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E0" w:rsidRPr="000A63E0" w:rsidRDefault="000A63E0" w:rsidP="000A6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A63E0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A63E0">
        <w:rPr>
          <w:rFonts w:ascii="Arial" w:hAnsi="Arial" w:cs="Arial"/>
          <w:b/>
          <w:bCs/>
          <w:sz w:val="20"/>
          <w:szCs w:val="20"/>
        </w:rPr>
        <w:t>QUESTION FOR WRITTEN REPLY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A63E0">
        <w:rPr>
          <w:rFonts w:ascii="Arial" w:hAnsi="Arial" w:cs="Arial"/>
          <w:b/>
          <w:bCs/>
          <w:sz w:val="20"/>
          <w:szCs w:val="20"/>
        </w:rPr>
        <w:t>DATE: 18 NOVEMBER 2022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A63E0">
        <w:rPr>
          <w:rFonts w:ascii="Arial" w:hAnsi="Arial" w:cs="Arial"/>
          <w:b/>
          <w:bCs/>
          <w:sz w:val="20"/>
          <w:szCs w:val="20"/>
        </w:rPr>
        <w:t>QUESTION NO.: 4296.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0A63E0">
        <w:rPr>
          <w:rFonts w:ascii="Arial" w:hAnsi="Arial" w:cs="Arial"/>
          <w:b/>
          <w:bCs/>
          <w:sz w:val="20"/>
          <w:szCs w:val="20"/>
        </w:rPr>
        <w:t>Dr M M Gondwe (DA) to ask the Minister of Public Service and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A63E0">
        <w:rPr>
          <w:rFonts w:ascii="Arial" w:hAnsi="Arial" w:cs="Arial"/>
          <w:b/>
          <w:bCs/>
          <w:sz w:val="20"/>
          <w:szCs w:val="20"/>
        </w:rPr>
        <w:t>Administration:</w:t>
      </w:r>
    </w:p>
    <w:p w:rsidR="000A63E0" w:rsidRPr="000A63E0" w:rsidRDefault="000A63E0" w:rsidP="000A6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A63E0">
        <w:rPr>
          <w:rFonts w:ascii="Arial" w:hAnsi="Arial" w:cs="Arial"/>
          <w:sz w:val="20"/>
          <w:szCs w:val="20"/>
        </w:rPr>
        <w:t>(1) With reference to his reply to question 3409 on 31 October 2022, in relation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to the total number of public servants who are currently on suspension in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the Public Service, (a) how long have each of the 305 public servants been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on suspension, (b) what are the reasons for their suspension, (c) what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positions do each of the public servants occupy in their respective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departments and (d) has disciplinary action been initiated against them;</w:t>
      </w:r>
    </w:p>
    <w:p w:rsidR="000A63E0" w:rsidRPr="000A63E0" w:rsidRDefault="000A63E0" w:rsidP="000A6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3E0">
        <w:rPr>
          <w:rFonts w:ascii="Arial" w:hAnsi="Arial" w:cs="Arial"/>
          <w:sz w:val="20"/>
          <w:szCs w:val="20"/>
        </w:rPr>
        <w:t>(2) (a) what (i) total number of vacancies are currently in the Public Service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and (ii) is the breakdown of the specified figure for each national and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provincial department and (b) how long have the specified positions been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vacant;</w:t>
      </w:r>
    </w:p>
    <w:p w:rsidR="000A63E0" w:rsidRPr="000A63E0" w:rsidRDefault="000A63E0" w:rsidP="000A6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3E0">
        <w:rPr>
          <w:rFonts w:ascii="Arial" w:hAnsi="Arial" w:cs="Arial"/>
          <w:sz w:val="20"/>
          <w:szCs w:val="20"/>
        </w:rPr>
        <w:t>(3) what total number of public servants to date have faced disciplinary action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for unlawfully benefiting from the Social Relief of Distress (SRD) grant of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R350 and/or any other grant administered by the SA Social Security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Agency (SASSA);</w:t>
      </w:r>
    </w:p>
    <w:p w:rsidR="000A63E0" w:rsidRPr="000A63E0" w:rsidRDefault="000A63E0" w:rsidP="000A6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3E0">
        <w:rPr>
          <w:rFonts w:ascii="Arial" w:hAnsi="Arial" w:cs="Arial"/>
          <w:sz w:val="20"/>
          <w:szCs w:val="20"/>
        </w:rPr>
        <w:t>(4) what total number of public servants to date have been placed on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suspension after unlawfully benefiting from the SRD grant of R350 and/or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any other grant administered by SASSA?</w:t>
      </w:r>
    </w:p>
    <w:p w:rsidR="000A63E0" w:rsidRPr="000A63E0" w:rsidRDefault="000A63E0" w:rsidP="000A6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A63E0">
        <w:rPr>
          <w:rFonts w:ascii="Arial" w:hAnsi="Arial" w:cs="Arial"/>
          <w:b/>
          <w:bCs/>
          <w:sz w:val="20"/>
          <w:szCs w:val="20"/>
        </w:rPr>
        <w:t>NW5229E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0A63E0">
        <w:rPr>
          <w:rFonts w:ascii="Arial" w:hAnsi="Arial" w:cs="Arial"/>
          <w:b/>
          <w:bCs/>
          <w:sz w:val="20"/>
          <w:szCs w:val="20"/>
        </w:rPr>
        <w:t>REPLY:</w:t>
      </w:r>
    </w:p>
    <w:p w:rsidR="002A133B" w:rsidRPr="000A63E0" w:rsidRDefault="000A63E0" w:rsidP="000A6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3E0">
        <w:rPr>
          <w:rFonts w:ascii="Arial" w:hAnsi="Arial" w:cs="Arial"/>
          <w:sz w:val="20"/>
          <w:szCs w:val="20"/>
        </w:rPr>
        <w:t>(1) Information pertaining to the 305 public servants who are currently on</w:t>
      </w:r>
      <w:r>
        <w:rPr>
          <w:rFonts w:ascii="Arial" w:hAnsi="Arial" w:cs="Arial"/>
          <w:sz w:val="20"/>
          <w:szCs w:val="20"/>
        </w:rPr>
        <w:t xml:space="preserve"> </w:t>
      </w:r>
      <w:r w:rsidRPr="000A63E0">
        <w:rPr>
          <w:rFonts w:ascii="Arial" w:hAnsi="Arial" w:cs="Arial"/>
          <w:sz w:val="20"/>
          <w:szCs w:val="20"/>
        </w:rPr>
        <w:t>suspension in the Public Service: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Pr="00A23CCA">
          <w:rPr>
            <w:rStyle w:val="Hyperlink"/>
            <w:rFonts w:ascii="Arial" w:hAnsi="Arial" w:cs="Arial"/>
            <w:sz w:val="20"/>
            <w:szCs w:val="20"/>
          </w:rPr>
          <w:t>(i) National Departments:</w:t>
        </w:r>
      </w:hyperlink>
      <w:r w:rsidR="00A23CCA">
        <w:rPr>
          <w:rFonts w:ascii="Arial" w:hAnsi="Arial" w:cs="Arial"/>
          <w:sz w:val="20"/>
          <w:szCs w:val="20"/>
        </w:rPr>
        <w:br/>
      </w:r>
    </w:p>
    <w:sectPr w:rsidR="002A133B" w:rsidRPr="000A63E0" w:rsidSect="002A1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A63E0"/>
    <w:rsid w:val="000A63E0"/>
    <w:rsid w:val="002A133B"/>
    <w:rsid w:val="00A2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296-2022-12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2022-12-09T07:52:00Z</dcterms:created>
  <dcterms:modified xsi:type="dcterms:W3CDTF">2022-12-09T07:56:00Z</dcterms:modified>
</cp:coreProperties>
</file>