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37" w:rsidRDefault="00027037" w:rsidP="00027037">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027037" w:rsidRPr="001508AF" w:rsidRDefault="00027037" w:rsidP="00027037">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027037" w:rsidRPr="001508AF" w:rsidRDefault="00027037" w:rsidP="00027037">
      <w:pPr>
        <w:spacing w:after="0" w:line="240" w:lineRule="auto"/>
        <w:outlineLvl w:val="0"/>
        <w:rPr>
          <w:rFonts w:ascii="Arial" w:eastAsia="Arial Unicode MS" w:hAnsi="Arial" w:cs="Times New Roman"/>
          <w:color w:val="000000"/>
          <w:sz w:val="24"/>
          <w:szCs w:val="20"/>
          <w:lang w:eastAsia="en-ZA"/>
        </w:rPr>
      </w:pPr>
    </w:p>
    <w:p w:rsidR="00027037" w:rsidRPr="001508AF" w:rsidRDefault="00027037" w:rsidP="00027037">
      <w:pPr>
        <w:spacing w:after="0" w:line="240" w:lineRule="auto"/>
        <w:outlineLvl w:val="0"/>
        <w:rPr>
          <w:rFonts w:ascii="Arial" w:eastAsia="Arial Unicode MS" w:hAnsi="Arial" w:cs="Times New Roman"/>
          <w:color w:val="000000"/>
          <w:sz w:val="24"/>
          <w:szCs w:val="20"/>
          <w:lang w:eastAsia="en-ZA"/>
        </w:rPr>
      </w:pPr>
    </w:p>
    <w:p w:rsidR="00027037" w:rsidRPr="001508AF" w:rsidRDefault="00027037" w:rsidP="00027037">
      <w:pPr>
        <w:spacing w:after="0" w:line="240" w:lineRule="auto"/>
        <w:jc w:val="center"/>
        <w:outlineLvl w:val="0"/>
        <w:rPr>
          <w:rFonts w:ascii="Arial" w:eastAsia="Arial Unicode MS" w:hAnsi="Arial" w:cs="Times New Roman"/>
          <w:b/>
          <w:color w:val="000000"/>
          <w:sz w:val="24"/>
          <w:szCs w:val="20"/>
          <w:lang w:eastAsia="en-ZA"/>
        </w:rPr>
      </w:pPr>
    </w:p>
    <w:p w:rsidR="00027037" w:rsidRPr="001508AF" w:rsidRDefault="00027037" w:rsidP="00027037">
      <w:pPr>
        <w:spacing w:after="0" w:line="240" w:lineRule="auto"/>
        <w:jc w:val="center"/>
        <w:outlineLvl w:val="0"/>
        <w:rPr>
          <w:rFonts w:ascii="Arial" w:eastAsia="Arial Unicode MS" w:hAnsi="Arial" w:cs="Times New Roman"/>
          <w:b/>
          <w:color w:val="000000"/>
          <w:sz w:val="24"/>
          <w:szCs w:val="20"/>
          <w:lang w:eastAsia="en-ZA"/>
        </w:rPr>
      </w:pPr>
    </w:p>
    <w:p w:rsidR="00027037" w:rsidRPr="001508AF" w:rsidRDefault="00027037" w:rsidP="0002703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027037" w:rsidRPr="001508AF" w:rsidRDefault="00027037" w:rsidP="0002703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027037" w:rsidRPr="001508AF" w:rsidRDefault="00027037" w:rsidP="00027037">
      <w:pPr>
        <w:spacing w:after="0" w:line="276" w:lineRule="auto"/>
        <w:outlineLvl w:val="0"/>
        <w:rPr>
          <w:rFonts w:ascii="Arial" w:eastAsia="Arial Unicode MS" w:hAnsi="Arial" w:cs="Times New Roman"/>
          <w:b/>
          <w:color w:val="000000"/>
          <w:sz w:val="24"/>
          <w:szCs w:val="20"/>
          <w:lang w:eastAsia="en-ZA"/>
        </w:rPr>
      </w:pPr>
    </w:p>
    <w:p w:rsidR="00027037" w:rsidRDefault="00027037" w:rsidP="00027037">
      <w:pPr>
        <w:spacing w:after="0" w:line="276" w:lineRule="auto"/>
        <w:outlineLvl w:val="0"/>
        <w:rPr>
          <w:rFonts w:ascii="Arial" w:eastAsia="Arial Unicode MS" w:hAnsi="Arial" w:cs="Arial"/>
          <w:b/>
          <w:color w:val="000000"/>
          <w:sz w:val="24"/>
          <w:szCs w:val="24"/>
          <w:lang w:eastAsia="en-ZA"/>
        </w:rPr>
      </w:pP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11 NOVEMBER 2022</w:t>
      </w:r>
    </w:p>
    <w:p w:rsidR="00027037" w:rsidRPr="001508AF" w:rsidRDefault="00027037" w:rsidP="00027037">
      <w:pPr>
        <w:spacing w:after="0" w:line="276" w:lineRule="auto"/>
        <w:outlineLvl w:val="0"/>
        <w:rPr>
          <w:rFonts w:ascii="Arial" w:eastAsia="Arial Unicode MS" w:hAnsi="Arial" w:cs="Arial"/>
          <w:b/>
          <w:color w:val="000000"/>
          <w:sz w:val="24"/>
          <w:szCs w:val="24"/>
          <w:lang w:eastAsia="en-ZA"/>
        </w:rPr>
      </w:pPr>
    </w:p>
    <w:p w:rsidR="00027037" w:rsidRDefault="00027037" w:rsidP="0002703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4270.</w:t>
      </w:r>
      <w:r w:rsidRPr="001508AF">
        <w:rPr>
          <w:rFonts w:ascii="Arial" w:eastAsia="Arial Unicode MS" w:hAnsi="Arial" w:cs="Arial"/>
          <w:b/>
          <w:color w:val="000000"/>
          <w:sz w:val="24"/>
          <w:szCs w:val="24"/>
          <w:lang w:eastAsia="en-ZA"/>
        </w:rPr>
        <w:tab/>
      </w:r>
    </w:p>
    <w:p w:rsidR="00027037" w:rsidRDefault="00027037" w:rsidP="00027037">
      <w:pPr>
        <w:spacing w:after="0" w:line="276" w:lineRule="auto"/>
        <w:jc w:val="both"/>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ab/>
      </w:r>
    </w:p>
    <w:p w:rsidR="00027037" w:rsidRDefault="00027037" w:rsidP="00027037">
      <w:pPr>
        <w:spacing w:after="0" w:line="240" w:lineRule="auto"/>
        <w:ind w:left="57" w:right="57"/>
        <w:jc w:val="both"/>
        <w:outlineLvl w:val="0"/>
        <w:rPr>
          <w:rFonts w:ascii="Arial" w:hAnsi="Arial" w:cs="Arial"/>
          <w:b/>
          <w:bCs/>
          <w:color w:val="000000" w:themeColor="text1"/>
          <w:sz w:val="24"/>
          <w:szCs w:val="24"/>
          <w:lang w:val="en-GB"/>
        </w:rPr>
      </w:pPr>
      <w:r w:rsidRPr="00873608">
        <w:rPr>
          <w:rFonts w:ascii="Arial" w:hAnsi="Arial" w:cs="Arial"/>
          <w:b/>
          <w:bCs/>
          <w:color w:val="000000" w:themeColor="text1"/>
          <w:sz w:val="24"/>
          <w:szCs w:val="24"/>
          <w:lang w:val="en-GB"/>
        </w:rPr>
        <w:t xml:space="preserve">Mrs C </w:t>
      </w:r>
      <w:proofErr w:type="spellStart"/>
      <w:r w:rsidRPr="00873608">
        <w:rPr>
          <w:rFonts w:ascii="Arial" w:hAnsi="Arial" w:cs="Arial"/>
          <w:b/>
          <w:bCs/>
          <w:color w:val="000000" w:themeColor="text1"/>
          <w:sz w:val="24"/>
          <w:szCs w:val="24"/>
          <w:lang w:val="en-GB"/>
        </w:rPr>
        <w:t>C</w:t>
      </w:r>
      <w:proofErr w:type="spellEnd"/>
      <w:r w:rsidRPr="00873608">
        <w:rPr>
          <w:rFonts w:ascii="Arial" w:hAnsi="Arial" w:cs="Arial"/>
          <w:b/>
          <w:bCs/>
          <w:color w:val="000000" w:themeColor="text1"/>
          <w:sz w:val="24"/>
          <w:szCs w:val="24"/>
          <w:lang w:val="en-GB"/>
        </w:rPr>
        <w:t xml:space="preserve"> S </w:t>
      </w:r>
      <w:proofErr w:type="spellStart"/>
      <w:r w:rsidRPr="00873608">
        <w:rPr>
          <w:rFonts w:ascii="Arial" w:hAnsi="Arial" w:cs="Arial"/>
          <w:b/>
          <w:bCs/>
          <w:color w:val="000000" w:themeColor="text1"/>
          <w:sz w:val="24"/>
          <w:szCs w:val="24"/>
          <w:lang w:val="en-GB"/>
        </w:rPr>
        <w:t>Motsepe</w:t>
      </w:r>
      <w:proofErr w:type="spellEnd"/>
      <w:r w:rsidRPr="00873608">
        <w:rPr>
          <w:rFonts w:ascii="Arial" w:hAnsi="Arial" w:cs="Arial"/>
          <w:b/>
          <w:bCs/>
          <w:color w:val="000000" w:themeColor="text1"/>
          <w:sz w:val="24"/>
          <w:szCs w:val="24"/>
          <w:lang w:val="en-GB"/>
        </w:rPr>
        <w:t xml:space="preserve"> (EFF) to </w:t>
      </w:r>
      <w:r w:rsidRPr="00873608">
        <w:rPr>
          <w:rFonts w:ascii="Arial" w:hAnsi="Arial" w:cs="Arial"/>
          <w:b/>
          <w:sz w:val="24"/>
          <w:szCs w:val="24"/>
        </w:rPr>
        <w:t>ask</w:t>
      </w:r>
      <w:r w:rsidRPr="00873608">
        <w:rPr>
          <w:rFonts w:ascii="Arial" w:hAnsi="Arial" w:cs="Arial"/>
          <w:b/>
          <w:bCs/>
          <w:color w:val="000000" w:themeColor="text1"/>
          <w:sz w:val="24"/>
          <w:szCs w:val="24"/>
          <w:lang w:val="en-GB"/>
        </w:rPr>
        <w:t xml:space="preserve"> the Minister of Public Service and Administration</w:t>
      </w:r>
      <w:r w:rsidR="00B21C7C" w:rsidRPr="00873608">
        <w:rPr>
          <w:rFonts w:ascii="Arial" w:hAnsi="Arial" w:cs="Arial"/>
          <w:b/>
          <w:bCs/>
          <w:color w:val="000000" w:themeColor="text1"/>
          <w:sz w:val="24"/>
          <w:szCs w:val="24"/>
          <w:lang w:val="en-GB"/>
        </w:rPr>
        <w:fldChar w:fldCharType="begin"/>
      </w:r>
      <w:r w:rsidRPr="00873608">
        <w:rPr>
          <w:rFonts w:ascii="Arial" w:hAnsi="Arial" w:cs="Arial"/>
          <w:sz w:val="24"/>
          <w:szCs w:val="24"/>
        </w:rPr>
        <w:instrText xml:space="preserve"> XE "</w:instrText>
      </w:r>
      <w:r w:rsidRPr="00873608">
        <w:rPr>
          <w:rFonts w:ascii="Arial" w:hAnsi="Arial" w:cs="Arial"/>
          <w:b/>
          <w:sz w:val="24"/>
          <w:szCs w:val="24"/>
        </w:rPr>
        <w:instrText>Minister of Public Service and Administration</w:instrText>
      </w:r>
      <w:r w:rsidRPr="00873608">
        <w:rPr>
          <w:rFonts w:ascii="Arial" w:hAnsi="Arial" w:cs="Arial"/>
          <w:sz w:val="24"/>
          <w:szCs w:val="24"/>
        </w:rPr>
        <w:instrText xml:space="preserve">" </w:instrText>
      </w:r>
      <w:r w:rsidR="00B21C7C" w:rsidRPr="00873608">
        <w:rPr>
          <w:rFonts w:ascii="Arial" w:hAnsi="Arial" w:cs="Arial"/>
          <w:b/>
          <w:bCs/>
          <w:color w:val="000000" w:themeColor="text1"/>
          <w:sz w:val="24"/>
          <w:szCs w:val="24"/>
          <w:lang w:val="en-GB"/>
        </w:rPr>
        <w:fldChar w:fldCharType="end"/>
      </w:r>
      <w:r w:rsidRPr="00873608">
        <w:rPr>
          <w:rFonts w:ascii="Arial" w:hAnsi="Arial" w:cs="Arial"/>
          <w:b/>
          <w:bCs/>
          <w:color w:val="000000" w:themeColor="text1"/>
          <w:sz w:val="24"/>
          <w:szCs w:val="24"/>
          <w:lang w:val="en-GB"/>
        </w:rPr>
        <w:t>:</w:t>
      </w:r>
    </w:p>
    <w:p w:rsidR="00027037" w:rsidRPr="00873608" w:rsidRDefault="00027037" w:rsidP="00027037">
      <w:pPr>
        <w:spacing w:after="0" w:line="240" w:lineRule="auto"/>
        <w:ind w:left="57" w:right="57"/>
        <w:jc w:val="both"/>
        <w:outlineLvl w:val="0"/>
        <w:rPr>
          <w:rFonts w:ascii="Arial" w:eastAsia="Arial Unicode MS" w:hAnsi="Arial" w:cs="Arial"/>
          <w:b/>
          <w:color w:val="000000"/>
          <w:sz w:val="24"/>
          <w:szCs w:val="24"/>
          <w:lang w:eastAsia="en-ZA"/>
        </w:rPr>
      </w:pPr>
    </w:p>
    <w:p w:rsidR="00027037" w:rsidRPr="00094C05" w:rsidRDefault="00027037" w:rsidP="00027037">
      <w:pPr>
        <w:spacing w:after="0" w:line="240" w:lineRule="auto"/>
        <w:ind w:left="57" w:right="57"/>
        <w:jc w:val="both"/>
        <w:rPr>
          <w:rFonts w:ascii="Arial" w:hAnsi="Arial" w:cs="Arial"/>
          <w:bCs/>
          <w:color w:val="000000" w:themeColor="text1"/>
          <w:sz w:val="24"/>
          <w:szCs w:val="24"/>
          <w:lang w:val="en-GB"/>
        </w:rPr>
      </w:pPr>
      <w:r w:rsidRPr="00094C05">
        <w:rPr>
          <w:rFonts w:ascii="Arial" w:hAnsi="Arial" w:cs="Arial"/>
          <w:bCs/>
          <w:color w:val="000000" w:themeColor="text1"/>
          <w:sz w:val="24"/>
          <w:szCs w:val="24"/>
          <w:lang w:val="en-GB"/>
        </w:rPr>
        <w:t>With reference to the toll-free numbers of the Public Service Commission for the public to report corruption, which often rings with no answer and has a recording machine for all calls, what are the reasons that (a) calls are not answered and (b) potential whistle-blowers are not called back as a response t</w:t>
      </w:r>
      <w:r>
        <w:rPr>
          <w:rFonts w:ascii="Arial" w:hAnsi="Arial" w:cs="Arial"/>
          <w:bCs/>
          <w:color w:val="000000" w:themeColor="text1"/>
          <w:sz w:val="24"/>
          <w:szCs w:val="24"/>
          <w:lang w:val="en-GB"/>
        </w:rPr>
        <w:t>o the recorded calls?</w:t>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r>
      <w:r>
        <w:rPr>
          <w:rFonts w:ascii="Arial" w:hAnsi="Arial" w:cs="Arial"/>
          <w:bCs/>
          <w:color w:val="000000" w:themeColor="text1"/>
          <w:sz w:val="24"/>
          <w:szCs w:val="24"/>
          <w:lang w:val="en-GB"/>
        </w:rPr>
        <w:tab/>
        <w:t xml:space="preserve">        </w:t>
      </w:r>
      <w:bookmarkStart w:id="0" w:name="_GoBack"/>
      <w:bookmarkEnd w:id="0"/>
      <w:r w:rsidRPr="00796EB2">
        <w:rPr>
          <w:rFonts w:ascii="Arial" w:hAnsi="Arial" w:cs="Arial"/>
          <w:b/>
          <w:bCs/>
          <w:color w:val="000000" w:themeColor="text1"/>
          <w:sz w:val="24"/>
          <w:szCs w:val="24"/>
          <w:lang w:val="en-GB"/>
        </w:rPr>
        <w:t>NW5337E</w:t>
      </w:r>
    </w:p>
    <w:p w:rsidR="00027037" w:rsidRDefault="00027037" w:rsidP="00027037">
      <w:pPr>
        <w:spacing w:after="0" w:line="240" w:lineRule="auto"/>
        <w:ind w:left="57" w:right="57"/>
        <w:jc w:val="both"/>
        <w:rPr>
          <w:rFonts w:ascii="Arial" w:eastAsia="Calibri" w:hAnsi="Arial" w:cs="Arial"/>
          <w:b/>
          <w:sz w:val="24"/>
          <w:szCs w:val="24"/>
        </w:rPr>
      </w:pPr>
    </w:p>
    <w:p w:rsidR="00027037" w:rsidRDefault="00027037" w:rsidP="00027037">
      <w:pPr>
        <w:spacing w:after="0" w:line="240" w:lineRule="auto"/>
        <w:ind w:left="57" w:right="57"/>
        <w:jc w:val="both"/>
        <w:rPr>
          <w:rFonts w:ascii="Arial" w:eastAsia="Calibri" w:hAnsi="Arial" w:cs="Arial"/>
          <w:b/>
          <w:sz w:val="24"/>
          <w:szCs w:val="24"/>
        </w:rPr>
      </w:pPr>
      <w:r w:rsidRPr="00094C05">
        <w:rPr>
          <w:rFonts w:ascii="Arial" w:eastAsia="Calibri" w:hAnsi="Arial" w:cs="Arial"/>
          <w:b/>
          <w:sz w:val="24"/>
          <w:szCs w:val="24"/>
        </w:rPr>
        <w:t xml:space="preserve">REPLY: </w:t>
      </w:r>
    </w:p>
    <w:p w:rsidR="00027037" w:rsidRPr="00796EB2" w:rsidRDefault="00027037" w:rsidP="00027037">
      <w:pPr>
        <w:spacing w:after="0" w:line="240" w:lineRule="auto"/>
        <w:ind w:right="57"/>
        <w:jc w:val="both"/>
        <w:rPr>
          <w:rFonts w:ascii="Arial" w:hAnsi="Arial" w:cs="Arial"/>
          <w:b/>
          <w:bCs/>
          <w:color w:val="000000" w:themeColor="text1"/>
          <w:sz w:val="24"/>
          <w:szCs w:val="24"/>
          <w:lang w:val="en-GB"/>
        </w:rPr>
      </w:pPr>
    </w:p>
    <w:p w:rsidR="00027037" w:rsidRDefault="00027037" w:rsidP="00027037">
      <w:pPr>
        <w:pStyle w:val="ListParagraph"/>
        <w:spacing w:after="0" w:line="240" w:lineRule="auto"/>
        <w:ind w:left="57" w:right="57"/>
        <w:jc w:val="both"/>
        <w:rPr>
          <w:rFonts w:ascii="Arial" w:hAnsi="Arial" w:cs="Arial"/>
          <w:bCs/>
          <w:color w:val="000000" w:themeColor="text1"/>
          <w:sz w:val="24"/>
          <w:szCs w:val="24"/>
        </w:rPr>
      </w:pPr>
      <w:r w:rsidRPr="00094C05">
        <w:rPr>
          <w:rFonts w:ascii="Arial" w:hAnsi="Arial" w:cs="Arial"/>
          <w:bCs/>
          <w:color w:val="000000" w:themeColor="text1"/>
          <w:sz w:val="24"/>
          <w:szCs w:val="24"/>
        </w:rPr>
        <w:t>The National Anti-Corruption Hotline (NACH) is operating from 08h00-16h30 from Monday to Friday. The NACH has a day shift due to capacity constraints</w:t>
      </w:r>
      <w:r>
        <w:rPr>
          <w:rFonts w:ascii="Arial" w:hAnsi="Arial" w:cs="Arial"/>
          <w:bCs/>
          <w:color w:val="000000" w:themeColor="text1"/>
          <w:sz w:val="24"/>
          <w:szCs w:val="24"/>
        </w:rPr>
        <w:t xml:space="preserve"> as the call centre is manned by only five (5) call centre agents</w:t>
      </w:r>
      <w:r w:rsidRPr="00094C05">
        <w:rPr>
          <w:rFonts w:ascii="Arial" w:hAnsi="Arial" w:cs="Arial"/>
          <w:bCs/>
          <w:color w:val="000000" w:themeColor="text1"/>
          <w:sz w:val="24"/>
          <w:szCs w:val="24"/>
        </w:rPr>
        <w:t>.</w:t>
      </w:r>
      <w:r>
        <w:rPr>
          <w:rFonts w:ascii="Arial" w:hAnsi="Arial" w:cs="Arial"/>
          <w:bCs/>
          <w:color w:val="000000" w:themeColor="text1"/>
          <w:sz w:val="24"/>
          <w:szCs w:val="24"/>
        </w:rPr>
        <w:t xml:space="preserve"> When all the agents are busy, the other calls will be in the queue are automatically directed to the recording facility.  In the month of October 2022, 4093 incoming calls were received by the NACH and 4033 were answered.  This is indication that a large volume of calls are answered. </w:t>
      </w:r>
    </w:p>
    <w:p w:rsidR="00027037" w:rsidRDefault="00027037" w:rsidP="00027037">
      <w:pPr>
        <w:pStyle w:val="ListParagraph"/>
        <w:spacing w:after="0" w:line="240" w:lineRule="auto"/>
        <w:ind w:left="57" w:right="57"/>
        <w:jc w:val="both"/>
        <w:rPr>
          <w:rFonts w:ascii="Arial" w:hAnsi="Arial" w:cs="Arial"/>
          <w:bCs/>
          <w:color w:val="000000" w:themeColor="text1"/>
          <w:sz w:val="24"/>
          <w:szCs w:val="24"/>
        </w:rPr>
      </w:pPr>
    </w:p>
    <w:p w:rsidR="00027037" w:rsidRPr="00796EB2" w:rsidRDefault="00027037" w:rsidP="00027037">
      <w:pPr>
        <w:pStyle w:val="ListParagraph"/>
        <w:spacing w:after="0" w:line="240" w:lineRule="auto"/>
        <w:ind w:left="57" w:right="57"/>
        <w:jc w:val="both"/>
        <w:rPr>
          <w:rFonts w:ascii="Arial" w:hAnsi="Arial" w:cs="Arial"/>
          <w:bCs/>
          <w:color w:val="000000" w:themeColor="text1"/>
          <w:sz w:val="24"/>
          <w:szCs w:val="24"/>
        </w:rPr>
      </w:pPr>
      <w:r>
        <w:rPr>
          <w:rFonts w:ascii="Arial" w:hAnsi="Arial" w:cs="Arial"/>
          <w:bCs/>
          <w:color w:val="000000" w:themeColor="text1"/>
          <w:sz w:val="24"/>
          <w:szCs w:val="24"/>
        </w:rPr>
        <w:t>In addition, the Public Service Commission (PSC) has installed a recording facility to allow whistle-blowers to leave messages after hours and over weekends as viable alternative.  The call centre agents process the messages and make a follow up where the whistle-blowers provide contact details.</w:t>
      </w:r>
    </w:p>
    <w:p w:rsidR="00027037" w:rsidRPr="00796EB2" w:rsidRDefault="00027037" w:rsidP="00027037">
      <w:pPr>
        <w:spacing w:after="0" w:line="240" w:lineRule="auto"/>
        <w:ind w:right="57"/>
        <w:jc w:val="both"/>
        <w:rPr>
          <w:rFonts w:ascii="Arial" w:hAnsi="Arial" w:cs="Arial"/>
          <w:bCs/>
          <w:color w:val="000000" w:themeColor="text1"/>
          <w:sz w:val="24"/>
          <w:szCs w:val="24"/>
          <w:lang w:val="en-GB"/>
        </w:rPr>
      </w:pPr>
    </w:p>
    <w:p w:rsidR="00027037" w:rsidRPr="00094C05" w:rsidRDefault="00027037" w:rsidP="00027037">
      <w:pPr>
        <w:pStyle w:val="ListParagraph"/>
        <w:spacing w:after="0" w:line="240" w:lineRule="auto"/>
        <w:ind w:left="57" w:right="57"/>
        <w:jc w:val="both"/>
        <w:rPr>
          <w:rFonts w:ascii="Arial" w:hAnsi="Arial" w:cs="Arial"/>
          <w:sz w:val="24"/>
          <w:szCs w:val="24"/>
        </w:rPr>
      </w:pPr>
      <w:r w:rsidRPr="00094C05">
        <w:rPr>
          <w:rFonts w:ascii="Arial" w:hAnsi="Arial" w:cs="Arial"/>
          <w:bCs/>
          <w:color w:val="000000" w:themeColor="text1"/>
          <w:sz w:val="24"/>
          <w:szCs w:val="24"/>
          <w:lang w:val="en-GB"/>
        </w:rPr>
        <w:t xml:space="preserve">Recorded messages are downloaded from the recording facility and processed accordingly. </w:t>
      </w:r>
      <w:r>
        <w:rPr>
          <w:rFonts w:ascii="Arial" w:hAnsi="Arial" w:cs="Arial"/>
          <w:bCs/>
          <w:color w:val="000000" w:themeColor="text1"/>
          <w:sz w:val="24"/>
          <w:szCs w:val="24"/>
          <w:lang w:val="en-GB"/>
        </w:rPr>
        <w:t xml:space="preserve"> In cases where whistle-</w:t>
      </w:r>
      <w:r w:rsidRPr="00094C05">
        <w:rPr>
          <w:rFonts w:ascii="Arial" w:hAnsi="Arial" w:cs="Arial"/>
          <w:bCs/>
          <w:color w:val="000000" w:themeColor="text1"/>
          <w:sz w:val="24"/>
          <w:szCs w:val="24"/>
          <w:lang w:val="en-GB"/>
        </w:rPr>
        <w:t xml:space="preserve">blowers </w:t>
      </w:r>
      <w:r>
        <w:rPr>
          <w:rFonts w:ascii="Arial" w:hAnsi="Arial" w:cs="Arial"/>
          <w:bCs/>
          <w:color w:val="000000" w:themeColor="text1"/>
          <w:sz w:val="24"/>
          <w:szCs w:val="24"/>
          <w:lang w:val="en-GB"/>
        </w:rPr>
        <w:t xml:space="preserve">provided contact details, the PSC calls back. However, many whistle-blowers are reluctant to leave their contact details. </w:t>
      </w:r>
    </w:p>
    <w:p w:rsidR="00027037" w:rsidRPr="00027037" w:rsidRDefault="00027037" w:rsidP="00027037">
      <w:pPr>
        <w:spacing w:after="0" w:line="240" w:lineRule="auto"/>
        <w:ind w:left="57" w:right="57"/>
        <w:jc w:val="both"/>
        <w:rPr>
          <w:rFonts w:ascii="Arial" w:eastAsia="Calibri" w:hAnsi="Arial" w:cs="Arial"/>
          <w:b/>
          <w:sz w:val="24"/>
          <w:szCs w:val="24"/>
        </w:rPr>
      </w:pPr>
    </w:p>
    <w:p w:rsidR="00171970" w:rsidRPr="00027037" w:rsidRDefault="00027037">
      <w:pPr>
        <w:rPr>
          <w:rFonts w:ascii="Arial" w:hAnsi="Arial" w:cs="Arial"/>
          <w:sz w:val="24"/>
          <w:szCs w:val="24"/>
        </w:rPr>
      </w:pPr>
      <w:r w:rsidRPr="00027037">
        <w:rPr>
          <w:rFonts w:ascii="Arial" w:hAnsi="Arial" w:cs="Arial"/>
          <w:sz w:val="24"/>
          <w:szCs w:val="24"/>
        </w:rPr>
        <w:t xml:space="preserve">End </w:t>
      </w:r>
    </w:p>
    <w:sectPr w:rsidR="00171970" w:rsidRPr="00027037" w:rsidSect="00B21C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7037"/>
    <w:rsid w:val="00027037"/>
    <w:rsid w:val="001D0BAA"/>
    <w:rsid w:val="002E26CD"/>
    <w:rsid w:val="00B21C7C"/>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027037"/>
    <w:pPr>
      <w:ind w:left="720"/>
      <w:contextualSpacing/>
    </w:pPr>
  </w:style>
  <w:style w:type="character" w:customStyle="1" w:styleId="ListParagraphChar">
    <w:name w:val="List Paragraph Char"/>
    <w:aliases w:val="List Paragraph 1 Char"/>
    <w:link w:val="ListParagraph"/>
    <w:uiPriority w:val="34"/>
    <w:locked/>
    <w:rsid w:val="000270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Toshiba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2022-12-09T07:52:00Z</dcterms:created>
  <dcterms:modified xsi:type="dcterms:W3CDTF">2022-12-09T07:52:00Z</dcterms:modified>
</cp:coreProperties>
</file>