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8A" w:rsidRDefault="00862B8A">
      <w:pPr>
        <w:rPr>
          <w:sz w:val="10"/>
          <w:szCs w:val="16"/>
        </w:rPr>
      </w:pPr>
    </w:p>
    <w:p w:rsidR="00862B8A" w:rsidRDefault="00862B8A" w:rsidP="00CA2E3F">
      <w:pPr>
        <w:pBdr>
          <w:bottom w:val="single" w:sz="12" w:space="1" w:color="auto"/>
        </w:pBdr>
        <w:rPr>
          <w:b/>
        </w:rPr>
      </w:pPr>
      <w:r w:rsidRPr="00A71149">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862B8A" w:rsidRPr="0095517A" w:rsidRDefault="00862B8A" w:rsidP="008A7DCE">
      <w:pPr>
        <w:pStyle w:val="Title"/>
        <w:rPr>
          <w:rFonts w:cs="Arial"/>
          <w:szCs w:val="22"/>
          <w:lang w:val="en-GB"/>
        </w:rPr>
      </w:pPr>
      <w:r w:rsidRPr="0095517A">
        <w:rPr>
          <w:rFonts w:cs="Arial"/>
          <w:szCs w:val="22"/>
          <w:lang w:val="en-GB"/>
        </w:rPr>
        <w:t>NATIONAL ASSEMBLY</w:t>
      </w:r>
    </w:p>
    <w:p w:rsidR="00862B8A" w:rsidRPr="0095517A" w:rsidRDefault="00862B8A" w:rsidP="008A7DCE">
      <w:pPr>
        <w:pStyle w:val="Title"/>
        <w:jc w:val="both"/>
        <w:rPr>
          <w:rFonts w:cs="Arial"/>
          <w:szCs w:val="22"/>
          <w:lang w:val="en-GB"/>
        </w:rPr>
      </w:pPr>
    </w:p>
    <w:p w:rsidR="00862B8A" w:rsidRPr="0095517A" w:rsidRDefault="00862B8A"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862B8A" w:rsidRPr="0095517A" w:rsidRDefault="00862B8A" w:rsidP="008A7DCE">
      <w:pPr>
        <w:jc w:val="both"/>
        <w:rPr>
          <w:rFonts w:ascii="Arial" w:hAnsi="Arial" w:cs="Arial"/>
          <w:b/>
          <w:sz w:val="22"/>
          <w:szCs w:val="22"/>
          <w:u w:val="single"/>
        </w:rPr>
      </w:pPr>
    </w:p>
    <w:p w:rsidR="00862B8A" w:rsidRPr="0095517A" w:rsidRDefault="00862B8A"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4249</w:t>
      </w:r>
    </w:p>
    <w:p w:rsidR="00862B8A" w:rsidRPr="0095517A" w:rsidRDefault="00862B8A" w:rsidP="008A7DCE">
      <w:pPr>
        <w:jc w:val="both"/>
        <w:rPr>
          <w:rFonts w:ascii="Arial" w:hAnsi="Arial" w:cs="Arial"/>
          <w:b/>
          <w:sz w:val="22"/>
          <w:szCs w:val="22"/>
          <w:u w:val="single"/>
        </w:rPr>
      </w:pPr>
    </w:p>
    <w:p w:rsidR="00862B8A" w:rsidRPr="0095517A" w:rsidRDefault="00862B8A"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30 NOVEMBER 2015</w:t>
      </w:r>
    </w:p>
    <w:p w:rsidR="00862B8A" w:rsidRPr="00A409F2" w:rsidRDefault="00862B8A"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51</w:t>
      </w:r>
      <w:r w:rsidRPr="0095517A">
        <w:rPr>
          <w:rFonts w:ascii="Arial" w:hAnsi="Arial" w:cs="Arial"/>
          <w:b/>
          <w:sz w:val="22"/>
          <w:szCs w:val="22"/>
          <w:u w:val="single"/>
        </w:rPr>
        <w:t>)</w:t>
      </w:r>
    </w:p>
    <w:p w:rsidR="00862B8A" w:rsidRPr="000413FF" w:rsidRDefault="00862B8A" w:rsidP="000413FF">
      <w:pPr>
        <w:tabs>
          <w:tab w:val="left" w:pos="851"/>
        </w:tabs>
        <w:spacing w:before="100" w:beforeAutospacing="1" w:after="100" w:afterAutospacing="1"/>
        <w:jc w:val="both"/>
        <w:rPr>
          <w:rFonts w:ascii="Arial" w:hAnsi="Arial" w:cs="Arial"/>
          <w:b/>
          <w:sz w:val="22"/>
          <w:szCs w:val="22"/>
          <w:lang w:val="en-ZA"/>
        </w:rPr>
      </w:pPr>
      <w:r w:rsidRPr="000413FF">
        <w:rPr>
          <w:rFonts w:ascii="Arial" w:hAnsi="Arial" w:cs="Arial"/>
          <w:b/>
          <w:sz w:val="22"/>
          <w:szCs w:val="22"/>
          <w:lang w:val="en-ZA"/>
        </w:rPr>
        <w:t>4249.</w:t>
      </w:r>
      <w:r w:rsidRPr="000413FF">
        <w:rPr>
          <w:rFonts w:ascii="Arial" w:hAnsi="Arial" w:cs="Arial"/>
          <w:b/>
          <w:sz w:val="22"/>
          <w:szCs w:val="22"/>
          <w:lang w:val="en-ZA"/>
        </w:rPr>
        <w:tab/>
        <w:t>Mr M Waters (DA) to ask the Minister of Water and Sanitation:</w:t>
      </w:r>
    </w:p>
    <w:p w:rsidR="00862B8A" w:rsidRPr="00B17C78" w:rsidRDefault="00862B8A" w:rsidP="00B17C78">
      <w:pPr>
        <w:autoSpaceDE w:val="0"/>
        <w:autoSpaceDN w:val="0"/>
        <w:adjustRightInd w:val="0"/>
        <w:spacing w:before="100" w:beforeAutospacing="1" w:after="100" w:afterAutospacing="1"/>
        <w:ind w:left="851"/>
        <w:jc w:val="both"/>
        <w:rPr>
          <w:rFonts w:ascii="Arial" w:hAnsi="Arial" w:cs="Arial"/>
          <w:sz w:val="16"/>
          <w:szCs w:val="16"/>
          <w:lang w:val="en-ZA"/>
        </w:rPr>
      </w:pPr>
      <w:r w:rsidRPr="000413FF">
        <w:rPr>
          <w:rFonts w:ascii="Arial" w:hAnsi="Arial" w:cs="Arial"/>
          <w:sz w:val="22"/>
          <w:szCs w:val="22"/>
          <w:lang w:val="en-ZA"/>
        </w:rPr>
        <w:t xml:space="preserve">Whether any Rand Water pump stations that feed water to any part of the Ekurhuleni Metropolitan Municipality in Gauteng experienced any power outages (a) in (i) August, (ii) September and (iii) October and (b) from 1 November 2015 up to the latest specified date for which information is available; if not, what is the position in this regard; if so, (aa) on which dates were power outages experienced, (bb) what was </w:t>
      </w:r>
      <w:r w:rsidRPr="000413FF">
        <w:rPr>
          <w:rFonts w:ascii="Arial" w:hAnsi="Arial" w:cs="Arial"/>
          <w:bCs/>
          <w:sz w:val="22"/>
          <w:szCs w:val="22"/>
          <w:lang w:val="en-ZA"/>
        </w:rPr>
        <w:t>the</w:t>
      </w:r>
      <w:r w:rsidRPr="000413FF">
        <w:rPr>
          <w:rFonts w:ascii="Arial" w:hAnsi="Arial" w:cs="Arial"/>
          <w:sz w:val="22"/>
          <w:szCs w:val="22"/>
          <w:lang w:val="en-ZA"/>
        </w:rPr>
        <w:t xml:space="preserve"> length of time of each power outage, (cc) which pump stations were affected in each specified case and (dd) what was the effect on the supply of water to Ekurhuleni in each case</w:t>
      </w:r>
      <w:r w:rsidRPr="000413FF">
        <w:rPr>
          <w:rFonts w:ascii="Arial" w:hAnsi="Arial" w:cs="Arial"/>
          <w:color w:val="000000"/>
          <w:sz w:val="22"/>
          <w:szCs w:val="22"/>
          <w:lang w:val="en-ZA"/>
        </w:rPr>
        <w:t>?</w:t>
      </w:r>
      <w:r w:rsidRPr="000413FF">
        <w:rPr>
          <w:rFonts w:ascii="Arial" w:hAnsi="Arial" w:cs="Arial"/>
          <w:color w:val="000000"/>
          <w:sz w:val="22"/>
          <w:szCs w:val="22"/>
          <w:lang w:val="en-ZA"/>
        </w:rPr>
        <w:tab/>
      </w:r>
      <w:r w:rsidRPr="000413FF">
        <w:rPr>
          <w:rFonts w:ascii="Arial" w:hAnsi="Arial" w:cs="Arial"/>
          <w:sz w:val="22"/>
          <w:szCs w:val="22"/>
          <w:lang w:val="en-ZA"/>
        </w:rPr>
        <w:tab/>
      </w:r>
      <w:r w:rsidRPr="000413FF">
        <w:rPr>
          <w:rFonts w:ascii="Arial" w:hAnsi="Arial" w:cs="Arial"/>
          <w:sz w:val="22"/>
          <w:szCs w:val="22"/>
          <w:lang w:val="en-ZA"/>
        </w:rPr>
        <w:tab/>
      </w:r>
      <w:r w:rsidRPr="000413FF">
        <w:rPr>
          <w:rFonts w:ascii="Arial" w:hAnsi="Arial" w:cs="Arial"/>
          <w:sz w:val="16"/>
          <w:szCs w:val="16"/>
          <w:lang w:val="en-ZA"/>
        </w:rPr>
        <w:t>NW5127E</w:t>
      </w:r>
    </w:p>
    <w:p w:rsidR="00862B8A" w:rsidRPr="00CC596F" w:rsidRDefault="00862B8A" w:rsidP="00E8523B">
      <w:pPr>
        <w:pStyle w:val="NormalWeb"/>
        <w:ind w:left="1440" w:hanging="589"/>
        <w:jc w:val="center"/>
        <w:rPr>
          <w:rFonts w:ascii="Arial" w:hAnsi="Arial" w:cs="Arial"/>
          <w:sz w:val="22"/>
          <w:szCs w:val="22"/>
        </w:rPr>
      </w:pPr>
      <w:r w:rsidRPr="00CC596F">
        <w:rPr>
          <w:rFonts w:ascii="Arial" w:hAnsi="Arial" w:cs="Arial"/>
          <w:sz w:val="22"/>
          <w:szCs w:val="22"/>
        </w:rPr>
        <w:t>---00O00---</w:t>
      </w:r>
    </w:p>
    <w:p w:rsidR="00862B8A" w:rsidRDefault="00862B8A" w:rsidP="00AE3FBC">
      <w:pPr>
        <w:tabs>
          <w:tab w:val="left" w:pos="720"/>
          <w:tab w:val="left" w:pos="1701"/>
          <w:tab w:val="left" w:pos="3180"/>
        </w:tabs>
        <w:spacing w:before="100" w:beforeAutospacing="1" w:after="100" w:afterAutospacing="1"/>
        <w:ind w:right="54"/>
        <w:jc w:val="both"/>
        <w:rPr>
          <w:rFonts w:ascii="Arial" w:hAnsi="Arial" w:cs="Arial"/>
          <w:sz w:val="22"/>
          <w:szCs w:val="22"/>
          <w:lang w:val="en-ZA"/>
        </w:rPr>
      </w:pPr>
      <w:r w:rsidRPr="0095517A">
        <w:rPr>
          <w:rFonts w:ascii="Arial" w:hAnsi="Arial" w:cs="Arial"/>
          <w:b/>
          <w:bCs/>
          <w:sz w:val="22"/>
          <w:szCs w:val="22"/>
        </w:rPr>
        <w:t>REPLY:</w:t>
      </w:r>
    </w:p>
    <w:tbl>
      <w:tblPr>
        <w:tblW w:w="110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418"/>
        <w:gridCol w:w="1134"/>
        <w:gridCol w:w="1275"/>
        <w:gridCol w:w="1560"/>
        <w:gridCol w:w="1559"/>
        <w:gridCol w:w="1254"/>
        <w:gridCol w:w="1407"/>
      </w:tblGrid>
      <w:tr w:rsidR="00862B8A" w:rsidRPr="00B17C78" w:rsidTr="00A71149">
        <w:tc>
          <w:tcPr>
            <w:tcW w:w="1418" w:type="dxa"/>
          </w:tcPr>
          <w:p w:rsidR="00862B8A" w:rsidRPr="00A71149" w:rsidRDefault="00862B8A" w:rsidP="00A71149">
            <w:pPr>
              <w:tabs>
                <w:tab w:val="left" w:pos="720"/>
                <w:tab w:val="left" w:pos="1701"/>
                <w:tab w:val="left" w:pos="3180"/>
              </w:tabs>
              <w:spacing w:before="100" w:beforeAutospacing="1" w:after="100" w:afterAutospacing="1"/>
              <w:ind w:right="54"/>
              <w:jc w:val="both"/>
              <w:rPr>
                <w:rFonts w:ascii="Arial" w:hAnsi="Arial" w:cs="Arial"/>
                <w:b/>
                <w:sz w:val="20"/>
                <w:szCs w:val="20"/>
                <w:lang w:val="en-ZA"/>
              </w:rPr>
            </w:pPr>
            <w:r w:rsidRPr="00A71149">
              <w:rPr>
                <w:rFonts w:ascii="Arial" w:hAnsi="Arial" w:cs="Arial"/>
                <w:b/>
                <w:sz w:val="20"/>
                <w:szCs w:val="20"/>
                <w:lang w:val="en-ZA"/>
              </w:rPr>
              <w:t>(a)(i)August 2015</w:t>
            </w:r>
          </w:p>
        </w:tc>
        <w:tc>
          <w:tcPr>
            <w:tcW w:w="1418" w:type="dxa"/>
          </w:tcPr>
          <w:p w:rsidR="00862B8A" w:rsidRPr="00A71149" w:rsidRDefault="00862B8A" w:rsidP="00A71149">
            <w:pPr>
              <w:tabs>
                <w:tab w:val="left" w:pos="720"/>
                <w:tab w:val="left" w:pos="1701"/>
                <w:tab w:val="left" w:pos="3180"/>
              </w:tabs>
              <w:spacing w:before="100" w:beforeAutospacing="1" w:after="100" w:afterAutospacing="1"/>
              <w:ind w:right="54"/>
              <w:jc w:val="both"/>
              <w:rPr>
                <w:rFonts w:ascii="Arial" w:hAnsi="Arial" w:cs="Arial"/>
                <w:b/>
                <w:sz w:val="20"/>
                <w:szCs w:val="20"/>
                <w:lang w:val="en-ZA"/>
              </w:rPr>
            </w:pPr>
            <w:r w:rsidRPr="00A71149">
              <w:rPr>
                <w:rFonts w:ascii="Arial" w:hAnsi="Arial" w:cs="Arial"/>
                <w:b/>
                <w:sz w:val="20"/>
                <w:szCs w:val="20"/>
                <w:lang w:val="en-ZA"/>
              </w:rPr>
              <w:t>(a)(ii)</w:t>
            </w:r>
          </w:p>
          <w:p w:rsidR="00862B8A" w:rsidRPr="00A71149" w:rsidRDefault="00862B8A" w:rsidP="00A71149">
            <w:pPr>
              <w:tabs>
                <w:tab w:val="left" w:pos="720"/>
                <w:tab w:val="left" w:pos="1701"/>
                <w:tab w:val="left" w:pos="3180"/>
              </w:tabs>
              <w:spacing w:before="100" w:beforeAutospacing="1" w:after="100" w:afterAutospacing="1"/>
              <w:ind w:right="54"/>
              <w:jc w:val="both"/>
              <w:rPr>
                <w:rFonts w:ascii="Arial" w:hAnsi="Arial" w:cs="Arial"/>
                <w:b/>
                <w:sz w:val="20"/>
                <w:szCs w:val="20"/>
                <w:lang w:val="en-ZA"/>
              </w:rPr>
            </w:pPr>
            <w:r w:rsidRPr="00A71149">
              <w:rPr>
                <w:rFonts w:ascii="Arial" w:hAnsi="Arial" w:cs="Arial"/>
                <w:b/>
                <w:sz w:val="20"/>
                <w:szCs w:val="20"/>
                <w:lang w:val="en-ZA"/>
              </w:rPr>
              <w:t>September 2015</w:t>
            </w:r>
          </w:p>
        </w:tc>
        <w:tc>
          <w:tcPr>
            <w:tcW w:w="1134" w:type="dxa"/>
          </w:tcPr>
          <w:p w:rsidR="00862B8A" w:rsidRPr="00A71149" w:rsidRDefault="00862B8A" w:rsidP="00A71149">
            <w:pPr>
              <w:tabs>
                <w:tab w:val="left" w:pos="720"/>
                <w:tab w:val="left" w:pos="1701"/>
                <w:tab w:val="left" w:pos="3180"/>
              </w:tabs>
              <w:spacing w:before="100" w:beforeAutospacing="1" w:after="100" w:afterAutospacing="1"/>
              <w:ind w:right="54"/>
              <w:jc w:val="both"/>
              <w:rPr>
                <w:rFonts w:ascii="Arial" w:hAnsi="Arial" w:cs="Arial"/>
                <w:b/>
                <w:sz w:val="20"/>
                <w:szCs w:val="20"/>
                <w:lang w:val="en-ZA"/>
              </w:rPr>
            </w:pPr>
            <w:r w:rsidRPr="00A71149">
              <w:rPr>
                <w:rFonts w:ascii="Arial" w:hAnsi="Arial" w:cs="Arial"/>
                <w:b/>
                <w:sz w:val="20"/>
                <w:szCs w:val="20"/>
                <w:lang w:val="en-ZA"/>
              </w:rPr>
              <w:t>(a)(iii) October 2015</w:t>
            </w:r>
          </w:p>
        </w:tc>
        <w:tc>
          <w:tcPr>
            <w:tcW w:w="1275" w:type="dxa"/>
          </w:tcPr>
          <w:p w:rsidR="00862B8A" w:rsidRPr="00A71149" w:rsidRDefault="00862B8A" w:rsidP="00A71149">
            <w:pPr>
              <w:tabs>
                <w:tab w:val="left" w:pos="720"/>
                <w:tab w:val="left" w:pos="1701"/>
                <w:tab w:val="left" w:pos="3180"/>
              </w:tabs>
              <w:spacing w:before="100" w:beforeAutospacing="1" w:after="100" w:afterAutospacing="1"/>
              <w:ind w:right="54"/>
              <w:jc w:val="both"/>
              <w:rPr>
                <w:rFonts w:ascii="Arial" w:hAnsi="Arial" w:cs="Arial"/>
                <w:b/>
                <w:sz w:val="20"/>
                <w:szCs w:val="20"/>
                <w:lang w:val="en-ZA"/>
              </w:rPr>
            </w:pPr>
            <w:r w:rsidRPr="00A71149">
              <w:rPr>
                <w:rFonts w:ascii="Arial" w:hAnsi="Arial" w:cs="Arial"/>
                <w:b/>
                <w:sz w:val="20"/>
                <w:szCs w:val="20"/>
                <w:lang w:val="en-ZA"/>
              </w:rPr>
              <w:t>(b) November 2015</w:t>
            </w:r>
          </w:p>
        </w:tc>
        <w:tc>
          <w:tcPr>
            <w:tcW w:w="1560" w:type="dxa"/>
          </w:tcPr>
          <w:p w:rsidR="00862B8A" w:rsidRPr="00A71149" w:rsidRDefault="00862B8A" w:rsidP="00A71149">
            <w:pPr>
              <w:tabs>
                <w:tab w:val="left" w:pos="720"/>
                <w:tab w:val="left" w:pos="1701"/>
                <w:tab w:val="left" w:pos="3180"/>
              </w:tabs>
              <w:spacing w:before="100" w:beforeAutospacing="1" w:after="100" w:afterAutospacing="1"/>
              <w:ind w:right="54"/>
              <w:rPr>
                <w:rFonts w:ascii="Arial" w:hAnsi="Arial" w:cs="Arial"/>
                <w:b/>
                <w:sz w:val="20"/>
                <w:szCs w:val="20"/>
                <w:lang w:val="en-ZA"/>
              </w:rPr>
            </w:pPr>
            <w:r w:rsidRPr="00A71149">
              <w:rPr>
                <w:rFonts w:ascii="Arial" w:hAnsi="Arial" w:cs="Arial"/>
                <w:b/>
                <w:sz w:val="20"/>
                <w:szCs w:val="20"/>
                <w:lang w:val="en-ZA"/>
              </w:rPr>
              <w:t>(b)(aa) days where power outages experienced</w:t>
            </w:r>
          </w:p>
        </w:tc>
        <w:tc>
          <w:tcPr>
            <w:tcW w:w="1559" w:type="dxa"/>
          </w:tcPr>
          <w:p w:rsidR="00862B8A" w:rsidRPr="00A71149" w:rsidRDefault="00862B8A" w:rsidP="00A71149">
            <w:pPr>
              <w:tabs>
                <w:tab w:val="left" w:pos="720"/>
                <w:tab w:val="left" w:pos="1701"/>
                <w:tab w:val="left" w:pos="3180"/>
              </w:tabs>
              <w:spacing w:before="100" w:beforeAutospacing="1" w:after="100" w:afterAutospacing="1"/>
              <w:ind w:right="54"/>
              <w:rPr>
                <w:rFonts w:ascii="Arial" w:hAnsi="Arial" w:cs="Arial"/>
                <w:b/>
                <w:sz w:val="20"/>
                <w:szCs w:val="20"/>
                <w:lang w:val="en-ZA"/>
              </w:rPr>
            </w:pPr>
            <w:r w:rsidRPr="00A71149">
              <w:rPr>
                <w:rFonts w:ascii="Arial" w:hAnsi="Arial" w:cs="Arial"/>
                <w:b/>
                <w:sz w:val="20"/>
                <w:szCs w:val="20"/>
                <w:lang w:val="en-ZA"/>
              </w:rPr>
              <w:t>(b)(bb) length of time of each power outage</w:t>
            </w:r>
          </w:p>
        </w:tc>
        <w:tc>
          <w:tcPr>
            <w:tcW w:w="1254" w:type="dxa"/>
          </w:tcPr>
          <w:p w:rsidR="00862B8A" w:rsidRPr="00A71149" w:rsidRDefault="00862B8A" w:rsidP="00A71149">
            <w:pPr>
              <w:tabs>
                <w:tab w:val="left" w:pos="720"/>
                <w:tab w:val="left" w:pos="1701"/>
                <w:tab w:val="left" w:pos="3180"/>
              </w:tabs>
              <w:spacing w:before="100" w:beforeAutospacing="1" w:after="100" w:afterAutospacing="1"/>
              <w:ind w:right="54"/>
              <w:rPr>
                <w:rFonts w:ascii="Arial" w:hAnsi="Arial" w:cs="Arial"/>
                <w:b/>
                <w:sz w:val="20"/>
                <w:szCs w:val="20"/>
                <w:lang w:val="en-ZA"/>
              </w:rPr>
            </w:pPr>
            <w:r w:rsidRPr="00A71149">
              <w:rPr>
                <w:rFonts w:ascii="Arial" w:hAnsi="Arial" w:cs="Arial"/>
                <w:b/>
                <w:sz w:val="20"/>
                <w:szCs w:val="20"/>
                <w:lang w:val="en-ZA"/>
              </w:rPr>
              <w:t>(b)(cc) pump stations affected</w:t>
            </w:r>
          </w:p>
        </w:tc>
        <w:tc>
          <w:tcPr>
            <w:tcW w:w="1407" w:type="dxa"/>
          </w:tcPr>
          <w:p w:rsidR="00862B8A" w:rsidRPr="00A71149" w:rsidRDefault="00862B8A" w:rsidP="00A71149">
            <w:pPr>
              <w:tabs>
                <w:tab w:val="left" w:pos="720"/>
                <w:tab w:val="left" w:pos="1701"/>
                <w:tab w:val="left" w:pos="3180"/>
              </w:tabs>
              <w:spacing w:before="100" w:beforeAutospacing="1" w:after="100" w:afterAutospacing="1"/>
              <w:ind w:right="54"/>
              <w:rPr>
                <w:rFonts w:ascii="Arial" w:hAnsi="Arial" w:cs="Arial"/>
                <w:b/>
                <w:sz w:val="20"/>
                <w:szCs w:val="20"/>
                <w:lang w:val="en-ZA"/>
              </w:rPr>
            </w:pPr>
            <w:r w:rsidRPr="00A71149">
              <w:rPr>
                <w:rFonts w:ascii="Arial" w:hAnsi="Arial" w:cs="Arial"/>
                <w:b/>
                <w:sz w:val="20"/>
                <w:szCs w:val="20"/>
                <w:lang w:val="en-ZA"/>
              </w:rPr>
              <w:t>(b)(dd) effect on the supply of water to Ekurhuleni</w:t>
            </w:r>
          </w:p>
        </w:tc>
      </w:tr>
      <w:tr w:rsidR="00862B8A" w:rsidRPr="00B17C78" w:rsidTr="00A71149">
        <w:tc>
          <w:tcPr>
            <w:tcW w:w="1418" w:type="dxa"/>
          </w:tcPr>
          <w:p w:rsidR="00862B8A" w:rsidRPr="00A71149" w:rsidRDefault="00862B8A" w:rsidP="00A71149">
            <w:pPr>
              <w:tabs>
                <w:tab w:val="left" w:pos="720"/>
                <w:tab w:val="left" w:pos="1701"/>
                <w:tab w:val="left" w:pos="3180"/>
              </w:tabs>
              <w:spacing w:before="100" w:beforeAutospacing="1" w:after="100" w:afterAutospacing="1"/>
              <w:ind w:right="54"/>
              <w:jc w:val="both"/>
              <w:rPr>
                <w:rFonts w:ascii="Arial" w:hAnsi="Arial" w:cs="Arial"/>
                <w:sz w:val="20"/>
                <w:szCs w:val="20"/>
                <w:lang w:val="en-ZA"/>
              </w:rPr>
            </w:pPr>
            <w:r w:rsidRPr="00A71149">
              <w:rPr>
                <w:rFonts w:ascii="Arial" w:hAnsi="Arial" w:cs="Arial"/>
                <w:sz w:val="20"/>
                <w:szCs w:val="20"/>
                <w:lang w:val="en-ZA"/>
              </w:rPr>
              <w:t>None</w:t>
            </w:r>
          </w:p>
        </w:tc>
        <w:tc>
          <w:tcPr>
            <w:tcW w:w="1418" w:type="dxa"/>
          </w:tcPr>
          <w:p w:rsidR="00862B8A" w:rsidRPr="00A71149" w:rsidRDefault="00862B8A" w:rsidP="00A71149">
            <w:pPr>
              <w:tabs>
                <w:tab w:val="left" w:pos="720"/>
                <w:tab w:val="left" w:pos="1701"/>
                <w:tab w:val="left" w:pos="3180"/>
              </w:tabs>
              <w:spacing w:before="100" w:beforeAutospacing="1" w:after="100" w:afterAutospacing="1"/>
              <w:ind w:right="54"/>
              <w:jc w:val="both"/>
              <w:rPr>
                <w:rFonts w:ascii="Arial" w:hAnsi="Arial" w:cs="Arial"/>
                <w:sz w:val="20"/>
                <w:szCs w:val="20"/>
                <w:lang w:val="en-ZA"/>
              </w:rPr>
            </w:pPr>
            <w:r w:rsidRPr="00A71149">
              <w:rPr>
                <w:rFonts w:ascii="Arial" w:hAnsi="Arial" w:cs="Arial"/>
                <w:sz w:val="20"/>
                <w:szCs w:val="20"/>
                <w:lang w:val="en-ZA"/>
              </w:rPr>
              <w:t>None</w:t>
            </w:r>
          </w:p>
        </w:tc>
        <w:tc>
          <w:tcPr>
            <w:tcW w:w="1134" w:type="dxa"/>
          </w:tcPr>
          <w:p w:rsidR="00862B8A" w:rsidRPr="00A71149" w:rsidRDefault="00862B8A" w:rsidP="00A71149">
            <w:pPr>
              <w:tabs>
                <w:tab w:val="left" w:pos="720"/>
                <w:tab w:val="left" w:pos="1701"/>
                <w:tab w:val="left" w:pos="3180"/>
              </w:tabs>
              <w:spacing w:before="100" w:beforeAutospacing="1" w:after="100" w:afterAutospacing="1"/>
              <w:ind w:right="54"/>
              <w:rPr>
                <w:rFonts w:ascii="Arial" w:hAnsi="Arial" w:cs="Arial"/>
                <w:sz w:val="20"/>
                <w:szCs w:val="20"/>
                <w:lang w:val="en-ZA"/>
              </w:rPr>
            </w:pPr>
            <w:r w:rsidRPr="00A71149">
              <w:rPr>
                <w:rFonts w:ascii="Arial" w:hAnsi="Arial" w:cs="Arial"/>
                <w:sz w:val="20"/>
                <w:szCs w:val="20"/>
                <w:lang w:val="en-ZA"/>
              </w:rPr>
              <w:t xml:space="preserve">Power outages occurred </w:t>
            </w:r>
          </w:p>
        </w:tc>
        <w:tc>
          <w:tcPr>
            <w:tcW w:w="1275" w:type="dxa"/>
          </w:tcPr>
          <w:p w:rsidR="00862B8A" w:rsidRPr="00A71149" w:rsidRDefault="00862B8A" w:rsidP="00A71149">
            <w:pPr>
              <w:tabs>
                <w:tab w:val="left" w:pos="720"/>
                <w:tab w:val="left" w:pos="1701"/>
                <w:tab w:val="left" w:pos="3180"/>
              </w:tabs>
              <w:spacing w:before="100" w:beforeAutospacing="1" w:after="100" w:afterAutospacing="1"/>
              <w:ind w:right="54"/>
              <w:jc w:val="both"/>
              <w:rPr>
                <w:rFonts w:ascii="Arial" w:hAnsi="Arial" w:cs="Arial"/>
                <w:sz w:val="20"/>
                <w:szCs w:val="20"/>
                <w:lang w:val="en-ZA"/>
              </w:rPr>
            </w:pPr>
            <w:r w:rsidRPr="00A71149">
              <w:rPr>
                <w:rFonts w:ascii="Arial" w:hAnsi="Arial" w:cs="Arial"/>
                <w:sz w:val="20"/>
                <w:szCs w:val="20"/>
                <w:lang w:val="en-ZA"/>
              </w:rPr>
              <w:t>None</w:t>
            </w:r>
          </w:p>
        </w:tc>
        <w:tc>
          <w:tcPr>
            <w:tcW w:w="1560" w:type="dxa"/>
          </w:tcPr>
          <w:p w:rsidR="00862B8A" w:rsidRPr="00A71149" w:rsidRDefault="00862B8A" w:rsidP="00A71149">
            <w:pPr>
              <w:tabs>
                <w:tab w:val="left" w:pos="720"/>
                <w:tab w:val="left" w:pos="1701"/>
                <w:tab w:val="left" w:pos="3180"/>
              </w:tabs>
              <w:spacing w:before="100" w:beforeAutospacing="1" w:after="100" w:afterAutospacing="1"/>
              <w:ind w:right="54"/>
              <w:jc w:val="both"/>
              <w:rPr>
                <w:rFonts w:ascii="Arial" w:hAnsi="Arial" w:cs="Arial"/>
                <w:sz w:val="20"/>
                <w:szCs w:val="20"/>
                <w:lang w:val="en-ZA"/>
              </w:rPr>
            </w:pPr>
            <w:r w:rsidRPr="00A71149">
              <w:rPr>
                <w:rFonts w:ascii="Arial" w:hAnsi="Arial" w:cs="Arial"/>
                <w:sz w:val="20"/>
                <w:szCs w:val="20"/>
                <w:lang w:val="en-ZA"/>
              </w:rPr>
              <w:t>None</w:t>
            </w:r>
          </w:p>
        </w:tc>
        <w:tc>
          <w:tcPr>
            <w:tcW w:w="1559" w:type="dxa"/>
          </w:tcPr>
          <w:p w:rsidR="00862B8A" w:rsidRPr="00A71149" w:rsidRDefault="00862B8A" w:rsidP="00A71149">
            <w:pPr>
              <w:tabs>
                <w:tab w:val="left" w:pos="720"/>
                <w:tab w:val="left" w:pos="1701"/>
                <w:tab w:val="left" w:pos="3180"/>
              </w:tabs>
              <w:spacing w:before="100" w:beforeAutospacing="1" w:after="100" w:afterAutospacing="1"/>
              <w:ind w:right="54"/>
              <w:jc w:val="both"/>
              <w:rPr>
                <w:rFonts w:ascii="Arial" w:hAnsi="Arial" w:cs="Arial"/>
                <w:sz w:val="20"/>
                <w:szCs w:val="20"/>
                <w:lang w:val="en-ZA"/>
              </w:rPr>
            </w:pPr>
            <w:r w:rsidRPr="00A71149">
              <w:rPr>
                <w:rFonts w:ascii="Arial" w:hAnsi="Arial" w:cs="Arial"/>
                <w:sz w:val="20"/>
                <w:szCs w:val="20"/>
                <w:lang w:val="en-ZA"/>
              </w:rPr>
              <w:t>135 minutes</w:t>
            </w:r>
          </w:p>
        </w:tc>
        <w:tc>
          <w:tcPr>
            <w:tcW w:w="1254" w:type="dxa"/>
          </w:tcPr>
          <w:p w:rsidR="00862B8A" w:rsidRPr="00A71149" w:rsidRDefault="00862B8A" w:rsidP="00A71149">
            <w:pPr>
              <w:tabs>
                <w:tab w:val="left" w:pos="720"/>
                <w:tab w:val="left" w:pos="1701"/>
                <w:tab w:val="left" w:pos="3180"/>
              </w:tabs>
              <w:spacing w:before="100" w:beforeAutospacing="1" w:after="100" w:afterAutospacing="1"/>
              <w:ind w:right="54"/>
              <w:jc w:val="both"/>
              <w:rPr>
                <w:rFonts w:ascii="Arial" w:hAnsi="Arial" w:cs="Arial"/>
                <w:sz w:val="20"/>
                <w:szCs w:val="20"/>
                <w:lang w:val="en-ZA"/>
              </w:rPr>
            </w:pPr>
            <w:r w:rsidRPr="00A71149">
              <w:rPr>
                <w:rFonts w:ascii="Arial" w:hAnsi="Arial" w:cs="Arial"/>
                <w:sz w:val="20"/>
                <w:szCs w:val="20"/>
                <w:lang w:val="en-ZA"/>
              </w:rPr>
              <w:t>Mapleton Pump station.</w:t>
            </w:r>
          </w:p>
        </w:tc>
        <w:tc>
          <w:tcPr>
            <w:tcW w:w="1407" w:type="dxa"/>
          </w:tcPr>
          <w:p w:rsidR="00862B8A" w:rsidRPr="00A71149" w:rsidRDefault="00862B8A" w:rsidP="00A71149">
            <w:pPr>
              <w:tabs>
                <w:tab w:val="left" w:pos="720"/>
                <w:tab w:val="left" w:pos="1701"/>
                <w:tab w:val="left" w:pos="3180"/>
              </w:tabs>
              <w:spacing w:before="100" w:beforeAutospacing="1" w:after="100" w:afterAutospacing="1"/>
              <w:ind w:right="54"/>
              <w:jc w:val="both"/>
              <w:rPr>
                <w:rFonts w:ascii="Arial" w:hAnsi="Arial" w:cs="Arial"/>
                <w:sz w:val="20"/>
                <w:szCs w:val="20"/>
                <w:lang w:val="en-ZA"/>
              </w:rPr>
            </w:pPr>
            <w:r w:rsidRPr="00A71149">
              <w:rPr>
                <w:rFonts w:ascii="Arial" w:hAnsi="Arial" w:cs="Arial"/>
                <w:sz w:val="20"/>
                <w:szCs w:val="20"/>
                <w:lang w:val="en-ZA"/>
              </w:rPr>
              <w:t>None</w:t>
            </w:r>
          </w:p>
        </w:tc>
      </w:tr>
    </w:tbl>
    <w:p w:rsidR="00862B8A" w:rsidRPr="00C30FCA" w:rsidRDefault="00862B8A" w:rsidP="008F306D">
      <w:pPr>
        <w:tabs>
          <w:tab w:val="left" w:pos="720"/>
          <w:tab w:val="left" w:pos="1701"/>
          <w:tab w:val="left" w:pos="3180"/>
        </w:tabs>
        <w:spacing w:before="100" w:beforeAutospacing="1" w:after="100" w:afterAutospacing="1"/>
        <w:ind w:left="1134" w:right="54"/>
        <w:jc w:val="both"/>
        <w:rPr>
          <w:rFonts w:ascii="Arial" w:hAnsi="Arial" w:cs="Arial"/>
          <w:sz w:val="22"/>
          <w:szCs w:val="22"/>
          <w:lang w:val="en-ZA"/>
        </w:rPr>
      </w:pPr>
    </w:p>
    <w:p w:rsidR="00862B8A" w:rsidRPr="0095517A" w:rsidRDefault="00862B8A"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862B8A" w:rsidRPr="0095517A" w:rsidRDefault="00862B8A" w:rsidP="00BA78FB">
      <w:pPr>
        <w:tabs>
          <w:tab w:val="left" w:pos="540"/>
          <w:tab w:val="left" w:pos="1080"/>
        </w:tabs>
        <w:rPr>
          <w:rFonts w:ascii="Arial" w:hAnsi="Arial" w:cs="Arial"/>
          <w:bCs/>
          <w:sz w:val="22"/>
          <w:szCs w:val="22"/>
          <w:lang w:val="pt-BR"/>
        </w:rPr>
      </w:pPr>
    </w:p>
    <w:sectPr w:rsidR="00862B8A" w:rsidRPr="0095517A" w:rsidSect="00E2228D">
      <w:headerReference w:type="even" r:id="rId8"/>
      <w:headerReference w:type="default" r:id="rId9"/>
      <w:footerReference w:type="even" r:id="rId10"/>
      <w:footerReference w:type="default" r:id="rId11"/>
      <w:headerReference w:type="first" r:id="rId12"/>
      <w:footerReference w:type="first" r:id="rId13"/>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8A" w:rsidRDefault="00862B8A">
      <w:r>
        <w:separator/>
      </w:r>
    </w:p>
  </w:endnote>
  <w:endnote w:type="continuationSeparator" w:id="0">
    <w:p w:rsidR="00862B8A" w:rsidRDefault="00862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8A" w:rsidRDefault="00862B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8A" w:rsidRPr="002B3F42" w:rsidRDefault="00862B8A">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4249</w:t>
    </w:r>
    <w:r>
      <w:rPr>
        <w:rFonts w:ascii="Arial" w:hAnsi="Arial" w:cs="Arial"/>
        <w:sz w:val="16"/>
        <w:szCs w:val="16"/>
      </w:rPr>
      <w:tab/>
    </w:r>
    <w:r>
      <w:rPr>
        <w:rFonts w:ascii="Arial" w:hAnsi="Arial" w:cs="Arial"/>
        <w:sz w:val="16"/>
        <w:szCs w:val="16"/>
      </w:rPr>
      <w:tab/>
      <w:t>NW5127E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8A" w:rsidRDefault="00862B8A">
    <w:pPr>
      <w:pStyle w:val="Footer"/>
      <w:rPr>
        <w:rFonts w:ascii="Arial" w:hAnsi="Arial" w:cs="Arial"/>
        <w:sz w:val="16"/>
        <w:szCs w:val="16"/>
      </w:rPr>
    </w:pPr>
    <w:bookmarkStart w:id="0" w:name="_GoBack"/>
    <w:bookmarkEnd w:id="0"/>
  </w:p>
  <w:p w:rsidR="00862B8A" w:rsidRPr="002B3F42" w:rsidRDefault="00862B8A"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4249</w:t>
    </w:r>
    <w:r>
      <w:rPr>
        <w:rFonts w:ascii="Arial" w:hAnsi="Arial" w:cs="Arial"/>
        <w:sz w:val="16"/>
        <w:szCs w:val="16"/>
      </w:rPr>
      <w:tab/>
    </w:r>
    <w:r>
      <w:rPr>
        <w:rFonts w:ascii="Arial" w:hAnsi="Arial" w:cs="Arial"/>
        <w:sz w:val="16"/>
        <w:szCs w:val="16"/>
      </w:rPr>
      <w:tab/>
      <w:t>NW5127E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8A" w:rsidRDefault="00862B8A">
      <w:r>
        <w:separator/>
      </w:r>
    </w:p>
  </w:footnote>
  <w:footnote w:type="continuationSeparator" w:id="0">
    <w:p w:rsidR="00862B8A" w:rsidRDefault="00862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8A" w:rsidRDefault="00862B8A"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2B8A" w:rsidRDefault="00862B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8A" w:rsidRDefault="00862B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8A" w:rsidRPr="00A2406A" w:rsidRDefault="00862B8A" w:rsidP="00DD04B1">
    <w:pPr>
      <w:pStyle w:val="Header"/>
      <w:jc w:val="center"/>
      <w:rPr>
        <w:rFonts w:ascii="Arial" w:hAnsi="Arial" w:cs="Arial"/>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7">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13FF"/>
    <w:rsid w:val="000468E6"/>
    <w:rsid w:val="000475B5"/>
    <w:rsid w:val="00050C32"/>
    <w:rsid w:val="000520E5"/>
    <w:rsid w:val="0005530F"/>
    <w:rsid w:val="000614F2"/>
    <w:rsid w:val="00062286"/>
    <w:rsid w:val="00067DDD"/>
    <w:rsid w:val="00072352"/>
    <w:rsid w:val="00075C08"/>
    <w:rsid w:val="0007680F"/>
    <w:rsid w:val="000772AF"/>
    <w:rsid w:val="00081E70"/>
    <w:rsid w:val="00086AF5"/>
    <w:rsid w:val="00090929"/>
    <w:rsid w:val="000910A6"/>
    <w:rsid w:val="0009164F"/>
    <w:rsid w:val="000938BC"/>
    <w:rsid w:val="000939A3"/>
    <w:rsid w:val="000961D4"/>
    <w:rsid w:val="000A112C"/>
    <w:rsid w:val="000A1E5F"/>
    <w:rsid w:val="000B1030"/>
    <w:rsid w:val="000B5E49"/>
    <w:rsid w:val="000B7476"/>
    <w:rsid w:val="000B74AD"/>
    <w:rsid w:val="000C4C94"/>
    <w:rsid w:val="000C5219"/>
    <w:rsid w:val="000D2600"/>
    <w:rsid w:val="000D2A0D"/>
    <w:rsid w:val="000D3512"/>
    <w:rsid w:val="000D40B7"/>
    <w:rsid w:val="000D5969"/>
    <w:rsid w:val="000D7A73"/>
    <w:rsid w:val="000E41F5"/>
    <w:rsid w:val="000E6502"/>
    <w:rsid w:val="000F3C90"/>
    <w:rsid w:val="000F5279"/>
    <w:rsid w:val="000F5ACE"/>
    <w:rsid w:val="000F7160"/>
    <w:rsid w:val="0010103C"/>
    <w:rsid w:val="001011DE"/>
    <w:rsid w:val="00101961"/>
    <w:rsid w:val="00101DF8"/>
    <w:rsid w:val="00103738"/>
    <w:rsid w:val="0010464B"/>
    <w:rsid w:val="00104FAA"/>
    <w:rsid w:val="00105F33"/>
    <w:rsid w:val="001118F7"/>
    <w:rsid w:val="00115649"/>
    <w:rsid w:val="001229D1"/>
    <w:rsid w:val="001379A2"/>
    <w:rsid w:val="00137EE6"/>
    <w:rsid w:val="00141A98"/>
    <w:rsid w:val="00141D2A"/>
    <w:rsid w:val="00142CEC"/>
    <w:rsid w:val="00144623"/>
    <w:rsid w:val="00144D81"/>
    <w:rsid w:val="00152A3B"/>
    <w:rsid w:val="00152E1E"/>
    <w:rsid w:val="001539E6"/>
    <w:rsid w:val="00161514"/>
    <w:rsid w:val="00162349"/>
    <w:rsid w:val="00164340"/>
    <w:rsid w:val="001653FA"/>
    <w:rsid w:val="00171B07"/>
    <w:rsid w:val="001758C5"/>
    <w:rsid w:val="00176835"/>
    <w:rsid w:val="00177841"/>
    <w:rsid w:val="001827AE"/>
    <w:rsid w:val="00185614"/>
    <w:rsid w:val="00187FF2"/>
    <w:rsid w:val="0019093A"/>
    <w:rsid w:val="00191DC3"/>
    <w:rsid w:val="00194434"/>
    <w:rsid w:val="00194E18"/>
    <w:rsid w:val="001962FE"/>
    <w:rsid w:val="00196EFD"/>
    <w:rsid w:val="001A0035"/>
    <w:rsid w:val="001A06B1"/>
    <w:rsid w:val="001B3C62"/>
    <w:rsid w:val="001B6327"/>
    <w:rsid w:val="001B6885"/>
    <w:rsid w:val="001C5CAE"/>
    <w:rsid w:val="001C6CDB"/>
    <w:rsid w:val="001D03EF"/>
    <w:rsid w:val="001D3462"/>
    <w:rsid w:val="001E2E6F"/>
    <w:rsid w:val="001E4A62"/>
    <w:rsid w:val="001E5FAC"/>
    <w:rsid w:val="001F6A53"/>
    <w:rsid w:val="00201F06"/>
    <w:rsid w:val="0020507E"/>
    <w:rsid w:val="00211B7A"/>
    <w:rsid w:val="0021410C"/>
    <w:rsid w:val="00214BA4"/>
    <w:rsid w:val="00214C07"/>
    <w:rsid w:val="00214D45"/>
    <w:rsid w:val="00223893"/>
    <w:rsid w:val="002238F0"/>
    <w:rsid w:val="002326D5"/>
    <w:rsid w:val="00235204"/>
    <w:rsid w:val="0024478B"/>
    <w:rsid w:val="002451BE"/>
    <w:rsid w:val="00245891"/>
    <w:rsid w:val="00245EC0"/>
    <w:rsid w:val="00251B9C"/>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571E"/>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27A0"/>
    <w:rsid w:val="00355562"/>
    <w:rsid w:val="00355A8D"/>
    <w:rsid w:val="003635E7"/>
    <w:rsid w:val="00363865"/>
    <w:rsid w:val="00365608"/>
    <w:rsid w:val="00366E7A"/>
    <w:rsid w:val="003745C0"/>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236"/>
    <w:rsid w:val="004456E6"/>
    <w:rsid w:val="004476B1"/>
    <w:rsid w:val="00451859"/>
    <w:rsid w:val="004521C1"/>
    <w:rsid w:val="004542D2"/>
    <w:rsid w:val="00460F03"/>
    <w:rsid w:val="00461043"/>
    <w:rsid w:val="0046758B"/>
    <w:rsid w:val="00467D5C"/>
    <w:rsid w:val="00472ECA"/>
    <w:rsid w:val="00476F6C"/>
    <w:rsid w:val="00481CC0"/>
    <w:rsid w:val="00482CE7"/>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02C3"/>
    <w:rsid w:val="005A1EE0"/>
    <w:rsid w:val="005B15A3"/>
    <w:rsid w:val="005B38F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131F7"/>
    <w:rsid w:val="006212A9"/>
    <w:rsid w:val="0062297A"/>
    <w:rsid w:val="00622F0F"/>
    <w:rsid w:val="00631D35"/>
    <w:rsid w:val="00633E6E"/>
    <w:rsid w:val="00634013"/>
    <w:rsid w:val="00634B0E"/>
    <w:rsid w:val="00634C0E"/>
    <w:rsid w:val="0063537D"/>
    <w:rsid w:val="00636952"/>
    <w:rsid w:val="00637686"/>
    <w:rsid w:val="00637824"/>
    <w:rsid w:val="00640FEE"/>
    <w:rsid w:val="006507D5"/>
    <w:rsid w:val="00660EE8"/>
    <w:rsid w:val="00661C43"/>
    <w:rsid w:val="00662DD5"/>
    <w:rsid w:val="0066365B"/>
    <w:rsid w:val="00676E63"/>
    <w:rsid w:val="00677C2D"/>
    <w:rsid w:val="0068234F"/>
    <w:rsid w:val="006845E1"/>
    <w:rsid w:val="006869FE"/>
    <w:rsid w:val="00691935"/>
    <w:rsid w:val="0069377A"/>
    <w:rsid w:val="006954FA"/>
    <w:rsid w:val="00696BD5"/>
    <w:rsid w:val="00697B61"/>
    <w:rsid w:val="006A1BF0"/>
    <w:rsid w:val="006A2910"/>
    <w:rsid w:val="006A467A"/>
    <w:rsid w:val="006B01B0"/>
    <w:rsid w:val="006B05C1"/>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5821"/>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936"/>
    <w:rsid w:val="00774A4F"/>
    <w:rsid w:val="007761D2"/>
    <w:rsid w:val="007774DA"/>
    <w:rsid w:val="00777C28"/>
    <w:rsid w:val="00782064"/>
    <w:rsid w:val="0078394E"/>
    <w:rsid w:val="0078540A"/>
    <w:rsid w:val="00786204"/>
    <w:rsid w:val="00787F2E"/>
    <w:rsid w:val="00793782"/>
    <w:rsid w:val="00796C45"/>
    <w:rsid w:val="007A2D8A"/>
    <w:rsid w:val="007A3C6C"/>
    <w:rsid w:val="007A4569"/>
    <w:rsid w:val="007B161C"/>
    <w:rsid w:val="007B1B06"/>
    <w:rsid w:val="007B2D7B"/>
    <w:rsid w:val="007B58C8"/>
    <w:rsid w:val="007B7BE5"/>
    <w:rsid w:val="007C0643"/>
    <w:rsid w:val="007C0783"/>
    <w:rsid w:val="007C3FE9"/>
    <w:rsid w:val="007C754A"/>
    <w:rsid w:val="007D4C02"/>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43610"/>
    <w:rsid w:val="00851B56"/>
    <w:rsid w:val="00852F3F"/>
    <w:rsid w:val="00855CC8"/>
    <w:rsid w:val="00855DCE"/>
    <w:rsid w:val="008577B0"/>
    <w:rsid w:val="00861D47"/>
    <w:rsid w:val="00862B8A"/>
    <w:rsid w:val="00862CE9"/>
    <w:rsid w:val="008636FA"/>
    <w:rsid w:val="00865A7C"/>
    <w:rsid w:val="00872DC5"/>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2F3"/>
    <w:rsid w:val="008E2DAB"/>
    <w:rsid w:val="008E4A2A"/>
    <w:rsid w:val="008E778C"/>
    <w:rsid w:val="008F306D"/>
    <w:rsid w:val="008F4431"/>
    <w:rsid w:val="008F49D6"/>
    <w:rsid w:val="008F4DF9"/>
    <w:rsid w:val="00900786"/>
    <w:rsid w:val="00903072"/>
    <w:rsid w:val="009042BC"/>
    <w:rsid w:val="00906BB2"/>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87D29"/>
    <w:rsid w:val="00995F3C"/>
    <w:rsid w:val="009A40B9"/>
    <w:rsid w:val="009A5459"/>
    <w:rsid w:val="009A611A"/>
    <w:rsid w:val="009A74AD"/>
    <w:rsid w:val="009B1473"/>
    <w:rsid w:val="009B29E4"/>
    <w:rsid w:val="009B3315"/>
    <w:rsid w:val="009B44A2"/>
    <w:rsid w:val="009B5458"/>
    <w:rsid w:val="009C0876"/>
    <w:rsid w:val="009C317A"/>
    <w:rsid w:val="009C6407"/>
    <w:rsid w:val="009C7B03"/>
    <w:rsid w:val="009D0ED4"/>
    <w:rsid w:val="009D4313"/>
    <w:rsid w:val="009D6A13"/>
    <w:rsid w:val="009E19CB"/>
    <w:rsid w:val="009E370B"/>
    <w:rsid w:val="009E55B3"/>
    <w:rsid w:val="009E5677"/>
    <w:rsid w:val="009F276C"/>
    <w:rsid w:val="009F76B4"/>
    <w:rsid w:val="00A00641"/>
    <w:rsid w:val="00A0431A"/>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71149"/>
    <w:rsid w:val="00A8158D"/>
    <w:rsid w:val="00A81814"/>
    <w:rsid w:val="00A946D0"/>
    <w:rsid w:val="00A96EED"/>
    <w:rsid w:val="00AA298E"/>
    <w:rsid w:val="00AA2D12"/>
    <w:rsid w:val="00AA51A1"/>
    <w:rsid w:val="00AB02C2"/>
    <w:rsid w:val="00AB1B8D"/>
    <w:rsid w:val="00AB2921"/>
    <w:rsid w:val="00AC0CBA"/>
    <w:rsid w:val="00AC167E"/>
    <w:rsid w:val="00AC3702"/>
    <w:rsid w:val="00AC480C"/>
    <w:rsid w:val="00AC7CB8"/>
    <w:rsid w:val="00AD0539"/>
    <w:rsid w:val="00AD06C2"/>
    <w:rsid w:val="00AD0AB6"/>
    <w:rsid w:val="00AE0716"/>
    <w:rsid w:val="00AE3FBC"/>
    <w:rsid w:val="00AE413A"/>
    <w:rsid w:val="00AE600F"/>
    <w:rsid w:val="00AE7AE0"/>
    <w:rsid w:val="00AF2973"/>
    <w:rsid w:val="00AF29C1"/>
    <w:rsid w:val="00AF425B"/>
    <w:rsid w:val="00AF48B7"/>
    <w:rsid w:val="00AF5F82"/>
    <w:rsid w:val="00AF65D5"/>
    <w:rsid w:val="00B00304"/>
    <w:rsid w:val="00B00686"/>
    <w:rsid w:val="00B041EA"/>
    <w:rsid w:val="00B11BF3"/>
    <w:rsid w:val="00B17C78"/>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50C14"/>
    <w:rsid w:val="00B52B1B"/>
    <w:rsid w:val="00B5373C"/>
    <w:rsid w:val="00B56618"/>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E6CC9"/>
    <w:rsid w:val="00BF06B9"/>
    <w:rsid w:val="00BF16A4"/>
    <w:rsid w:val="00BF41BB"/>
    <w:rsid w:val="00BF63F7"/>
    <w:rsid w:val="00C01DB2"/>
    <w:rsid w:val="00C06F36"/>
    <w:rsid w:val="00C1138F"/>
    <w:rsid w:val="00C1581A"/>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62D86"/>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D7D25"/>
    <w:rsid w:val="00CE0DE6"/>
    <w:rsid w:val="00CE3C28"/>
    <w:rsid w:val="00CE4088"/>
    <w:rsid w:val="00CE47AD"/>
    <w:rsid w:val="00CF2D28"/>
    <w:rsid w:val="00CF78B0"/>
    <w:rsid w:val="00D050AE"/>
    <w:rsid w:val="00D1117B"/>
    <w:rsid w:val="00D11B5A"/>
    <w:rsid w:val="00D139C7"/>
    <w:rsid w:val="00D15004"/>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90CE5"/>
    <w:rsid w:val="00D90D8F"/>
    <w:rsid w:val="00D97456"/>
    <w:rsid w:val="00DA1226"/>
    <w:rsid w:val="00DA5ABA"/>
    <w:rsid w:val="00DA5BF5"/>
    <w:rsid w:val="00DB2AE8"/>
    <w:rsid w:val="00DB328D"/>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0CC8"/>
    <w:rsid w:val="00E2228D"/>
    <w:rsid w:val="00E24799"/>
    <w:rsid w:val="00E25606"/>
    <w:rsid w:val="00E26223"/>
    <w:rsid w:val="00E425B8"/>
    <w:rsid w:val="00E43153"/>
    <w:rsid w:val="00E46B21"/>
    <w:rsid w:val="00E529A0"/>
    <w:rsid w:val="00E52D88"/>
    <w:rsid w:val="00E55CE4"/>
    <w:rsid w:val="00E5603A"/>
    <w:rsid w:val="00E60945"/>
    <w:rsid w:val="00E63EF7"/>
    <w:rsid w:val="00E65010"/>
    <w:rsid w:val="00E7098E"/>
    <w:rsid w:val="00E74463"/>
    <w:rsid w:val="00E74AD6"/>
    <w:rsid w:val="00E81B07"/>
    <w:rsid w:val="00E82B16"/>
    <w:rsid w:val="00E82FCA"/>
    <w:rsid w:val="00E8523B"/>
    <w:rsid w:val="00E85E47"/>
    <w:rsid w:val="00E863F2"/>
    <w:rsid w:val="00E8660A"/>
    <w:rsid w:val="00E86651"/>
    <w:rsid w:val="00E87D77"/>
    <w:rsid w:val="00E9270B"/>
    <w:rsid w:val="00E937D0"/>
    <w:rsid w:val="00E93912"/>
    <w:rsid w:val="00E93993"/>
    <w:rsid w:val="00E97677"/>
    <w:rsid w:val="00EA5CD7"/>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3C5A"/>
    <w:rsid w:val="00F0437A"/>
    <w:rsid w:val="00F06879"/>
    <w:rsid w:val="00F1192B"/>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2FE5"/>
    <w:rsid w:val="00F451C1"/>
    <w:rsid w:val="00F47145"/>
    <w:rsid w:val="00F52D23"/>
    <w:rsid w:val="00F53DAA"/>
    <w:rsid w:val="00F6678A"/>
    <w:rsid w:val="00F711A0"/>
    <w:rsid w:val="00F72C81"/>
    <w:rsid w:val="00F72F16"/>
    <w:rsid w:val="00F75A58"/>
    <w:rsid w:val="00F77009"/>
    <w:rsid w:val="00F80FD5"/>
    <w:rsid w:val="00F8107A"/>
    <w:rsid w:val="00F81905"/>
    <w:rsid w:val="00F8419C"/>
    <w:rsid w:val="00F903C9"/>
    <w:rsid w:val="00F925E5"/>
    <w:rsid w:val="00F93F7E"/>
    <w:rsid w:val="00F94BEB"/>
    <w:rsid w:val="00F95837"/>
    <w:rsid w:val="00FA1357"/>
    <w:rsid w:val="00FA432A"/>
    <w:rsid w:val="00FB38ED"/>
    <w:rsid w:val="00FB44B0"/>
    <w:rsid w:val="00FB4A8D"/>
    <w:rsid w:val="00FB771F"/>
    <w:rsid w:val="00FC0F67"/>
    <w:rsid w:val="00FC53C3"/>
    <w:rsid w:val="00FC5890"/>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132291"/>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132291"/>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132291"/>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132291"/>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132291"/>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180</Words>
  <Characters>1028</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2016-01-19T10:38:00Z</dcterms:created>
  <dcterms:modified xsi:type="dcterms:W3CDTF">2016-01-19T10:38:00Z</dcterms:modified>
</cp:coreProperties>
</file>