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5D3" w:rsidRPr="0001461E" w:rsidRDefault="00EC55D3">
      <w:pPr>
        <w:pStyle w:val="Heading1"/>
        <w:jc w:val="center"/>
        <w:rPr>
          <w:sz w:val="24"/>
          <w:u w:val="single"/>
        </w:rPr>
      </w:pPr>
      <w:r w:rsidRPr="0001461E">
        <w:rPr>
          <w:sz w:val="24"/>
          <w:u w:val="single"/>
        </w:rPr>
        <w:t>NATIONAL ASSEMBLY</w:t>
      </w:r>
    </w:p>
    <w:p w:rsidR="00EC55D3" w:rsidRPr="0001461E" w:rsidRDefault="00EC55D3">
      <w:pPr>
        <w:jc w:val="both"/>
        <w:rPr>
          <w:b/>
          <w:sz w:val="24"/>
          <w:u w:val="single"/>
        </w:rPr>
      </w:pPr>
    </w:p>
    <w:p w:rsidR="00EC55D3" w:rsidRPr="0001461E" w:rsidRDefault="00EC55D3">
      <w:pPr>
        <w:pStyle w:val="BodyText"/>
        <w:rPr>
          <w:b/>
          <w:bCs/>
          <w:sz w:val="24"/>
          <w:u w:val="single"/>
        </w:rPr>
      </w:pPr>
      <w:r w:rsidRPr="0001461E">
        <w:rPr>
          <w:b/>
          <w:bCs/>
          <w:sz w:val="24"/>
          <w:u w:val="single"/>
        </w:rPr>
        <w:t>FOR WRITTEN REPLY</w:t>
      </w:r>
    </w:p>
    <w:p w:rsidR="00EC55D3" w:rsidRPr="0001461E" w:rsidRDefault="00EC55D3">
      <w:pPr>
        <w:pStyle w:val="BodyText"/>
        <w:rPr>
          <w:b/>
          <w:bCs/>
          <w:sz w:val="24"/>
          <w:u w:val="single"/>
        </w:rPr>
      </w:pPr>
    </w:p>
    <w:p w:rsidR="00EC55D3" w:rsidRPr="0001461E" w:rsidRDefault="00EC55D3">
      <w:pPr>
        <w:pStyle w:val="BodyText"/>
        <w:rPr>
          <w:b/>
          <w:bCs/>
          <w:sz w:val="24"/>
          <w:u w:val="single"/>
        </w:rPr>
      </w:pPr>
      <w:r w:rsidRPr="0001461E">
        <w:rPr>
          <w:b/>
          <w:bCs/>
          <w:sz w:val="24"/>
          <w:u w:val="single"/>
        </w:rPr>
        <w:t xml:space="preserve">QUESTION NO. </w:t>
      </w:r>
      <w:r>
        <w:rPr>
          <w:b/>
          <w:bCs/>
          <w:sz w:val="24"/>
          <w:u w:val="single"/>
        </w:rPr>
        <w:t>4231</w:t>
      </w:r>
    </w:p>
    <w:p w:rsidR="00EC55D3" w:rsidRPr="0001461E" w:rsidRDefault="00EC55D3">
      <w:pPr>
        <w:pStyle w:val="BodyText"/>
        <w:rPr>
          <w:b/>
          <w:bCs/>
          <w:sz w:val="24"/>
          <w:u w:val="single"/>
        </w:rPr>
      </w:pPr>
    </w:p>
    <w:p w:rsidR="00EC55D3" w:rsidRPr="0001461E" w:rsidRDefault="00EC55D3">
      <w:pPr>
        <w:pStyle w:val="BodyText"/>
        <w:rPr>
          <w:b/>
          <w:bCs/>
          <w:sz w:val="24"/>
          <w:u w:val="single"/>
        </w:rPr>
      </w:pPr>
      <w:r w:rsidRPr="0001461E">
        <w:rPr>
          <w:b/>
          <w:bCs/>
          <w:sz w:val="24"/>
          <w:u w:val="single"/>
        </w:rPr>
        <w:t xml:space="preserve">DATE OF PUBLICATION IN INTERNAL QUESTION PAPER: </w:t>
      </w:r>
      <w:r>
        <w:rPr>
          <w:b/>
          <w:bCs/>
          <w:sz w:val="24"/>
          <w:u w:val="single"/>
        </w:rPr>
        <w:t xml:space="preserve">30 NOVEMBER </w:t>
      </w:r>
      <w:r w:rsidRPr="0001461E">
        <w:rPr>
          <w:b/>
          <w:bCs/>
          <w:sz w:val="24"/>
          <w:u w:val="single"/>
        </w:rPr>
        <w:t xml:space="preserve">2015   </w:t>
      </w:r>
    </w:p>
    <w:p w:rsidR="00EC55D3" w:rsidRPr="00F816C5" w:rsidRDefault="00EC55D3" w:rsidP="006664AE">
      <w:pPr>
        <w:spacing w:after="240"/>
        <w:rPr>
          <w:b/>
          <w:bCs/>
          <w:sz w:val="24"/>
          <w:u w:val="single"/>
        </w:rPr>
      </w:pPr>
      <w:r w:rsidRPr="0001461E">
        <w:rPr>
          <w:b/>
          <w:bCs/>
          <w:sz w:val="24"/>
          <w:u w:val="single"/>
        </w:rPr>
        <w:t>(INTE</w:t>
      </w:r>
      <w:r w:rsidRPr="005121B0">
        <w:rPr>
          <w:b/>
          <w:bCs/>
          <w:sz w:val="24"/>
          <w:u w:val="single"/>
        </w:rPr>
        <w:t xml:space="preserve">RNAL QUESTION PAPER NO. </w:t>
      </w:r>
      <w:r>
        <w:rPr>
          <w:b/>
          <w:bCs/>
          <w:sz w:val="24"/>
          <w:u w:val="single"/>
        </w:rPr>
        <w:t>51</w:t>
      </w:r>
      <w:r w:rsidRPr="005121B0">
        <w:rPr>
          <w:b/>
          <w:bCs/>
          <w:sz w:val="24"/>
          <w:u w:val="single"/>
        </w:rPr>
        <w:t>)</w:t>
      </w:r>
    </w:p>
    <w:p w:rsidR="00EC55D3" w:rsidRPr="00AF1E39" w:rsidRDefault="00EC55D3" w:rsidP="00AF1E39">
      <w:pPr>
        <w:tabs>
          <w:tab w:val="left" w:pos="851"/>
        </w:tabs>
        <w:spacing w:before="100" w:beforeAutospacing="1" w:after="100" w:afterAutospacing="1"/>
        <w:jc w:val="both"/>
        <w:rPr>
          <w:b/>
          <w:sz w:val="24"/>
          <w:u w:val="single"/>
          <w:lang w:val="en-ZA"/>
        </w:rPr>
      </w:pPr>
      <w:r w:rsidRPr="00AF1E39">
        <w:rPr>
          <w:b/>
          <w:sz w:val="24"/>
          <w:u w:val="single"/>
          <w:lang w:val="en-ZA"/>
        </w:rPr>
        <w:t>Ms T Stander (DA) to ask the Minister of Health:</w:t>
      </w:r>
    </w:p>
    <w:p w:rsidR="00EC55D3" w:rsidRPr="00AF1E39" w:rsidRDefault="00EC55D3" w:rsidP="00AF1E39">
      <w:pPr>
        <w:spacing w:before="100" w:beforeAutospacing="1" w:after="100" w:afterAutospacing="1"/>
        <w:ind w:left="720" w:hanging="720"/>
        <w:jc w:val="both"/>
        <w:outlineLvl w:val="0"/>
        <w:rPr>
          <w:sz w:val="24"/>
        </w:rPr>
      </w:pPr>
      <w:r w:rsidRPr="00AF1E39">
        <w:rPr>
          <w:sz w:val="24"/>
        </w:rPr>
        <w:t>(1)</w:t>
      </w:r>
      <w:r w:rsidRPr="00AF1E39">
        <w:rPr>
          <w:sz w:val="24"/>
        </w:rPr>
        <w:tab/>
        <w:t xml:space="preserve">Whether he supports the draft Strategy to Address Air Pollution in Dense Low-Income Settlements presented to his department and other </w:t>
      </w:r>
      <w:r w:rsidRPr="00AF1E39">
        <w:rPr>
          <w:sz w:val="24"/>
          <w:lang w:val="en-ZA"/>
        </w:rPr>
        <w:t>departments</w:t>
      </w:r>
      <w:r w:rsidRPr="00AF1E39">
        <w:rPr>
          <w:sz w:val="24"/>
        </w:rPr>
        <w:t xml:space="preserve"> in 2013; if not, why not; if so, what are the relevant details;</w:t>
      </w:r>
    </w:p>
    <w:p w:rsidR="00EC55D3" w:rsidRPr="00AF1E39" w:rsidRDefault="00EC55D3" w:rsidP="00AF1E39">
      <w:pPr>
        <w:spacing w:before="100" w:beforeAutospacing="1" w:after="100" w:afterAutospacing="1"/>
        <w:ind w:left="720" w:right="-142" w:hanging="720"/>
        <w:jc w:val="both"/>
        <w:rPr>
          <w:sz w:val="24"/>
          <w:lang w:val="en-ZA"/>
        </w:rPr>
      </w:pPr>
      <w:r w:rsidRPr="00AF1E39">
        <w:rPr>
          <w:sz w:val="24"/>
        </w:rPr>
        <w:t>(2)</w:t>
      </w:r>
      <w:r w:rsidRPr="00AF1E39">
        <w:rPr>
          <w:sz w:val="24"/>
        </w:rPr>
        <w:tab/>
        <w:t xml:space="preserve">whether he has taken any steps to address the ongoing harmful health impacts of </w:t>
      </w:r>
      <w:r w:rsidRPr="00AF1E39">
        <w:rPr>
          <w:sz w:val="24"/>
          <w:lang w:val="en-ZA"/>
        </w:rPr>
        <w:t>domestic</w:t>
      </w:r>
      <w:r w:rsidRPr="00AF1E39">
        <w:rPr>
          <w:sz w:val="24"/>
        </w:rPr>
        <w:t xml:space="preserve"> fuel burning being suffered by residents of dense low-income settlements; if not, why not; if so, what are the full detail</w:t>
      </w:r>
      <w:r>
        <w:rPr>
          <w:sz w:val="24"/>
        </w:rPr>
        <w:t>s of the steps undertaken?</w:t>
      </w:r>
    </w:p>
    <w:p w:rsidR="00EC55D3" w:rsidRDefault="00EC55D3" w:rsidP="00366E06">
      <w:pPr>
        <w:pStyle w:val="Heading6"/>
        <w:tabs>
          <w:tab w:val="clear" w:pos="660"/>
          <w:tab w:val="clear" w:pos="864"/>
          <w:tab w:val="clear" w:pos="1440"/>
        </w:tabs>
        <w:ind w:left="0" w:firstLine="0"/>
        <w:rPr>
          <w:u w:val="single"/>
        </w:rPr>
      </w:pPr>
      <w:r>
        <w:rPr>
          <w:color w:val="000000"/>
        </w:rPr>
        <w:t>NW5108E</w:t>
      </w:r>
      <w:r>
        <w:rPr>
          <w:color w:val="000000"/>
          <w:szCs w:val="20"/>
        </w:rPr>
        <w:t xml:space="preserve"> </w:t>
      </w:r>
    </w:p>
    <w:p w:rsidR="00EC55D3" w:rsidRPr="0001461E" w:rsidRDefault="00EC55D3" w:rsidP="00C41194">
      <w:pPr>
        <w:rPr>
          <w:b/>
          <w:bCs/>
          <w:sz w:val="24"/>
          <w:u w:val="single"/>
          <w:lang w:val="en-US"/>
        </w:rPr>
      </w:pPr>
      <w:r w:rsidRPr="0001461E">
        <w:rPr>
          <w:b/>
          <w:bCs/>
          <w:sz w:val="24"/>
          <w:u w:val="single"/>
          <w:lang w:val="en-US"/>
        </w:rPr>
        <w:t>REPLY:</w:t>
      </w:r>
    </w:p>
    <w:p w:rsidR="00EC55D3" w:rsidRPr="0001461E" w:rsidRDefault="00EC55D3" w:rsidP="00357A10">
      <w:pPr>
        <w:pStyle w:val="BodyText"/>
        <w:rPr>
          <w:sz w:val="24"/>
          <w:lang w:val="en-GB"/>
        </w:rPr>
      </w:pPr>
    </w:p>
    <w:p w:rsidR="00EC55D3" w:rsidRPr="0055112C" w:rsidRDefault="00EC55D3" w:rsidP="0055112C">
      <w:pPr>
        <w:numPr>
          <w:ilvl w:val="0"/>
          <w:numId w:val="36"/>
        </w:numPr>
        <w:spacing w:after="240"/>
        <w:ind w:left="709" w:hanging="709"/>
        <w:jc w:val="both"/>
        <w:rPr>
          <w:sz w:val="24"/>
          <w:lang w:val="en-US"/>
        </w:rPr>
      </w:pPr>
      <w:r w:rsidRPr="0055112C">
        <w:rPr>
          <w:sz w:val="24"/>
          <w:lang w:val="en-US"/>
        </w:rPr>
        <w:t xml:space="preserve">Yes, the intentions of the strategy to address air pollution in dense and low-income settlements are supported. </w:t>
      </w:r>
    </w:p>
    <w:p w:rsidR="00EC55D3" w:rsidRPr="0055112C" w:rsidRDefault="00EC55D3" w:rsidP="0055112C">
      <w:pPr>
        <w:spacing w:after="240"/>
        <w:ind w:left="709"/>
        <w:jc w:val="both"/>
        <w:rPr>
          <w:sz w:val="24"/>
          <w:lang w:val="en-US"/>
        </w:rPr>
      </w:pPr>
      <w:r w:rsidRPr="0055112C">
        <w:rPr>
          <w:sz w:val="24"/>
          <w:lang w:val="en-US"/>
        </w:rPr>
        <w:t>The effects of indoor air pollution to human health as a result of the use of solid fuels remain of grave concern to the Ministry of Health. Many households still cook and heat their homes using wood, coal and even dung, in open fires and leaky stoves, and these practices contribute to premature death and illness from respiratory and cardiac conditions and also results in burns, injuries and poisoning from fuel ingestion. We support an approach that addresses the social determinants of health and sustainable development.</w:t>
      </w:r>
    </w:p>
    <w:p w:rsidR="00EC55D3" w:rsidRPr="0055112C" w:rsidRDefault="00EC55D3" w:rsidP="0055112C">
      <w:pPr>
        <w:spacing w:after="240"/>
        <w:ind w:left="709"/>
        <w:jc w:val="both"/>
        <w:rPr>
          <w:sz w:val="24"/>
          <w:lang w:val="en-US"/>
        </w:rPr>
      </w:pPr>
      <w:r w:rsidRPr="0055112C">
        <w:rPr>
          <w:sz w:val="24"/>
          <w:lang w:val="en-US"/>
        </w:rPr>
        <w:t xml:space="preserve">The Department aligns with strategies that ensure healthy air in and around the household. The Department of Health supports programmes for clean household energy in contributing towards addressing child and maternal health as a core preventative public health measure. </w:t>
      </w:r>
    </w:p>
    <w:p w:rsidR="00EC55D3" w:rsidRPr="0055112C" w:rsidRDefault="00EC55D3" w:rsidP="0055112C">
      <w:pPr>
        <w:spacing w:after="240"/>
        <w:ind w:left="709"/>
        <w:jc w:val="both"/>
        <w:rPr>
          <w:sz w:val="24"/>
          <w:lang w:val="en-US"/>
        </w:rPr>
      </w:pPr>
      <w:r w:rsidRPr="0055112C">
        <w:rPr>
          <w:sz w:val="24"/>
          <w:lang w:val="en-US"/>
        </w:rPr>
        <w:t xml:space="preserve">The intersectoral approach, including roles for critical departments and national, provincial and local government, is supported to address air pollution effects and the Department of Health will continue to partake in programmes aimed at addressing such effects. </w:t>
      </w:r>
    </w:p>
    <w:p w:rsidR="00EC55D3" w:rsidRPr="0055112C" w:rsidRDefault="00EC55D3" w:rsidP="0055112C">
      <w:pPr>
        <w:numPr>
          <w:ilvl w:val="0"/>
          <w:numId w:val="36"/>
        </w:numPr>
        <w:spacing w:after="240"/>
        <w:ind w:left="709" w:hanging="709"/>
        <w:jc w:val="both"/>
        <w:rPr>
          <w:sz w:val="24"/>
          <w:lang w:val="en-US"/>
        </w:rPr>
      </w:pPr>
      <w:r w:rsidRPr="0055112C">
        <w:rPr>
          <w:sz w:val="24"/>
          <w:lang w:val="en-US"/>
        </w:rPr>
        <w:t xml:space="preserve">Yes.  </w:t>
      </w:r>
    </w:p>
    <w:p w:rsidR="00EC55D3" w:rsidRPr="0055112C" w:rsidRDefault="00EC55D3" w:rsidP="0055112C">
      <w:pPr>
        <w:spacing w:after="240"/>
        <w:ind w:left="709"/>
        <w:jc w:val="both"/>
        <w:rPr>
          <w:sz w:val="24"/>
          <w:lang w:val="en-US"/>
        </w:rPr>
      </w:pPr>
      <w:r w:rsidRPr="0055112C">
        <w:rPr>
          <w:sz w:val="24"/>
          <w:lang w:val="en-US"/>
        </w:rPr>
        <w:t xml:space="preserve">The Department of Health is involved with the assessment and control of biological agents in the environment and improving social concerns and thereby addressing the ongoing health impacts of domestic fuel burning through ongoing Environmental Health programmes. Environmental Health Practitioners are trained on monitoring of Indoor Air Quality and capacitating members of the public through awareness creation.   Health awareness campaigns focus inter alia on improved ventilation and lighting. </w:t>
      </w:r>
    </w:p>
    <w:p w:rsidR="00EC55D3" w:rsidRPr="0055112C" w:rsidRDefault="00EC55D3" w:rsidP="0055112C">
      <w:pPr>
        <w:spacing w:after="240"/>
        <w:jc w:val="both"/>
        <w:rPr>
          <w:sz w:val="24"/>
          <w:lang w:val="en-US"/>
        </w:rPr>
      </w:pPr>
    </w:p>
    <w:p w:rsidR="00EC55D3" w:rsidRDefault="00EC55D3" w:rsidP="0055112C">
      <w:pPr>
        <w:spacing w:after="240"/>
        <w:ind w:left="709"/>
        <w:jc w:val="both"/>
        <w:rPr>
          <w:sz w:val="24"/>
          <w:lang w:val="en-US"/>
        </w:rPr>
      </w:pPr>
    </w:p>
    <w:p w:rsidR="00EC55D3" w:rsidRPr="0055112C" w:rsidRDefault="00EC55D3" w:rsidP="0055112C">
      <w:pPr>
        <w:spacing w:after="240"/>
        <w:ind w:left="709"/>
        <w:jc w:val="both"/>
        <w:rPr>
          <w:sz w:val="24"/>
          <w:lang w:val="en-US"/>
        </w:rPr>
      </w:pPr>
      <w:r w:rsidRPr="0055112C">
        <w:rPr>
          <w:sz w:val="24"/>
          <w:lang w:val="en-US"/>
        </w:rPr>
        <w:t>Within the National Department of Health, Environmental Health has recently been elevated into a Chief Directorate to prioritize prevention of ill health that is caused by environmental factors. The relevant Manager has been tasked with engaging with the Department of Environmental Affairs as well as Non-Governmental Organizations to address the environmental determinants of ill health.  Government is committed to the increased use of renewable/subsidized residential housing.   It is acknowledged however that more is required to effectively respond to the dangerous energy sources burned in dense low-income communities.</w:t>
      </w:r>
    </w:p>
    <w:p w:rsidR="00EC55D3" w:rsidRPr="00D06402" w:rsidRDefault="00EC55D3" w:rsidP="0055112C">
      <w:pPr>
        <w:spacing w:after="240"/>
        <w:ind w:left="709"/>
        <w:jc w:val="both"/>
        <w:rPr>
          <w:sz w:val="24"/>
          <w:lang w:val="en-US"/>
        </w:rPr>
      </w:pPr>
      <w:r w:rsidRPr="0055112C">
        <w:rPr>
          <w:sz w:val="24"/>
          <w:lang w:val="en-US"/>
        </w:rPr>
        <w:t>While we collectively work with our partners to prevent ill health caused by environmental factors my Department will also ensure that good health care is provided to poor communities that are forced by poverty to continue burning unsafe fuels that cause ill health.</w:t>
      </w:r>
    </w:p>
    <w:p w:rsidR="00EC55D3" w:rsidRPr="0001461E" w:rsidRDefault="00EC55D3" w:rsidP="00D81183">
      <w:pPr>
        <w:pStyle w:val="BodyText"/>
        <w:rPr>
          <w:sz w:val="24"/>
          <w:lang w:val="en-GB"/>
        </w:rPr>
      </w:pPr>
    </w:p>
    <w:p w:rsidR="00EC55D3" w:rsidRPr="0001461E" w:rsidRDefault="00EC55D3" w:rsidP="00D81183">
      <w:pPr>
        <w:pStyle w:val="BodyText"/>
        <w:rPr>
          <w:b/>
          <w:bCs/>
          <w:sz w:val="24"/>
          <w:lang w:val="en-GB"/>
        </w:rPr>
      </w:pPr>
      <w:r w:rsidRPr="0001461E">
        <w:rPr>
          <w:sz w:val="24"/>
          <w:lang w:val="en-GB"/>
        </w:rPr>
        <w:t>END.</w:t>
      </w:r>
    </w:p>
    <w:sectPr w:rsidR="00EC55D3" w:rsidRPr="0001461E"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55D3" w:rsidRDefault="00EC55D3">
      <w:r>
        <w:separator/>
      </w:r>
    </w:p>
  </w:endnote>
  <w:endnote w:type="continuationSeparator" w:id="0">
    <w:p w:rsidR="00EC55D3" w:rsidRDefault="00EC55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5D3" w:rsidRDefault="00EC55D3">
    <w:pPr>
      <w:pStyle w:val="Foot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EC55D3" w:rsidRDefault="00EC55D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5D3" w:rsidRDefault="00EC55D3">
    <w:pPr>
      <w:pStyle w:val="Footer"/>
      <w:framePr w:wrap="around" w:vAnchor="text" w:hAnchor="margin" w:xAlign="center" w:y="1"/>
      <w:rPr>
        <w:rStyle w:val="PageNumber"/>
        <w:rFonts w:cs="Arial"/>
      </w:rPr>
    </w:pPr>
    <w:r>
      <w:rPr>
        <w:rStyle w:val="PageNumber"/>
        <w:rFonts w:cs="Arial"/>
        <w:lang w:val="en-US"/>
      </w:rPr>
      <w:fldChar w:fldCharType="begin"/>
    </w:r>
    <w:r>
      <w:rPr>
        <w:rStyle w:val="PageNumber"/>
        <w:rFonts w:cs="Arial"/>
        <w:lang w:val="en-US"/>
      </w:rPr>
      <w:instrText xml:space="preserve"> PAGE </w:instrText>
    </w:r>
    <w:r>
      <w:rPr>
        <w:rStyle w:val="PageNumber"/>
        <w:rFonts w:cs="Arial"/>
        <w:lang w:val="en-US"/>
      </w:rPr>
      <w:fldChar w:fldCharType="separate"/>
    </w:r>
    <w:r>
      <w:rPr>
        <w:rStyle w:val="PageNumber"/>
        <w:rFonts w:cs="Arial"/>
        <w:noProof/>
        <w:lang w:val="en-US"/>
      </w:rPr>
      <w:t>2</w:t>
    </w:r>
    <w:r>
      <w:rPr>
        <w:rStyle w:val="PageNumber"/>
        <w:rFonts w:cs="Arial"/>
        <w:lang w:val="en-US"/>
      </w:rPr>
      <w:fldChar w:fldCharType="end"/>
    </w:r>
  </w:p>
  <w:p w:rsidR="00EC55D3" w:rsidRDefault="00EC55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55D3" w:rsidRDefault="00EC55D3">
      <w:r>
        <w:separator/>
      </w:r>
    </w:p>
  </w:footnote>
  <w:footnote w:type="continuationSeparator" w:id="0">
    <w:p w:rsidR="00EC55D3" w:rsidRDefault="00EC55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72AB7"/>
    <w:multiLevelType w:val="hybridMultilevel"/>
    <w:tmpl w:val="EE4C7E56"/>
    <w:lvl w:ilvl="0" w:tplc="C9205F9A">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2">
    <w:nsid w:val="0CD46568"/>
    <w:multiLevelType w:val="hybridMultilevel"/>
    <w:tmpl w:val="D3781D7E"/>
    <w:lvl w:ilvl="0" w:tplc="8000F19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115E6554"/>
    <w:multiLevelType w:val="hybridMultilevel"/>
    <w:tmpl w:val="1D9EB278"/>
    <w:lvl w:ilvl="0" w:tplc="F00222B0">
      <w:start w:val="1"/>
      <w:numFmt w:val="decimal"/>
      <w:lvlText w:val="%1)"/>
      <w:lvlJc w:val="left"/>
      <w:pPr>
        <w:ind w:left="720" w:hanging="360"/>
      </w:pPr>
      <w:rPr>
        <w:rFonts w:eastAsia="Times New Roman" w:cs="Times New Roman"/>
      </w:rPr>
    </w:lvl>
    <w:lvl w:ilvl="1" w:tplc="1C090019">
      <w:start w:val="1"/>
      <w:numFmt w:val="decimal"/>
      <w:lvlText w:val="%2."/>
      <w:lvlJc w:val="left"/>
      <w:pPr>
        <w:tabs>
          <w:tab w:val="num" w:pos="1440"/>
        </w:tabs>
        <w:ind w:left="1440" w:hanging="360"/>
      </w:pPr>
      <w:rPr>
        <w:rFonts w:cs="Times New Roman"/>
      </w:rPr>
    </w:lvl>
    <w:lvl w:ilvl="2" w:tplc="1C09001B">
      <w:start w:val="1"/>
      <w:numFmt w:val="decimal"/>
      <w:lvlText w:val="%3."/>
      <w:lvlJc w:val="left"/>
      <w:pPr>
        <w:tabs>
          <w:tab w:val="num" w:pos="2160"/>
        </w:tabs>
        <w:ind w:left="2160" w:hanging="360"/>
      </w:pPr>
      <w:rPr>
        <w:rFonts w:cs="Times New Roman"/>
      </w:rPr>
    </w:lvl>
    <w:lvl w:ilvl="3" w:tplc="1C09000F">
      <w:start w:val="1"/>
      <w:numFmt w:val="decimal"/>
      <w:lvlText w:val="%4."/>
      <w:lvlJc w:val="left"/>
      <w:pPr>
        <w:tabs>
          <w:tab w:val="num" w:pos="2880"/>
        </w:tabs>
        <w:ind w:left="2880" w:hanging="360"/>
      </w:pPr>
      <w:rPr>
        <w:rFonts w:cs="Times New Roman"/>
      </w:rPr>
    </w:lvl>
    <w:lvl w:ilvl="4" w:tplc="1C090019">
      <w:start w:val="1"/>
      <w:numFmt w:val="decimal"/>
      <w:lvlText w:val="%5."/>
      <w:lvlJc w:val="left"/>
      <w:pPr>
        <w:tabs>
          <w:tab w:val="num" w:pos="3600"/>
        </w:tabs>
        <w:ind w:left="3600" w:hanging="360"/>
      </w:pPr>
      <w:rPr>
        <w:rFonts w:cs="Times New Roman"/>
      </w:rPr>
    </w:lvl>
    <w:lvl w:ilvl="5" w:tplc="1C09001B">
      <w:start w:val="1"/>
      <w:numFmt w:val="decimal"/>
      <w:lvlText w:val="%6."/>
      <w:lvlJc w:val="left"/>
      <w:pPr>
        <w:tabs>
          <w:tab w:val="num" w:pos="4320"/>
        </w:tabs>
        <w:ind w:left="4320" w:hanging="360"/>
      </w:pPr>
      <w:rPr>
        <w:rFonts w:cs="Times New Roman"/>
      </w:rPr>
    </w:lvl>
    <w:lvl w:ilvl="6" w:tplc="1C09000F">
      <w:start w:val="1"/>
      <w:numFmt w:val="decimal"/>
      <w:lvlText w:val="%7."/>
      <w:lvlJc w:val="left"/>
      <w:pPr>
        <w:tabs>
          <w:tab w:val="num" w:pos="5040"/>
        </w:tabs>
        <w:ind w:left="5040" w:hanging="360"/>
      </w:pPr>
      <w:rPr>
        <w:rFonts w:cs="Times New Roman"/>
      </w:rPr>
    </w:lvl>
    <w:lvl w:ilvl="7" w:tplc="1C090019">
      <w:start w:val="1"/>
      <w:numFmt w:val="decimal"/>
      <w:lvlText w:val="%8."/>
      <w:lvlJc w:val="left"/>
      <w:pPr>
        <w:tabs>
          <w:tab w:val="num" w:pos="5760"/>
        </w:tabs>
        <w:ind w:left="5760" w:hanging="360"/>
      </w:pPr>
      <w:rPr>
        <w:rFonts w:cs="Times New Roman"/>
      </w:rPr>
    </w:lvl>
    <w:lvl w:ilvl="8" w:tplc="1C09001B">
      <w:start w:val="1"/>
      <w:numFmt w:val="decimal"/>
      <w:lvlText w:val="%9."/>
      <w:lvlJc w:val="left"/>
      <w:pPr>
        <w:tabs>
          <w:tab w:val="num" w:pos="6480"/>
        </w:tabs>
        <w:ind w:left="6480" w:hanging="360"/>
      </w:pPr>
      <w:rPr>
        <w:rFonts w:cs="Times New Roman"/>
      </w:rPr>
    </w:lvl>
  </w:abstractNum>
  <w:abstractNum w:abstractNumId="4">
    <w:nsid w:val="12CC4E4E"/>
    <w:multiLevelType w:val="hybridMultilevel"/>
    <w:tmpl w:val="911C84B8"/>
    <w:lvl w:ilvl="0" w:tplc="548E50A8">
      <w:start w:val="1"/>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14A24A99"/>
    <w:multiLevelType w:val="hybridMultilevel"/>
    <w:tmpl w:val="F9CE0C12"/>
    <w:lvl w:ilvl="0" w:tplc="24CAABC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6810CBA"/>
    <w:multiLevelType w:val="hybridMultilevel"/>
    <w:tmpl w:val="81028CFA"/>
    <w:lvl w:ilvl="0" w:tplc="B2B2EEBE">
      <w:start w:val="1"/>
      <w:numFmt w:val="lowerLetter"/>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7">
    <w:nsid w:val="1B0A0194"/>
    <w:multiLevelType w:val="hybridMultilevel"/>
    <w:tmpl w:val="30A81EDA"/>
    <w:lvl w:ilvl="0" w:tplc="3DFAE934">
      <w:start w:val="1"/>
      <w:numFmt w:val="lowerRoman"/>
      <w:lvlText w:val="(%1)"/>
      <w:lvlJc w:val="left"/>
      <w:pPr>
        <w:ind w:left="1440" w:hanging="72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8">
    <w:nsid w:val="1ED93476"/>
    <w:multiLevelType w:val="hybridMultilevel"/>
    <w:tmpl w:val="641883A0"/>
    <w:lvl w:ilvl="0" w:tplc="C3A4E074">
      <w:start w:val="1"/>
      <w:numFmt w:val="decimal"/>
      <w:lvlText w:val="(%1)"/>
      <w:lvlJc w:val="left"/>
      <w:pPr>
        <w:ind w:left="360" w:hanging="360"/>
      </w:pPr>
      <w:rPr>
        <w:rFonts w:cs="Times New Roman"/>
      </w:rPr>
    </w:lvl>
    <w:lvl w:ilvl="1" w:tplc="04090019">
      <w:start w:val="1"/>
      <w:numFmt w:val="decimal"/>
      <w:lvlText w:val="%2."/>
      <w:lvlJc w:val="left"/>
      <w:pPr>
        <w:tabs>
          <w:tab w:val="num" w:pos="1080"/>
        </w:tabs>
        <w:ind w:left="1080" w:hanging="360"/>
      </w:pPr>
      <w:rPr>
        <w:rFonts w:cs="Times New Roman"/>
      </w:rPr>
    </w:lvl>
    <w:lvl w:ilvl="2" w:tplc="0409001B">
      <w:start w:val="1"/>
      <w:numFmt w:val="decimal"/>
      <w:lvlText w:val="%3."/>
      <w:lvlJc w:val="left"/>
      <w:pPr>
        <w:tabs>
          <w:tab w:val="num" w:pos="1800"/>
        </w:tabs>
        <w:ind w:left="1800" w:hanging="36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decimal"/>
      <w:lvlText w:val="%5."/>
      <w:lvlJc w:val="left"/>
      <w:pPr>
        <w:tabs>
          <w:tab w:val="num" w:pos="3240"/>
        </w:tabs>
        <w:ind w:left="3240" w:hanging="360"/>
      </w:pPr>
      <w:rPr>
        <w:rFonts w:cs="Times New Roman"/>
      </w:rPr>
    </w:lvl>
    <w:lvl w:ilvl="5" w:tplc="0409001B">
      <w:start w:val="1"/>
      <w:numFmt w:val="decimal"/>
      <w:lvlText w:val="%6."/>
      <w:lvlJc w:val="left"/>
      <w:pPr>
        <w:tabs>
          <w:tab w:val="num" w:pos="3960"/>
        </w:tabs>
        <w:ind w:left="3960" w:hanging="36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decimal"/>
      <w:lvlText w:val="%8."/>
      <w:lvlJc w:val="left"/>
      <w:pPr>
        <w:tabs>
          <w:tab w:val="num" w:pos="5400"/>
        </w:tabs>
        <w:ind w:left="5400" w:hanging="360"/>
      </w:pPr>
      <w:rPr>
        <w:rFonts w:cs="Times New Roman"/>
      </w:rPr>
    </w:lvl>
    <w:lvl w:ilvl="8" w:tplc="0409001B">
      <w:start w:val="1"/>
      <w:numFmt w:val="decimal"/>
      <w:lvlText w:val="%9."/>
      <w:lvlJc w:val="left"/>
      <w:pPr>
        <w:tabs>
          <w:tab w:val="num" w:pos="6120"/>
        </w:tabs>
        <w:ind w:left="6120" w:hanging="360"/>
      </w:pPr>
      <w:rPr>
        <w:rFonts w:cs="Times New Roman"/>
      </w:rPr>
    </w:lvl>
  </w:abstractNum>
  <w:abstractNum w:abstractNumId="9">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4CC6232"/>
    <w:multiLevelType w:val="hybridMultilevel"/>
    <w:tmpl w:val="B944DD34"/>
    <w:lvl w:ilvl="0" w:tplc="2774D4C8">
      <w:start w:val="1"/>
      <w:numFmt w:val="decimal"/>
      <w:lvlText w:val="(%1)"/>
      <w:lvlJc w:val="left"/>
      <w:pPr>
        <w:ind w:left="36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1">
    <w:nsid w:val="2A7A3CC9"/>
    <w:multiLevelType w:val="hybridMultilevel"/>
    <w:tmpl w:val="F29CDCAE"/>
    <w:lvl w:ilvl="0" w:tplc="971A3F6E">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2">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3">
    <w:nsid w:val="2FE933D8"/>
    <w:multiLevelType w:val="hybridMultilevel"/>
    <w:tmpl w:val="2B803E2A"/>
    <w:lvl w:ilvl="0" w:tplc="BD54B932">
      <w:start w:val="1"/>
      <w:numFmt w:val="bullet"/>
      <w:lvlText w:val="-"/>
      <w:lvlJc w:val="left"/>
      <w:pPr>
        <w:ind w:left="1080" w:hanging="360"/>
      </w:pPr>
      <w:rPr>
        <w:rFonts w:ascii="Arial" w:eastAsia="Times New Roman" w:hAnsi="Arial" w:hint="default"/>
      </w:rPr>
    </w:lvl>
    <w:lvl w:ilvl="1" w:tplc="1C090003" w:tentative="1">
      <w:start w:val="1"/>
      <w:numFmt w:val="bullet"/>
      <w:lvlText w:val="o"/>
      <w:lvlJc w:val="left"/>
      <w:pPr>
        <w:ind w:left="1800" w:hanging="360"/>
      </w:pPr>
      <w:rPr>
        <w:rFonts w:ascii="Courier New" w:hAnsi="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4">
    <w:nsid w:val="3D2E3EC3"/>
    <w:multiLevelType w:val="hybridMultilevel"/>
    <w:tmpl w:val="3550B2F6"/>
    <w:lvl w:ilvl="0" w:tplc="2F5EA69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5">
    <w:nsid w:val="3E3C424B"/>
    <w:multiLevelType w:val="hybridMultilevel"/>
    <w:tmpl w:val="353A3B14"/>
    <w:lvl w:ilvl="0" w:tplc="3ADEAEC4">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6">
    <w:nsid w:val="3F085027"/>
    <w:multiLevelType w:val="hybridMultilevel"/>
    <w:tmpl w:val="130AC8FA"/>
    <w:lvl w:ilvl="0" w:tplc="BF9438D8">
      <w:start w:val="1"/>
      <w:numFmt w:val="lowerLetter"/>
      <w:lvlText w:val="(%1)"/>
      <w:lvlJc w:val="left"/>
      <w:pPr>
        <w:ind w:left="720" w:hanging="360"/>
      </w:pPr>
      <w:rPr>
        <w:rFonts w:cs="Times New Roman"/>
      </w:rPr>
    </w:lvl>
    <w:lvl w:ilvl="1" w:tplc="1C090019">
      <w:start w:val="1"/>
      <w:numFmt w:val="decimal"/>
      <w:lvlText w:val="%2."/>
      <w:lvlJc w:val="left"/>
      <w:pPr>
        <w:tabs>
          <w:tab w:val="num" w:pos="1440"/>
        </w:tabs>
        <w:ind w:left="1440" w:hanging="360"/>
      </w:pPr>
      <w:rPr>
        <w:rFonts w:cs="Times New Roman"/>
      </w:rPr>
    </w:lvl>
    <w:lvl w:ilvl="2" w:tplc="1C09001B">
      <w:start w:val="1"/>
      <w:numFmt w:val="decimal"/>
      <w:lvlText w:val="%3."/>
      <w:lvlJc w:val="left"/>
      <w:pPr>
        <w:tabs>
          <w:tab w:val="num" w:pos="2160"/>
        </w:tabs>
        <w:ind w:left="2160" w:hanging="360"/>
      </w:pPr>
      <w:rPr>
        <w:rFonts w:cs="Times New Roman"/>
      </w:rPr>
    </w:lvl>
    <w:lvl w:ilvl="3" w:tplc="1C09000F">
      <w:start w:val="1"/>
      <w:numFmt w:val="decimal"/>
      <w:lvlText w:val="%4."/>
      <w:lvlJc w:val="left"/>
      <w:pPr>
        <w:tabs>
          <w:tab w:val="num" w:pos="2880"/>
        </w:tabs>
        <w:ind w:left="2880" w:hanging="360"/>
      </w:pPr>
      <w:rPr>
        <w:rFonts w:cs="Times New Roman"/>
      </w:rPr>
    </w:lvl>
    <w:lvl w:ilvl="4" w:tplc="1C090019">
      <w:start w:val="1"/>
      <w:numFmt w:val="decimal"/>
      <w:lvlText w:val="%5."/>
      <w:lvlJc w:val="left"/>
      <w:pPr>
        <w:tabs>
          <w:tab w:val="num" w:pos="3600"/>
        </w:tabs>
        <w:ind w:left="3600" w:hanging="360"/>
      </w:pPr>
      <w:rPr>
        <w:rFonts w:cs="Times New Roman"/>
      </w:rPr>
    </w:lvl>
    <w:lvl w:ilvl="5" w:tplc="1C09001B">
      <w:start w:val="1"/>
      <w:numFmt w:val="decimal"/>
      <w:lvlText w:val="%6."/>
      <w:lvlJc w:val="left"/>
      <w:pPr>
        <w:tabs>
          <w:tab w:val="num" w:pos="4320"/>
        </w:tabs>
        <w:ind w:left="4320" w:hanging="360"/>
      </w:pPr>
      <w:rPr>
        <w:rFonts w:cs="Times New Roman"/>
      </w:rPr>
    </w:lvl>
    <w:lvl w:ilvl="6" w:tplc="1C09000F">
      <w:start w:val="1"/>
      <w:numFmt w:val="decimal"/>
      <w:lvlText w:val="%7."/>
      <w:lvlJc w:val="left"/>
      <w:pPr>
        <w:tabs>
          <w:tab w:val="num" w:pos="5040"/>
        </w:tabs>
        <w:ind w:left="5040" w:hanging="360"/>
      </w:pPr>
      <w:rPr>
        <w:rFonts w:cs="Times New Roman"/>
      </w:rPr>
    </w:lvl>
    <w:lvl w:ilvl="7" w:tplc="1C090019">
      <w:start w:val="1"/>
      <w:numFmt w:val="decimal"/>
      <w:lvlText w:val="%8."/>
      <w:lvlJc w:val="left"/>
      <w:pPr>
        <w:tabs>
          <w:tab w:val="num" w:pos="5760"/>
        </w:tabs>
        <w:ind w:left="5760" w:hanging="360"/>
      </w:pPr>
      <w:rPr>
        <w:rFonts w:cs="Times New Roman"/>
      </w:rPr>
    </w:lvl>
    <w:lvl w:ilvl="8" w:tplc="1C09001B">
      <w:start w:val="1"/>
      <w:numFmt w:val="decimal"/>
      <w:lvlText w:val="%9."/>
      <w:lvlJc w:val="left"/>
      <w:pPr>
        <w:tabs>
          <w:tab w:val="num" w:pos="6480"/>
        </w:tabs>
        <w:ind w:left="6480" w:hanging="360"/>
      </w:pPr>
      <w:rPr>
        <w:rFonts w:cs="Times New Roman"/>
      </w:rPr>
    </w:lvl>
  </w:abstractNum>
  <w:abstractNum w:abstractNumId="17">
    <w:nsid w:val="4364052D"/>
    <w:multiLevelType w:val="hybridMultilevel"/>
    <w:tmpl w:val="2ABAABA0"/>
    <w:lvl w:ilvl="0" w:tplc="0FF22656">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8">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68E6BDF"/>
    <w:multiLevelType w:val="hybridMultilevel"/>
    <w:tmpl w:val="CAEC5ABA"/>
    <w:lvl w:ilvl="0" w:tplc="C4E63208">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1">
    <w:nsid w:val="4E9A3FC9"/>
    <w:multiLevelType w:val="hybridMultilevel"/>
    <w:tmpl w:val="870650BA"/>
    <w:lvl w:ilvl="0" w:tplc="8F567C4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50FD378B"/>
    <w:multiLevelType w:val="hybridMultilevel"/>
    <w:tmpl w:val="47BC7BE0"/>
    <w:lvl w:ilvl="0" w:tplc="C9C8B918">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3">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C9D4E9B"/>
    <w:multiLevelType w:val="hybridMultilevel"/>
    <w:tmpl w:val="0AA0EE4C"/>
    <w:lvl w:ilvl="0" w:tplc="637037AC">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nsid w:val="5CED40D4"/>
    <w:multiLevelType w:val="hybridMultilevel"/>
    <w:tmpl w:val="8A2ACF36"/>
    <w:lvl w:ilvl="0" w:tplc="34285BD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8">
    <w:nsid w:val="5CFA1A1E"/>
    <w:multiLevelType w:val="hybridMultilevel"/>
    <w:tmpl w:val="971C86FA"/>
    <w:lvl w:ilvl="0" w:tplc="7C6003A2">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9">
    <w:nsid w:val="5F702109"/>
    <w:multiLevelType w:val="hybridMultilevel"/>
    <w:tmpl w:val="95849012"/>
    <w:lvl w:ilvl="0" w:tplc="DDCA4AD0">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nsid w:val="67C95410"/>
    <w:multiLevelType w:val="hybridMultilevel"/>
    <w:tmpl w:val="708070B2"/>
    <w:lvl w:ilvl="0" w:tplc="61CE9862">
      <w:start w:val="3"/>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6CA96325"/>
    <w:multiLevelType w:val="hybridMultilevel"/>
    <w:tmpl w:val="C992892E"/>
    <w:lvl w:ilvl="0" w:tplc="166A2C0A">
      <w:start w:val="1"/>
      <w:numFmt w:val="lowerLetter"/>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32">
    <w:nsid w:val="6FA42CED"/>
    <w:multiLevelType w:val="hybridMultilevel"/>
    <w:tmpl w:val="691E3844"/>
    <w:lvl w:ilvl="0" w:tplc="A372C920">
      <w:start w:val="1"/>
      <w:numFmt w:val="lowerRoman"/>
      <w:lvlText w:val="(%1)"/>
      <w:lvlJc w:val="left"/>
      <w:pPr>
        <w:ind w:left="2160" w:hanging="720"/>
      </w:pPr>
      <w:rPr>
        <w:rFonts w:cs="Times New Roman" w:hint="default"/>
      </w:rPr>
    </w:lvl>
    <w:lvl w:ilvl="1" w:tplc="1C090019" w:tentative="1">
      <w:start w:val="1"/>
      <w:numFmt w:val="lowerLetter"/>
      <w:lvlText w:val="%2."/>
      <w:lvlJc w:val="left"/>
      <w:pPr>
        <w:ind w:left="2520" w:hanging="360"/>
      </w:pPr>
      <w:rPr>
        <w:rFonts w:cs="Times New Roman"/>
      </w:rPr>
    </w:lvl>
    <w:lvl w:ilvl="2" w:tplc="1C09001B" w:tentative="1">
      <w:start w:val="1"/>
      <w:numFmt w:val="lowerRoman"/>
      <w:lvlText w:val="%3."/>
      <w:lvlJc w:val="right"/>
      <w:pPr>
        <w:ind w:left="3240" w:hanging="180"/>
      </w:pPr>
      <w:rPr>
        <w:rFonts w:cs="Times New Roman"/>
      </w:rPr>
    </w:lvl>
    <w:lvl w:ilvl="3" w:tplc="1C09000F" w:tentative="1">
      <w:start w:val="1"/>
      <w:numFmt w:val="decimal"/>
      <w:lvlText w:val="%4."/>
      <w:lvlJc w:val="left"/>
      <w:pPr>
        <w:ind w:left="3960" w:hanging="360"/>
      </w:pPr>
      <w:rPr>
        <w:rFonts w:cs="Times New Roman"/>
      </w:rPr>
    </w:lvl>
    <w:lvl w:ilvl="4" w:tplc="1C090019" w:tentative="1">
      <w:start w:val="1"/>
      <w:numFmt w:val="lowerLetter"/>
      <w:lvlText w:val="%5."/>
      <w:lvlJc w:val="left"/>
      <w:pPr>
        <w:ind w:left="4680" w:hanging="360"/>
      </w:pPr>
      <w:rPr>
        <w:rFonts w:cs="Times New Roman"/>
      </w:rPr>
    </w:lvl>
    <w:lvl w:ilvl="5" w:tplc="1C09001B" w:tentative="1">
      <w:start w:val="1"/>
      <w:numFmt w:val="lowerRoman"/>
      <w:lvlText w:val="%6."/>
      <w:lvlJc w:val="right"/>
      <w:pPr>
        <w:ind w:left="5400" w:hanging="180"/>
      </w:pPr>
      <w:rPr>
        <w:rFonts w:cs="Times New Roman"/>
      </w:rPr>
    </w:lvl>
    <w:lvl w:ilvl="6" w:tplc="1C09000F" w:tentative="1">
      <w:start w:val="1"/>
      <w:numFmt w:val="decimal"/>
      <w:lvlText w:val="%7."/>
      <w:lvlJc w:val="left"/>
      <w:pPr>
        <w:ind w:left="6120" w:hanging="360"/>
      </w:pPr>
      <w:rPr>
        <w:rFonts w:cs="Times New Roman"/>
      </w:rPr>
    </w:lvl>
    <w:lvl w:ilvl="7" w:tplc="1C090019" w:tentative="1">
      <w:start w:val="1"/>
      <w:numFmt w:val="lowerLetter"/>
      <w:lvlText w:val="%8."/>
      <w:lvlJc w:val="left"/>
      <w:pPr>
        <w:ind w:left="6840" w:hanging="360"/>
      </w:pPr>
      <w:rPr>
        <w:rFonts w:cs="Times New Roman"/>
      </w:rPr>
    </w:lvl>
    <w:lvl w:ilvl="8" w:tplc="1C09001B" w:tentative="1">
      <w:start w:val="1"/>
      <w:numFmt w:val="lowerRoman"/>
      <w:lvlText w:val="%9."/>
      <w:lvlJc w:val="right"/>
      <w:pPr>
        <w:ind w:left="7560" w:hanging="180"/>
      </w:pPr>
      <w:rPr>
        <w:rFonts w:cs="Times New Roman"/>
      </w:rPr>
    </w:lvl>
  </w:abstractNum>
  <w:abstractNum w:abstractNumId="33">
    <w:nsid w:val="6FD170F7"/>
    <w:multiLevelType w:val="hybridMultilevel"/>
    <w:tmpl w:val="A60A39CE"/>
    <w:lvl w:ilvl="0" w:tplc="86388CD0">
      <w:start w:val="1"/>
      <w:numFmt w:val="decimal"/>
      <w:lvlText w:val="(%1)"/>
      <w:lvlJc w:val="left"/>
      <w:pPr>
        <w:ind w:left="720" w:hanging="360"/>
      </w:pPr>
      <w:rPr>
        <w:rFonts w:cs="Times New Roman" w:hint="default"/>
      </w:rPr>
    </w:lvl>
    <w:lvl w:ilvl="1" w:tplc="1C090019">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4">
    <w:nsid w:val="71C02916"/>
    <w:multiLevelType w:val="hybridMultilevel"/>
    <w:tmpl w:val="E08E356E"/>
    <w:lvl w:ilvl="0" w:tplc="010C6FBC">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5">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12"/>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29"/>
  </w:num>
  <w:num w:numId="5">
    <w:abstractNumId w:val="23"/>
  </w:num>
  <w:num w:numId="6">
    <w:abstractNumId w:val="25"/>
  </w:num>
  <w:num w:numId="7">
    <w:abstractNumId w:val="19"/>
  </w:num>
  <w:num w:numId="8">
    <w:abstractNumId w:val="9"/>
  </w:num>
  <w:num w:numId="9">
    <w:abstractNumId w:val="4"/>
  </w:num>
  <w:num w:numId="10">
    <w:abstractNumId w:val="18"/>
  </w:num>
  <w:num w:numId="11">
    <w:abstractNumId w:val="30"/>
  </w:num>
  <w:num w:numId="12">
    <w:abstractNumId w:val="2"/>
  </w:num>
  <w:num w:numId="13">
    <w:abstractNumId w:val="31"/>
  </w:num>
  <w:num w:numId="14">
    <w:abstractNumId w:val="24"/>
  </w:num>
  <w:num w:numId="15">
    <w:abstractNumId w:val="5"/>
  </w:num>
  <w:num w:numId="16">
    <w:abstractNumId w:val="0"/>
  </w:num>
  <w:num w:numId="1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33"/>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4"/>
  </w:num>
  <w:num w:numId="24">
    <w:abstractNumId w:val="6"/>
  </w:num>
  <w:num w:numId="25">
    <w:abstractNumId w:val="28"/>
  </w:num>
  <w:num w:numId="26">
    <w:abstractNumId w:val="15"/>
  </w:num>
  <w:num w:numId="27">
    <w:abstractNumId w:val="32"/>
  </w:num>
  <w:num w:numId="28">
    <w:abstractNumId w:val="27"/>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7"/>
  </w:num>
  <w:num w:numId="32">
    <w:abstractNumId w:val="34"/>
  </w:num>
  <w:num w:numId="33">
    <w:abstractNumId w:val="13"/>
  </w:num>
  <w:num w:numId="34">
    <w:abstractNumId w:val="11"/>
  </w:num>
  <w:num w:numId="35">
    <w:abstractNumId w:val="22"/>
  </w:num>
  <w:num w:numId="3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0051"/>
    <w:rsid w:val="00006AC4"/>
    <w:rsid w:val="00007447"/>
    <w:rsid w:val="00012AE9"/>
    <w:rsid w:val="0001461E"/>
    <w:rsid w:val="000168FD"/>
    <w:rsid w:val="0004183B"/>
    <w:rsid w:val="00046EDF"/>
    <w:rsid w:val="00056AD2"/>
    <w:rsid w:val="0005730D"/>
    <w:rsid w:val="00067CC1"/>
    <w:rsid w:val="00072404"/>
    <w:rsid w:val="0007341B"/>
    <w:rsid w:val="00081C7A"/>
    <w:rsid w:val="0008767D"/>
    <w:rsid w:val="000A20B0"/>
    <w:rsid w:val="000B4AB8"/>
    <w:rsid w:val="000C6431"/>
    <w:rsid w:val="000D3FD3"/>
    <w:rsid w:val="000E0552"/>
    <w:rsid w:val="000F059B"/>
    <w:rsid w:val="000F3BF5"/>
    <w:rsid w:val="000F50B5"/>
    <w:rsid w:val="00100BB8"/>
    <w:rsid w:val="00103056"/>
    <w:rsid w:val="00103544"/>
    <w:rsid w:val="001126D2"/>
    <w:rsid w:val="00113F8E"/>
    <w:rsid w:val="00123E43"/>
    <w:rsid w:val="00150F90"/>
    <w:rsid w:val="001651E2"/>
    <w:rsid w:val="001A5759"/>
    <w:rsid w:val="001B2E9B"/>
    <w:rsid w:val="001B62F5"/>
    <w:rsid w:val="001B67CA"/>
    <w:rsid w:val="001C0252"/>
    <w:rsid w:val="001C1865"/>
    <w:rsid w:val="001C2504"/>
    <w:rsid w:val="001C2FB1"/>
    <w:rsid w:val="001C433A"/>
    <w:rsid w:val="001C440A"/>
    <w:rsid w:val="001D2E01"/>
    <w:rsid w:val="001D5AC3"/>
    <w:rsid w:val="001E53FE"/>
    <w:rsid w:val="001E6713"/>
    <w:rsid w:val="001E7247"/>
    <w:rsid w:val="00202CF5"/>
    <w:rsid w:val="002038E6"/>
    <w:rsid w:val="002242A9"/>
    <w:rsid w:val="00233C3B"/>
    <w:rsid w:val="00235525"/>
    <w:rsid w:val="0024216E"/>
    <w:rsid w:val="002659E8"/>
    <w:rsid w:val="00267FDF"/>
    <w:rsid w:val="00275CE4"/>
    <w:rsid w:val="002A1B08"/>
    <w:rsid w:val="002A3AD8"/>
    <w:rsid w:val="002A5288"/>
    <w:rsid w:val="002B20CB"/>
    <w:rsid w:val="002B32D0"/>
    <w:rsid w:val="002C4C87"/>
    <w:rsid w:val="002E3FA9"/>
    <w:rsid w:val="002E5A19"/>
    <w:rsid w:val="002F1907"/>
    <w:rsid w:val="002F747D"/>
    <w:rsid w:val="00300051"/>
    <w:rsid w:val="00311920"/>
    <w:rsid w:val="0031798D"/>
    <w:rsid w:val="00324B4F"/>
    <w:rsid w:val="00330A1B"/>
    <w:rsid w:val="00341515"/>
    <w:rsid w:val="00355BB7"/>
    <w:rsid w:val="00357A10"/>
    <w:rsid w:val="00366B08"/>
    <w:rsid w:val="00366E06"/>
    <w:rsid w:val="0039184B"/>
    <w:rsid w:val="003A1B0E"/>
    <w:rsid w:val="003C64D9"/>
    <w:rsid w:val="003D6B80"/>
    <w:rsid w:val="003E0AC8"/>
    <w:rsid w:val="003E5508"/>
    <w:rsid w:val="003F3650"/>
    <w:rsid w:val="003F693D"/>
    <w:rsid w:val="003F6F06"/>
    <w:rsid w:val="0040781B"/>
    <w:rsid w:val="00430D20"/>
    <w:rsid w:val="0043313B"/>
    <w:rsid w:val="00434530"/>
    <w:rsid w:val="00435FC4"/>
    <w:rsid w:val="004456A9"/>
    <w:rsid w:val="00445863"/>
    <w:rsid w:val="0047454A"/>
    <w:rsid w:val="0048302D"/>
    <w:rsid w:val="00483FEE"/>
    <w:rsid w:val="00487E16"/>
    <w:rsid w:val="004B1268"/>
    <w:rsid w:val="004B3491"/>
    <w:rsid w:val="004B444C"/>
    <w:rsid w:val="004C326E"/>
    <w:rsid w:val="004C5286"/>
    <w:rsid w:val="004C740F"/>
    <w:rsid w:val="004C7AB2"/>
    <w:rsid w:val="004D43A9"/>
    <w:rsid w:val="004D4DBF"/>
    <w:rsid w:val="004F42DD"/>
    <w:rsid w:val="004F7C1A"/>
    <w:rsid w:val="0050347C"/>
    <w:rsid w:val="0051126E"/>
    <w:rsid w:val="005115BA"/>
    <w:rsid w:val="005117E9"/>
    <w:rsid w:val="005121B0"/>
    <w:rsid w:val="00515080"/>
    <w:rsid w:val="00525127"/>
    <w:rsid w:val="00540171"/>
    <w:rsid w:val="0054370C"/>
    <w:rsid w:val="005444C6"/>
    <w:rsid w:val="00547112"/>
    <w:rsid w:val="00547A64"/>
    <w:rsid w:val="0055112C"/>
    <w:rsid w:val="00557CEE"/>
    <w:rsid w:val="0056205A"/>
    <w:rsid w:val="00570065"/>
    <w:rsid w:val="00576020"/>
    <w:rsid w:val="005937C8"/>
    <w:rsid w:val="005A6F98"/>
    <w:rsid w:val="005B52CD"/>
    <w:rsid w:val="005C171D"/>
    <w:rsid w:val="005C4284"/>
    <w:rsid w:val="005C491B"/>
    <w:rsid w:val="005D55C6"/>
    <w:rsid w:val="005E1FBC"/>
    <w:rsid w:val="00610BC7"/>
    <w:rsid w:val="006175C7"/>
    <w:rsid w:val="00623E12"/>
    <w:rsid w:val="006241CA"/>
    <w:rsid w:val="00635745"/>
    <w:rsid w:val="00635890"/>
    <w:rsid w:val="00637291"/>
    <w:rsid w:val="0063794C"/>
    <w:rsid w:val="00637EFF"/>
    <w:rsid w:val="00646F50"/>
    <w:rsid w:val="006664AE"/>
    <w:rsid w:val="006779D4"/>
    <w:rsid w:val="006C405D"/>
    <w:rsid w:val="006C67FA"/>
    <w:rsid w:val="006E6C41"/>
    <w:rsid w:val="006E77B3"/>
    <w:rsid w:val="006E7C45"/>
    <w:rsid w:val="006F221E"/>
    <w:rsid w:val="006F501B"/>
    <w:rsid w:val="006F7E16"/>
    <w:rsid w:val="00721839"/>
    <w:rsid w:val="00735915"/>
    <w:rsid w:val="007427C2"/>
    <w:rsid w:val="00762416"/>
    <w:rsid w:val="00770C17"/>
    <w:rsid w:val="00771EB2"/>
    <w:rsid w:val="00773A22"/>
    <w:rsid w:val="007779A8"/>
    <w:rsid w:val="007A0D02"/>
    <w:rsid w:val="007A3E1B"/>
    <w:rsid w:val="007A6FF8"/>
    <w:rsid w:val="007C1F51"/>
    <w:rsid w:val="007E6493"/>
    <w:rsid w:val="007E6896"/>
    <w:rsid w:val="007F4D06"/>
    <w:rsid w:val="007F6D34"/>
    <w:rsid w:val="00802311"/>
    <w:rsid w:val="008027EE"/>
    <w:rsid w:val="00805D7C"/>
    <w:rsid w:val="0081272C"/>
    <w:rsid w:val="0084076E"/>
    <w:rsid w:val="00846CD4"/>
    <w:rsid w:val="008603CC"/>
    <w:rsid w:val="008965C8"/>
    <w:rsid w:val="008A2BAB"/>
    <w:rsid w:val="008B7C94"/>
    <w:rsid w:val="008C0456"/>
    <w:rsid w:val="008C3326"/>
    <w:rsid w:val="008D2430"/>
    <w:rsid w:val="008D437A"/>
    <w:rsid w:val="008D749E"/>
    <w:rsid w:val="008F1C96"/>
    <w:rsid w:val="0090105B"/>
    <w:rsid w:val="009112C9"/>
    <w:rsid w:val="0091259B"/>
    <w:rsid w:val="00912E9F"/>
    <w:rsid w:val="00921664"/>
    <w:rsid w:val="00925AA0"/>
    <w:rsid w:val="0092641E"/>
    <w:rsid w:val="009342E8"/>
    <w:rsid w:val="00947302"/>
    <w:rsid w:val="00952EC0"/>
    <w:rsid w:val="00954259"/>
    <w:rsid w:val="009559F8"/>
    <w:rsid w:val="009756B6"/>
    <w:rsid w:val="00975EDD"/>
    <w:rsid w:val="009855D2"/>
    <w:rsid w:val="009873B3"/>
    <w:rsid w:val="009922DD"/>
    <w:rsid w:val="00997EC4"/>
    <w:rsid w:val="009A2424"/>
    <w:rsid w:val="009A3F64"/>
    <w:rsid w:val="009B30BB"/>
    <w:rsid w:val="009B3CC1"/>
    <w:rsid w:val="009C00C3"/>
    <w:rsid w:val="009D20D9"/>
    <w:rsid w:val="009D2E42"/>
    <w:rsid w:val="009D3DA5"/>
    <w:rsid w:val="009D62A1"/>
    <w:rsid w:val="009E05A5"/>
    <w:rsid w:val="009F075E"/>
    <w:rsid w:val="009F0BA7"/>
    <w:rsid w:val="00A041C1"/>
    <w:rsid w:val="00A0613D"/>
    <w:rsid w:val="00A13AC5"/>
    <w:rsid w:val="00A13D92"/>
    <w:rsid w:val="00A143B4"/>
    <w:rsid w:val="00A17235"/>
    <w:rsid w:val="00A17A8A"/>
    <w:rsid w:val="00A24207"/>
    <w:rsid w:val="00A42F9C"/>
    <w:rsid w:val="00A51CEC"/>
    <w:rsid w:val="00A55F34"/>
    <w:rsid w:val="00A57FC6"/>
    <w:rsid w:val="00A6048F"/>
    <w:rsid w:val="00A7509E"/>
    <w:rsid w:val="00A87CFA"/>
    <w:rsid w:val="00A923AD"/>
    <w:rsid w:val="00AB0EAC"/>
    <w:rsid w:val="00AB2DD8"/>
    <w:rsid w:val="00AB3C74"/>
    <w:rsid w:val="00AC6AC3"/>
    <w:rsid w:val="00AD52EB"/>
    <w:rsid w:val="00AD5F10"/>
    <w:rsid w:val="00AF1E39"/>
    <w:rsid w:val="00B0762E"/>
    <w:rsid w:val="00B1046E"/>
    <w:rsid w:val="00B2423A"/>
    <w:rsid w:val="00B30D8D"/>
    <w:rsid w:val="00B353AB"/>
    <w:rsid w:val="00B37F60"/>
    <w:rsid w:val="00B41548"/>
    <w:rsid w:val="00B519E0"/>
    <w:rsid w:val="00B561F9"/>
    <w:rsid w:val="00B6102B"/>
    <w:rsid w:val="00B63926"/>
    <w:rsid w:val="00B73763"/>
    <w:rsid w:val="00B87D92"/>
    <w:rsid w:val="00B9163D"/>
    <w:rsid w:val="00BC6E9C"/>
    <w:rsid w:val="00BE3875"/>
    <w:rsid w:val="00BE5AF9"/>
    <w:rsid w:val="00BF35AB"/>
    <w:rsid w:val="00C0227C"/>
    <w:rsid w:val="00C061FA"/>
    <w:rsid w:val="00C063AA"/>
    <w:rsid w:val="00C26148"/>
    <w:rsid w:val="00C41194"/>
    <w:rsid w:val="00C4318A"/>
    <w:rsid w:val="00C50944"/>
    <w:rsid w:val="00C50C8D"/>
    <w:rsid w:val="00C71939"/>
    <w:rsid w:val="00C723FE"/>
    <w:rsid w:val="00C82746"/>
    <w:rsid w:val="00C82762"/>
    <w:rsid w:val="00C91D4D"/>
    <w:rsid w:val="00CA0E36"/>
    <w:rsid w:val="00CC0798"/>
    <w:rsid w:val="00CF05B1"/>
    <w:rsid w:val="00CF60D1"/>
    <w:rsid w:val="00D034F1"/>
    <w:rsid w:val="00D04106"/>
    <w:rsid w:val="00D05EA8"/>
    <w:rsid w:val="00D05FA5"/>
    <w:rsid w:val="00D06402"/>
    <w:rsid w:val="00D06D6D"/>
    <w:rsid w:val="00D07FF1"/>
    <w:rsid w:val="00D140CC"/>
    <w:rsid w:val="00D21320"/>
    <w:rsid w:val="00D50BCC"/>
    <w:rsid w:val="00D5344B"/>
    <w:rsid w:val="00D5360E"/>
    <w:rsid w:val="00D67753"/>
    <w:rsid w:val="00D75166"/>
    <w:rsid w:val="00D81183"/>
    <w:rsid w:val="00D821B8"/>
    <w:rsid w:val="00D84AEC"/>
    <w:rsid w:val="00DA3E25"/>
    <w:rsid w:val="00DA567C"/>
    <w:rsid w:val="00DA6F68"/>
    <w:rsid w:val="00DC1DD2"/>
    <w:rsid w:val="00DC2D05"/>
    <w:rsid w:val="00DC4D21"/>
    <w:rsid w:val="00DC7AE6"/>
    <w:rsid w:val="00DE233C"/>
    <w:rsid w:val="00DE4636"/>
    <w:rsid w:val="00DE787B"/>
    <w:rsid w:val="00DF0D3F"/>
    <w:rsid w:val="00DF6212"/>
    <w:rsid w:val="00DF6D41"/>
    <w:rsid w:val="00E031B0"/>
    <w:rsid w:val="00E040FD"/>
    <w:rsid w:val="00E11BD3"/>
    <w:rsid w:val="00E15C1F"/>
    <w:rsid w:val="00E238C2"/>
    <w:rsid w:val="00E42417"/>
    <w:rsid w:val="00E43571"/>
    <w:rsid w:val="00E57EA3"/>
    <w:rsid w:val="00E61438"/>
    <w:rsid w:val="00E61656"/>
    <w:rsid w:val="00E62560"/>
    <w:rsid w:val="00E70BD1"/>
    <w:rsid w:val="00E85240"/>
    <w:rsid w:val="00EA464E"/>
    <w:rsid w:val="00EA6F86"/>
    <w:rsid w:val="00EC55D3"/>
    <w:rsid w:val="00ED527A"/>
    <w:rsid w:val="00EE56A6"/>
    <w:rsid w:val="00EF5D91"/>
    <w:rsid w:val="00EF7FEE"/>
    <w:rsid w:val="00F03C66"/>
    <w:rsid w:val="00F11C03"/>
    <w:rsid w:val="00F14236"/>
    <w:rsid w:val="00F16A86"/>
    <w:rsid w:val="00F2300D"/>
    <w:rsid w:val="00F24479"/>
    <w:rsid w:val="00F31415"/>
    <w:rsid w:val="00F3238C"/>
    <w:rsid w:val="00F33CA6"/>
    <w:rsid w:val="00F40AC2"/>
    <w:rsid w:val="00F467DC"/>
    <w:rsid w:val="00F50E33"/>
    <w:rsid w:val="00F6642C"/>
    <w:rsid w:val="00F70EBE"/>
    <w:rsid w:val="00F7399B"/>
    <w:rsid w:val="00F816C5"/>
    <w:rsid w:val="00F86457"/>
    <w:rsid w:val="00F966C3"/>
    <w:rsid w:val="00FB5A74"/>
    <w:rsid w:val="00FD42B3"/>
    <w:rsid w:val="00FE00A3"/>
    <w:rsid w:val="00FE233F"/>
    <w:rsid w:val="00FF6F8A"/>
    <w:rsid w:val="00FF7B1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page number"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E9B"/>
    <w:rPr>
      <w:rFonts w:ascii="Arial" w:hAnsi="Arial" w:cs="Arial"/>
      <w:szCs w:val="24"/>
      <w:lang w:val="en-GB"/>
    </w:rPr>
  </w:style>
  <w:style w:type="paragraph" w:styleId="Heading1">
    <w:name w:val="heading 1"/>
    <w:basedOn w:val="Normal"/>
    <w:next w:val="Normal"/>
    <w:link w:val="Heading1Char"/>
    <w:uiPriority w:val="99"/>
    <w:qFormat/>
    <w:rsid w:val="001B2E9B"/>
    <w:pPr>
      <w:keepNext/>
      <w:jc w:val="right"/>
      <w:outlineLvl w:val="0"/>
    </w:pPr>
    <w:rPr>
      <w:b/>
      <w:bCs/>
      <w:sz w:val="12"/>
      <w:lang w:val="en-US"/>
    </w:rPr>
  </w:style>
  <w:style w:type="paragraph" w:styleId="Heading2">
    <w:name w:val="heading 2"/>
    <w:basedOn w:val="Normal"/>
    <w:next w:val="Normal"/>
    <w:link w:val="Heading2Char"/>
    <w:uiPriority w:val="99"/>
    <w:qFormat/>
    <w:rsid w:val="001B2E9B"/>
    <w:pPr>
      <w:keepNext/>
      <w:outlineLvl w:val="1"/>
    </w:pPr>
    <w:rPr>
      <w:b/>
      <w:bCs/>
      <w:sz w:val="20"/>
      <w:u w:val="single"/>
    </w:rPr>
  </w:style>
  <w:style w:type="paragraph" w:styleId="Heading3">
    <w:name w:val="heading 3"/>
    <w:basedOn w:val="Normal"/>
    <w:next w:val="Normal"/>
    <w:link w:val="Heading3Char"/>
    <w:uiPriority w:val="99"/>
    <w:qFormat/>
    <w:rsid w:val="001B2E9B"/>
    <w:pPr>
      <w:keepNext/>
      <w:autoSpaceDE w:val="0"/>
      <w:autoSpaceDN w:val="0"/>
      <w:adjustRightInd w:val="0"/>
      <w:jc w:val="both"/>
      <w:outlineLvl w:val="2"/>
    </w:pPr>
    <w:rPr>
      <w:b/>
      <w:bCs/>
      <w:szCs w:val="16"/>
    </w:rPr>
  </w:style>
  <w:style w:type="paragraph" w:styleId="Heading4">
    <w:name w:val="heading 4"/>
    <w:basedOn w:val="Normal"/>
    <w:next w:val="Normal"/>
    <w:link w:val="Heading4Char"/>
    <w:uiPriority w:val="99"/>
    <w:qFormat/>
    <w:rsid w:val="001B2E9B"/>
    <w:pPr>
      <w:keepNext/>
      <w:ind w:left="720" w:hanging="720"/>
      <w:jc w:val="right"/>
      <w:outlineLvl w:val="3"/>
    </w:pPr>
    <w:rPr>
      <w:b/>
      <w:bCs/>
      <w:sz w:val="12"/>
    </w:rPr>
  </w:style>
  <w:style w:type="paragraph" w:styleId="Heading5">
    <w:name w:val="heading 5"/>
    <w:basedOn w:val="Normal"/>
    <w:next w:val="Normal"/>
    <w:link w:val="Heading5Char"/>
    <w:uiPriority w:val="99"/>
    <w:qFormat/>
    <w:rsid w:val="001B2E9B"/>
    <w:pPr>
      <w:keepNext/>
      <w:jc w:val="both"/>
      <w:outlineLvl w:val="4"/>
    </w:pPr>
    <w:rPr>
      <w:b/>
      <w:bCs/>
      <w:sz w:val="24"/>
    </w:rPr>
  </w:style>
  <w:style w:type="paragraph" w:styleId="Heading6">
    <w:name w:val="heading 6"/>
    <w:basedOn w:val="Normal"/>
    <w:next w:val="Normal"/>
    <w:link w:val="Heading6Char"/>
    <w:uiPriority w:val="99"/>
    <w:qFormat/>
    <w:rsid w:val="001B2E9B"/>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link w:val="Heading7Char"/>
    <w:uiPriority w:val="99"/>
    <w:qFormat/>
    <w:rsid w:val="001B2E9B"/>
    <w:pPr>
      <w:keepNext/>
      <w:ind w:left="660"/>
      <w:jc w:val="both"/>
      <w:outlineLvl w:val="6"/>
    </w:pPr>
    <w:rPr>
      <w:b/>
      <w:bCs/>
      <w:szCs w:val="22"/>
    </w:rPr>
  </w:style>
  <w:style w:type="paragraph" w:styleId="Heading8">
    <w:name w:val="heading 8"/>
    <w:basedOn w:val="Normal"/>
    <w:next w:val="Normal"/>
    <w:link w:val="Heading8Char"/>
    <w:uiPriority w:val="99"/>
    <w:qFormat/>
    <w:rsid w:val="001B2E9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link w:val="Heading9Char"/>
    <w:uiPriority w:val="99"/>
    <w:qFormat/>
    <w:rsid w:val="001B2E9B"/>
    <w:pPr>
      <w:keepNext/>
      <w:outlineLvl w:val="8"/>
    </w:pPr>
    <w:rPr>
      <w:b/>
      <w:bCs/>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124B"/>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semiHidden/>
    <w:rsid w:val="00B0124B"/>
    <w:rPr>
      <w:rFonts w:asciiTheme="majorHAnsi" w:eastAsiaTheme="majorEastAsia" w:hAnsiTheme="majorHAnsi" w:cstheme="majorBidi"/>
      <w:b/>
      <w:bCs/>
      <w:i/>
      <w:iCs/>
      <w:sz w:val="28"/>
      <w:szCs w:val="28"/>
      <w:lang w:val="en-GB"/>
    </w:rPr>
  </w:style>
  <w:style w:type="character" w:customStyle="1" w:styleId="Heading3Char">
    <w:name w:val="Heading 3 Char"/>
    <w:basedOn w:val="DefaultParagraphFont"/>
    <w:link w:val="Heading3"/>
    <w:uiPriority w:val="99"/>
    <w:rsid w:val="0063794C"/>
    <w:rPr>
      <w:rFonts w:ascii="Cambria" w:hAnsi="Cambria" w:cs="Times New Roman"/>
      <w:b/>
      <w:bCs/>
      <w:color w:val="4F81BD"/>
      <w:sz w:val="24"/>
      <w:szCs w:val="24"/>
      <w:lang w:val="en-US"/>
    </w:rPr>
  </w:style>
  <w:style w:type="character" w:customStyle="1" w:styleId="Heading4Char">
    <w:name w:val="Heading 4 Char"/>
    <w:basedOn w:val="DefaultParagraphFont"/>
    <w:link w:val="Heading4"/>
    <w:uiPriority w:val="9"/>
    <w:semiHidden/>
    <w:rsid w:val="00B0124B"/>
    <w:rPr>
      <w:rFonts w:asciiTheme="minorHAnsi" w:eastAsiaTheme="minorEastAsia" w:hAnsiTheme="minorHAnsi" w:cstheme="minorBidi"/>
      <w:b/>
      <w:bCs/>
      <w:sz w:val="28"/>
      <w:szCs w:val="28"/>
      <w:lang w:val="en-GB"/>
    </w:rPr>
  </w:style>
  <w:style w:type="character" w:customStyle="1" w:styleId="Heading5Char">
    <w:name w:val="Heading 5 Char"/>
    <w:basedOn w:val="DefaultParagraphFont"/>
    <w:link w:val="Heading5"/>
    <w:uiPriority w:val="9"/>
    <w:semiHidden/>
    <w:rsid w:val="00B0124B"/>
    <w:rPr>
      <w:rFonts w:asciiTheme="minorHAnsi" w:eastAsiaTheme="minorEastAsia" w:hAnsiTheme="minorHAnsi" w:cstheme="minorBidi"/>
      <w:b/>
      <w:bCs/>
      <w:i/>
      <w:iCs/>
      <w:sz w:val="26"/>
      <w:szCs w:val="26"/>
      <w:lang w:val="en-GB"/>
    </w:rPr>
  </w:style>
  <w:style w:type="character" w:customStyle="1" w:styleId="Heading6Char">
    <w:name w:val="Heading 6 Char"/>
    <w:basedOn w:val="DefaultParagraphFont"/>
    <w:link w:val="Heading6"/>
    <w:uiPriority w:val="9"/>
    <w:semiHidden/>
    <w:rsid w:val="00B0124B"/>
    <w:rPr>
      <w:rFonts w:asciiTheme="minorHAnsi" w:eastAsiaTheme="minorEastAsia" w:hAnsiTheme="minorHAnsi" w:cstheme="minorBidi"/>
      <w:b/>
      <w:bCs/>
      <w:lang w:val="en-GB"/>
    </w:rPr>
  </w:style>
  <w:style w:type="character" w:customStyle="1" w:styleId="Heading7Char">
    <w:name w:val="Heading 7 Char"/>
    <w:basedOn w:val="DefaultParagraphFont"/>
    <w:link w:val="Heading7"/>
    <w:uiPriority w:val="9"/>
    <w:semiHidden/>
    <w:rsid w:val="00B0124B"/>
    <w:rPr>
      <w:rFonts w:asciiTheme="minorHAnsi" w:eastAsiaTheme="minorEastAsia" w:hAnsiTheme="minorHAnsi" w:cstheme="minorBidi"/>
      <w:sz w:val="24"/>
      <w:szCs w:val="24"/>
      <w:lang w:val="en-GB"/>
    </w:rPr>
  </w:style>
  <w:style w:type="character" w:customStyle="1" w:styleId="Heading8Char">
    <w:name w:val="Heading 8 Char"/>
    <w:basedOn w:val="DefaultParagraphFont"/>
    <w:link w:val="Heading8"/>
    <w:uiPriority w:val="9"/>
    <w:semiHidden/>
    <w:rsid w:val="00B0124B"/>
    <w:rPr>
      <w:rFonts w:asciiTheme="minorHAnsi" w:eastAsiaTheme="minorEastAsia" w:hAnsiTheme="minorHAnsi" w:cstheme="minorBidi"/>
      <w:i/>
      <w:iCs/>
      <w:sz w:val="24"/>
      <w:szCs w:val="24"/>
      <w:lang w:val="en-GB"/>
    </w:rPr>
  </w:style>
  <w:style w:type="character" w:customStyle="1" w:styleId="Heading9Char">
    <w:name w:val="Heading 9 Char"/>
    <w:basedOn w:val="DefaultParagraphFont"/>
    <w:link w:val="Heading9"/>
    <w:uiPriority w:val="9"/>
    <w:semiHidden/>
    <w:rsid w:val="00B0124B"/>
    <w:rPr>
      <w:rFonts w:asciiTheme="majorHAnsi" w:eastAsiaTheme="majorEastAsia" w:hAnsiTheme="majorHAnsi" w:cstheme="majorBidi"/>
      <w:lang w:val="en-GB"/>
    </w:rPr>
  </w:style>
  <w:style w:type="paragraph" w:styleId="BodyText">
    <w:name w:val="Body Text"/>
    <w:basedOn w:val="Normal"/>
    <w:link w:val="BodyTextChar"/>
    <w:uiPriority w:val="99"/>
    <w:rsid w:val="001B2E9B"/>
    <w:pPr>
      <w:jc w:val="both"/>
    </w:pPr>
    <w:rPr>
      <w:lang w:val="en-US"/>
    </w:rPr>
  </w:style>
  <w:style w:type="character" w:customStyle="1" w:styleId="BodyTextChar">
    <w:name w:val="Body Text Char"/>
    <w:basedOn w:val="DefaultParagraphFont"/>
    <w:link w:val="BodyText"/>
    <w:uiPriority w:val="99"/>
    <w:semiHidden/>
    <w:rsid w:val="00B0124B"/>
    <w:rPr>
      <w:rFonts w:ascii="Arial" w:hAnsi="Arial" w:cs="Arial"/>
      <w:szCs w:val="24"/>
      <w:lang w:val="en-GB"/>
    </w:rPr>
  </w:style>
  <w:style w:type="paragraph" w:styleId="BodyTextIndent">
    <w:name w:val="Body Text Indent"/>
    <w:basedOn w:val="Normal"/>
    <w:link w:val="BodyTextIndentChar"/>
    <w:uiPriority w:val="99"/>
    <w:rsid w:val="001B2E9B"/>
    <w:pPr>
      <w:ind w:left="770" w:hanging="50"/>
      <w:jc w:val="both"/>
    </w:pPr>
    <w:rPr>
      <w:rFonts w:cs="Times New Roman"/>
      <w:sz w:val="20"/>
    </w:rPr>
  </w:style>
  <w:style w:type="character" w:customStyle="1" w:styleId="BodyTextIndentChar">
    <w:name w:val="Body Text Indent Char"/>
    <w:basedOn w:val="DefaultParagraphFont"/>
    <w:link w:val="BodyTextIndent"/>
    <w:uiPriority w:val="99"/>
    <w:locked/>
    <w:rsid w:val="004C7AB2"/>
    <w:rPr>
      <w:rFonts w:ascii="Arial" w:hAnsi="Arial"/>
      <w:sz w:val="24"/>
      <w:lang w:val="en-GB" w:eastAsia="en-US"/>
    </w:rPr>
  </w:style>
  <w:style w:type="paragraph" w:styleId="BodyTextIndent3">
    <w:name w:val="Body Text Indent 3"/>
    <w:basedOn w:val="Normal"/>
    <w:link w:val="BodyTextIndent3Char"/>
    <w:uiPriority w:val="99"/>
    <w:rsid w:val="001B2E9B"/>
    <w:pPr>
      <w:ind w:left="720" w:hanging="720"/>
    </w:pPr>
    <w:rPr>
      <w:rFonts w:cs="Times New Roman"/>
      <w:sz w:val="24"/>
      <w:szCs w:val="20"/>
    </w:rPr>
  </w:style>
  <w:style w:type="character" w:customStyle="1" w:styleId="BodyTextIndent3Char">
    <w:name w:val="Body Text Indent 3 Char"/>
    <w:basedOn w:val="DefaultParagraphFont"/>
    <w:link w:val="BodyTextIndent3"/>
    <w:uiPriority w:val="99"/>
    <w:semiHidden/>
    <w:rsid w:val="00B0124B"/>
    <w:rPr>
      <w:rFonts w:ascii="Arial" w:hAnsi="Arial" w:cs="Arial"/>
      <w:sz w:val="16"/>
      <w:szCs w:val="16"/>
      <w:lang w:val="en-GB"/>
    </w:rPr>
  </w:style>
  <w:style w:type="paragraph" w:styleId="BodyText2">
    <w:name w:val="Body Text 2"/>
    <w:basedOn w:val="Normal"/>
    <w:link w:val="BodyText2Char"/>
    <w:uiPriority w:val="99"/>
    <w:rsid w:val="001B2E9B"/>
    <w:pPr>
      <w:jc w:val="both"/>
    </w:pPr>
    <w:rPr>
      <w:sz w:val="20"/>
    </w:rPr>
  </w:style>
  <w:style w:type="character" w:customStyle="1" w:styleId="BodyText2Char">
    <w:name w:val="Body Text 2 Char"/>
    <w:basedOn w:val="DefaultParagraphFont"/>
    <w:link w:val="BodyText2"/>
    <w:uiPriority w:val="99"/>
    <w:semiHidden/>
    <w:rsid w:val="00B0124B"/>
    <w:rPr>
      <w:rFonts w:ascii="Arial" w:hAnsi="Arial" w:cs="Arial"/>
      <w:szCs w:val="24"/>
      <w:lang w:val="en-GB"/>
    </w:rPr>
  </w:style>
  <w:style w:type="paragraph" w:styleId="BlockText">
    <w:name w:val="Block Text"/>
    <w:basedOn w:val="Normal"/>
    <w:uiPriority w:val="99"/>
    <w:rsid w:val="001B2E9B"/>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z w:val="24"/>
      <w:szCs w:val="20"/>
    </w:rPr>
  </w:style>
  <w:style w:type="paragraph" w:styleId="BodyTextIndent2">
    <w:name w:val="Body Text Indent 2"/>
    <w:basedOn w:val="Normal"/>
    <w:link w:val="BodyTextIndent2Char"/>
    <w:uiPriority w:val="99"/>
    <w:rsid w:val="001B2E9B"/>
    <w:pPr>
      <w:autoSpaceDE w:val="0"/>
      <w:autoSpaceDN w:val="0"/>
      <w:adjustRightInd w:val="0"/>
      <w:ind w:left="2160"/>
      <w:jc w:val="both"/>
    </w:pPr>
    <w:rPr>
      <w:szCs w:val="16"/>
    </w:rPr>
  </w:style>
  <w:style w:type="character" w:customStyle="1" w:styleId="BodyTextIndent2Char">
    <w:name w:val="Body Text Indent 2 Char"/>
    <w:basedOn w:val="DefaultParagraphFont"/>
    <w:link w:val="BodyTextIndent2"/>
    <w:uiPriority w:val="99"/>
    <w:semiHidden/>
    <w:rsid w:val="00B0124B"/>
    <w:rPr>
      <w:rFonts w:ascii="Arial" w:hAnsi="Arial" w:cs="Arial"/>
      <w:szCs w:val="24"/>
      <w:lang w:val="en-GB"/>
    </w:rPr>
  </w:style>
  <w:style w:type="paragraph" w:styleId="Footer">
    <w:name w:val="footer"/>
    <w:basedOn w:val="Normal"/>
    <w:link w:val="FooterChar"/>
    <w:uiPriority w:val="99"/>
    <w:rsid w:val="001B2E9B"/>
    <w:pPr>
      <w:tabs>
        <w:tab w:val="center" w:pos="4153"/>
        <w:tab w:val="right" w:pos="8306"/>
      </w:tabs>
    </w:pPr>
  </w:style>
  <w:style w:type="character" w:customStyle="1" w:styleId="FooterChar">
    <w:name w:val="Footer Char"/>
    <w:basedOn w:val="DefaultParagraphFont"/>
    <w:link w:val="Footer"/>
    <w:uiPriority w:val="99"/>
    <w:locked/>
    <w:rsid w:val="00646F50"/>
    <w:rPr>
      <w:rFonts w:ascii="Arial" w:hAnsi="Arial" w:cs="Arial"/>
      <w:sz w:val="24"/>
      <w:szCs w:val="24"/>
      <w:lang w:val="en-GB" w:eastAsia="en-US"/>
    </w:rPr>
  </w:style>
  <w:style w:type="character" w:styleId="PageNumber">
    <w:name w:val="page number"/>
    <w:basedOn w:val="DefaultParagraphFont"/>
    <w:uiPriority w:val="99"/>
    <w:rsid w:val="001B2E9B"/>
    <w:rPr>
      <w:rFonts w:cs="Times New Roman"/>
    </w:rPr>
  </w:style>
  <w:style w:type="paragraph" w:styleId="Header">
    <w:name w:val="header"/>
    <w:basedOn w:val="Normal"/>
    <w:link w:val="HeaderChar"/>
    <w:uiPriority w:val="99"/>
    <w:rsid w:val="001B2E9B"/>
    <w:pPr>
      <w:tabs>
        <w:tab w:val="center" w:pos="4153"/>
        <w:tab w:val="right" w:pos="8306"/>
      </w:tabs>
    </w:pPr>
  </w:style>
  <w:style w:type="character" w:customStyle="1" w:styleId="HeaderChar">
    <w:name w:val="Header Char"/>
    <w:basedOn w:val="DefaultParagraphFont"/>
    <w:link w:val="Header"/>
    <w:uiPriority w:val="99"/>
    <w:semiHidden/>
    <w:rsid w:val="00B0124B"/>
    <w:rPr>
      <w:rFonts w:ascii="Arial" w:hAnsi="Arial" w:cs="Arial"/>
      <w:szCs w:val="24"/>
      <w:lang w:val="en-GB"/>
    </w:rPr>
  </w:style>
  <w:style w:type="character" w:styleId="FootnoteReference">
    <w:name w:val="footnote reference"/>
    <w:basedOn w:val="DefaultParagraphFont"/>
    <w:uiPriority w:val="99"/>
    <w:semiHidden/>
    <w:rsid w:val="001B2E9B"/>
    <w:rPr>
      <w:rFonts w:cs="Times New Roman"/>
      <w:vertAlign w:val="superscript"/>
    </w:rPr>
  </w:style>
  <w:style w:type="paragraph" w:styleId="BodyText3">
    <w:name w:val="Body Text 3"/>
    <w:basedOn w:val="Normal"/>
    <w:link w:val="BodyText3Char"/>
    <w:uiPriority w:val="99"/>
    <w:rsid w:val="001B2E9B"/>
    <w:pPr>
      <w:spacing w:line="360" w:lineRule="auto"/>
      <w:jc w:val="both"/>
    </w:pPr>
    <w:rPr>
      <w:rFonts w:ascii="Times New Roman" w:hAnsi="Times New Roman" w:cs="Times New Roman"/>
      <w:sz w:val="24"/>
      <w:lang w:val="en-US"/>
    </w:rPr>
  </w:style>
  <w:style w:type="character" w:customStyle="1" w:styleId="BodyText3Char">
    <w:name w:val="Body Text 3 Char"/>
    <w:basedOn w:val="DefaultParagraphFont"/>
    <w:link w:val="BodyText3"/>
    <w:uiPriority w:val="99"/>
    <w:semiHidden/>
    <w:rsid w:val="00B0124B"/>
    <w:rPr>
      <w:rFonts w:ascii="Arial" w:hAnsi="Arial" w:cs="Arial"/>
      <w:sz w:val="16"/>
      <w:szCs w:val="16"/>
      <w:lang w:val="en-GB"/>
    </w:rPr>
  </w:style>
  <w:style w:type="paragraph" w:styleId="Title">
    <w:name w:val="Title"/>
    <w:basedOn w:val="Normal"/>
    <w:link w:val="TitleChar"/>
    <w:uiPriority w:val="99"/>
    <w:qFormat/>
    <w:rsid w:val="001B2E9B"/>
    <w:pPr>
      <w:jc w:val="center"/>
    </w:pPr>
    <w:rPr>
      <w:rFonts w:cs="Times New Roman"/>
      <w:b/>
      <w:bCs/>
      <w:sz w:val="24"/>
    </w:rPr>
  </w:style>
  <w:style w:type="character" w:customStyle="1" w:styleId="TitleChar">
    <w:name w:val="Title Char"/>
    <w:basedOn w:val="DefaultParagraphFont"/>
    <w:link w:val="Title"/>
    <w:uiPriority w:val="99"/>
    <w:locked/>
    <w:rsid w:val="00A6048F"/>
    <w:rPr>
      <w:rFonts w:ascii="Arial" w:hAnsi="Arial"/>
      <w:b/>
      <w:sz w:val="24"/>
      <w:lang w:val="en-GB" w:eastAsia="en-US"/>
    </w:rPr>
  </w:style>
  <w:style w:type="paragraph" w:styleId="BalloonText">
    <w:name w:val="Balloon Text"/>
    <w:basedOn w:val="Normal"/>
    <w:link w:val="BalloonTextChar"/>
    <w:uiPriority w:val="99"/>
    <w:semiHidden/>
    <w:rsid w:val="00B2423A"/>
    <w:rPr>
      <w:rFonts w:ascii="Tahoma" w:hAnsi="Tahoma" w:cs="Tahoma"/>
      <w:sz w:val="16"/>
      <w:szCs w:val="16"/>
    </w:rPr>
  </w:style>
  <w:style w:type="character" w:customStyle="1" w:styleId="BalloonTextChar">
    <w:name w:val="Balloon Text Char"/>
    <w:basedOn w:val="DefaultParagraphFont"/>
    <w:link w:val="BalloonText"/>
    <w:uiPriority w:val="99"/>
    <w:semiHidden/>
    <w:rsid w:val="00B0124B"/>
    <w:rPr>
      <w:rFonts w:cs="Arial"/>
      <w:sz w:val="0"/>
      <w:szCs w:val="0"/>
      <w:lang w:val="en-GB"/>
    </w:rPr>
  </w:style>
  <w:style w:type="paragraph" w:customStyle="1" w:styleId="Char1CharCharCharCharChar1CharCharCharChar">
    <w:name w:val="Char1 Char Char Char Char Char1 Char Char Char Char"/>
    <w:basedOn w:val="Normal"/>
    <w:uiPriority w:val="99"/>
    <w:rsid w:val="00BE5AF9"/>
    <w:pPr>
      <w:spacing w:after="160" w:line="240" w:lineRule="exact"/>
      <w:jc w:val="both"/>
    </w:pPr>
    <w:rPr>
      <w:rFonts w:cs="Times New Roman"/>
      <w:lang w:val="en-ZA"/>
    </w:rPr>
  </w:style>
  <w:style w:type="table" w:styleId="TableGrid">
    <w:name w:val="Table Grid"/>
    <w:basedOn w:val="TableNormal"/>
    <w:uiPriority w:val="99"/>
    <w:rsid w:val="00B353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F966C3"/>
    <w:pPr>
      <w:ind w:left="720"/>
      <w:contextualSpacing/>
    </w:pPr>
  </w:style>
  <w:style w:type="paragraph" w:customStyle="1" w:styleId="GroupWiseView">
    <w:name w:val="GroupWiseView"/>
    <w:uiPriority w:val="99"/>
    <w:rsid w:val="007E6896"/>
    <w:pPr>
      <w:widowControl w:val="0"/>
      <w:autoSpaceDE w:val="0"/>
      <w:autoSpaceDN w:val="0"/>
      <w:adjustRightInd w:val="0"/>
    </w:pPr>
    <w:rPr>
      <w:rFonts w:ascii="Tahoma" w:hAnsi="Tahoma"/>
      <w:sz w:val="16"/>
      <w:szCs w:val="16"/>
    </w:rPr>
  </w:style>
  <w:style w:type="character" w:styleId="Strong">
    <w:name w:val="Strong"/>
    <w:basedOn w:val="DefaultParagraphFont"/>
    <w:uiPriority w:val="99"/>
    <w:qFormat/>
    <w:rsid w:val="007E6896"/>
    <w:rPr>
      <w:rFonts w:cs="Times New Roman"/>
      <w:b/>
      <w:bCs/>
    </w:rPr>
  </w:style>
  <w:style w:type="paragraph" w:styleId="NormalWeb">
    <w:name w:val="Normal (Web)"/>
    <w:basedOn w:val="Normal"/>
    <w:uiPriority w:val="99"/>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uiPriority w:val="99"/>
    <w:rsid w:val="0007341B"/>
    <w:pPr>
      <w:spacing w:before="100" w:beforeAutospacing="1" w:after="100" w:afterAutospacing="1"/>
    </w:pPr>
    <w:rPr>
      <w:b/>
      <w:bCs/>
      <w:sz w:val="24"/>
      <w:u w:val="single"/>
    </w:rPr>
  </w:style>
  <w:style w:type="character" w:styleId="Emphasis">
    <w:name w:val="Emphasis"/>
    <w:basedOn w:val="DefaultParagraphFont"/>
    <w:uiPriority w:val="99"/>
    <w:qFormat/>
    <w:rsid w:val="00A17235"/>
    <w:rPr>
      <w:rFonts w:cs="Times New Roman"/>
      <w:b/>
      <w:bCs/>
    </w:rPr>
  </w:style>
  <w:style w:type="character" w:customStyle="1" w:styleId="st1">
    <w:name w:val="st1"/>
    <w:basedOn w:val="DefaultParagraphFont"/>
    <w:uiPriority w:val="99"/>
    <w:rsid w:val="00A17235"/>
    <w:rPr>
      <w:rFonts w:cs="Times New Roman"/>
    </w:rPr>
  </w:style>
  <w:style w:type="character" w:styleId="Hyperlink">
    <w:name w:val="Hyperlink"/>
    <w:basedOn w:val="DefaultParagraphFont"/>
    <w:uiPriority w:val="99"/>
    <w:rsid w:val="00A17A8A"/>
    <w:rPr>
      <w:rFonts w:cs="Times New Roman"/>
      <w:color w:val="0033CC"/>
      <w:u w:val="none"/>
      <w:effect w:val="none"/>
    </w:rPr>
  </w:style>
  <w:style w:type="paragraph" w:customStyle="1" w:styleId="p0">
    <w:name w:val="p0"/>
    <w:basedOn w:val="Normal"/>
    <w:uiPriority w:val="99"/>
    <w:rsid w:val="002E5A19"/>
    <w:rPr>
      <w:rFonts w:ascii="Times New Roman" w:hAnsi="Times New Roman" w:cs="Times New Roman"/>
      <w:sz w:val="24"/>
      <w:lang w:val="en-ZA" w:eastAsia="en-ZA"/>
    </w:rPr>
  </w:style>
  <w:style w:type="character" w:customStyle="1" w:styleId="BodyTextIndentChar21">
    <w:name w:val="Body Text Indent Char21"/>
    <w:uiPriority w:val="99"/>
    <w:locked/>
    <w:rsid w:val="005B52CD"/>
    <w:rPr>
      <w:rFonts w:ascii="Times New Roman" w:hAnsi="Times New Roman"/>
      <w:sz w:val="24"/>
      <w:lang w:val="en-US"/>
    </w:rPr>
  </w:style>
</w:styles>
</file>

<file path=word/webSettings.xml><?xml version="1.0" encoding="utf-8"?>
<w:webSettings xmlns:r="http://schemas.openxmlformats.org/officeDocument/2006/relationships" xmlns:w="http://schemas.openxmlformats.org/wordprocessingml/2006/main">
  <w:divs>
    <w:div w:id="1851604536">
      <w:marLeft w:val="0"/>
      <w:marRight w:val="0"/>
      <w:marTop w:val="0"/>
      <w:marBottom w:val="0"/>
      <w:divBdr>
        <w:top w:val="none" w:sz="0" w:space="0" w:color="auto"/>
        <w:left w:val="none" w:sz="0" w:space="0" w:color="auto"/>
        <w:bottom w:val="none" w:sz="0" w:space="0" w:color="auto"/>
        <w:right w:val="none" w:sz="0" w:space="0" w:color="auto"/>
      </w:divBdr>
    </w:div>
    <w:div w:id="1851604537">
      <w:marLeft w:val="0"/>
      <w:marRight w:val="0"/>
      <w:marTop w:val="0"/>
      <w:marBottom w:val="0"/>
      <w:divBdr>
        <w:top w:val="none" w:sz="0" w:space="0" w:color="auto"/>
        <w:left w:val="none" w:sz="0" w:space="0" w:color="auto"/>
        <w:bottom w:val="none" w:sz="0" w:space="0" w:color="auto"/>
        <w:right w:val="none" w:sz="0" w:space="0" w:color="auto"/>
      </w:divBdr>
    </w:div>
    <w:div w:id="1851604538">
      <w:marLeft w:val="0"/>
      <w:marRight w:val="0"/>
      <w:marTop w:val="0"/>
      <w:marBottom w:val="0"/>
      <w:divBdr>
        <w:top w:val="none" w:sz="0" w:space="0" w:color="auto"/>
        <w:left w:val="none" w:sz="0" w:space="0" w:color="auto"/>
        <w:bottom w:val="none" w:sz="0" w:space="0" w:color="auto"/>
        <w:right w:val="none" w:sz="0" w:space="0" w:color="auto"/>
      </w:divBdr>
    </w:div>
    <w:div w:id="1851604539">
      <w:marLeft w:val="0"/>
      <w:marRight w:val="0"/>
      <w:marTop w:val="0"/>
      <w:marBottom w:val="0"/>
      <w:divBdr>
        <w:top w:val="none" w:sz="0" w:space="0" w:color="auto"/>
        <w:left w:val="none" w:sz="0" w:space="0" w:color="auto"/>
        <w:bottom w:val="none" w:sz="0" w:space="0" w:color="auto"/>
        <w:right w:val="none" w:sz="0" w:space="0" w:color="auto"/>
      </w:divBdr>
    </w:div>
    <w:div w:id="1851604540">
      <w:marLeft w:val="0"/>
      <w:marRight w:val="0"/>
      <w:marTop w:val="0"/>
      <w:marBottom w:val="0"/>
      <w:divBdr>
        <w:top w:val="none" w:sz="0" w:space="0" w:color="auto"/>
        <w:left w:val="none" w:sz="0" w:space="0" w:color="auto"/>
        <w:bottom w:val="none" w:sz="0" w:space="0" w:color="auto"/>
        <w:right w:val="none" w:sz="0" w:space="0" w:color="auto"/>
      </w:divBdr>
    </w:div>
    <w:div w:id="18516045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487</Words>
  <Characters>2776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OEM PreLoad</dc:creator>
  <cp:keywords/>
  <dc:description/>
  <cp:lastModifiedBy>schuene</cp:lastModifiedBy>
  <cp:revision>2</cp:revision>
  <cp:lastPrinted>2015-12-08T08:30:00Z</cp:lastPrinted>
  <dcterms:created xsi:type="dcterms:W3CDTF">2015-12-08T10:54:00Z</dcterms:created>
  <dcterms:modified xsi:type="dcterms:W3CDTF">2015-12-08T10:54:00Z</dcterms:modified>
</cp:coreProperties>
</file>