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50" w:rsidRDefault="00956150" w:rsidP="00956150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National Assembly  </w:t>
      </w:r>
    </w:p>
    <w:p w:rsidR="00956150" w:rsidRDefault="00956150" w:rsidP="00956150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423</w:t>
      </w:r>
      <w:r>
        <w:rPr>
          <w:rFonts w:ascii="Arial" w:hAnsi="Arial" w:cs="Arial"/>
          <w:b/>
        </w:rPr>
        <w:tab/>
      </w:r>
    </w:p>
    <w:p w:rsidR="00610853" w:rsidRPr="00610853" w:rsidRDefault="00956150" w:rsidP="0061085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7238EF" w:rsidRPr="00BE5CF1">
        <w:rPr>
          <w:rFonts w:ascii="Arial" w:hAnsi="Arial" w:cs="Arial"/>
          <w:b/>
        </w:rPr>
        <w:tab/>
      </w:r>
      <w:r w:rsidR="00610853" w:rsidRPr="00610853">
        <w:rPr>
          <w:rFonts w:ascii="Arial" w:hAnsi="Arial" w:cs="Arial"/>
          <w:b/>
          <w:sz w:val="22"/>
          <w:szCs w:val="22"/>
          <w:lang w:val="af-ZA"/>
        </w:rPr>
        <w:t xml:space="preserve">Mr R A Lees (DA) to ask the Minister of </w:t>
      </w:r>
      <w:r w:rsidR="00610853" w:rsidRPr="00610853">
        <w:rPr>
          <w:rFonts w:ascii="Arial" w:eastAsia="Calibri" w:hAnsi="Arial" w:cs="Arial"/>
          <w:b/>
          <w:sz w:val="22"/>
          <w:szCs w:val="22"/>
        </w:rPr>
        <w:t>Transport</w:t>
      </w:r>
      <w:r w:rsidR="000E2BF1" w:rsidRPr="00610853">
        <w:rPr>
          <w:rFonts w:ascii="Arial" w:eastAsia="Calibri" w:hAnsi="Arial" w:cs="Arial"/>
          <w:b/>
          <w:sz w:val="22"/>
          <w:szCs w:val="22"/>
        </w:rPr>
        <w:fldChar w:fldCharType="begin"/>
      </w:r>
      <w:r w:rsidR="00610853" w:rsidRPr="00610853">
        <w:rPr>
          <w:rFonts w:ascii="Arial" w:hAnsi="Arial" w:cs="Arial"/>
          <w:sz w:val="22"/>
          <w:szCs w:val="22"/>
        </w:rPr>
        <w:instrText xml:space="preserve"> XE "</w:instrText>
      </w:r>
      <w:r w:rsidR="00610853" w:rsidRPr="00610853">
        <w:rPr>
          <w:rFonts w:ascii="Arial" w:hAnsi="Arial" w:cs="Arial"/>
          <w:b/>
          <w:sz w:val="22"/>
          <w:szCs w:val="22"/>
          <w:lang w:val="af-ZA"/>
        </w:rPr>
        <w:instrText xml:space="preserve">Minister of </w:instrText>
      </w:r>
      <w:r w:rsidR="00610853" w:rsidRPr="00610853">
        <w:rPr>
          <w:rFonts w:ascii="Arial" w:eastAsia="Calibri" w:hAnsi="Arial" w:cs="Arial"/>
          <w:b/>
          <w:sz w:val="22"/>
          <w:szCs w:val="22"/>
        </w:rPr>
        <w:instrText>Transport</w:instrText>
      </w:r>
      <w:r w:rsidR="00610853" w:rsidRPr="00610853">
        <w:rPr>
          <w:rFonts w:ascii="Arial" w:hAnsi="Arial" w:cs="Arial"/>
          <w:sz w:val="22"/>
          <w:szCs w:val="22"/>
        </w:rPr>
        <w:instrText xml:space="preserve">" </w:instrText>
      </w:r>
      <w:r w:rsidR="000E2BF1" w:rsidRPr="00610853">
        <w:rPr>
          <w:rFonts w:ascii="Arial" w:eastAsia="Calibri" w:hAnsi="Arial" w:cs="Arial"/>
          <w:b/>
          <w:sz w:val="22"/>
          <w:szCs w:val="22"/>
        </w:rPr>
        <w:fldChar w:fldCharType="end"/>
      </w:r>
      <w:r w:rsidR="00610853" w:rsidRPr="00610853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10853" w:rsidRPr="00610853" w:rsidRDefault="00610853" w:rsidP="0061085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610853">
        <w:rPr>
          <w:rFonts w:ascii="Arial" w:hAnsi="Arial" w:cs="Arial"/>
          <w:sz w:val="22"/>
          <w:szCs w:val="22"/>
        </w:rPr>
        <w:t>(1)</w:t>
      </w:r>
      <w:r w:rsidRPr="00610853">
        <w:rPr>
          <w:rFonts w:ascii="Arial" w:hAnsi="Arial" w:cs="Arial"/>
          <w:sz w:val="22"/>
          <w:szCs w:val="22"/>
        </w:rPr>
        <w:tab/>
        <w:t>What are the details of all motor vehicle accidents that have occurred on the R600 between Winterton and the R600 and/or N11 intersection, including but not exclusively the following for each road accident the (a) date and (b) time of each accident;</w:t>
      </w:r>
    </w:p>
    <w:p w:rsidR="00610853" w:rsidRPr="00610853" w:rsidRDefault="00610853" w:rsidP="00610853">
      <w:pPr>
        <w:spacing w:before="100" w:beforeAutospacing="1" w:after="100" w:afterAutospacing="1"/>
        <w:ind w:left="709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610853">
        <w:rPr>
          <w:rFonts w:ascii="Arial" w:hAnsi="Arial" w:cs="Arial"/>
          <w:sz w:val="22"/>
          <w:szCs w:val="22"/>
        </w:rPr>
        <w:t xml:space="preserve">(2) </w:t>
      </w:r>
      <w:r w:rsidRPr="00610853">
        <w:rPr>
          <w:rFonts w:ascii="Arial" w:hAnsi="Arial" w:cs="Arial"/>
          <w:sz w:val="22"/>
          <w:szCs w:val="22"/>
        </w:rPr>
        <w:tab/>
        <w:t>(a) where along the road did each accident occur and (b) what (</w:t>
      </w:r>
      <w:proofErr w:type="spellStart"/>
      <w:r w:rsidRPr="00610853">
        <w:rPr>
          <w:rFonts w:ascii="Arial" w:hAnsi="Arial" w:cs="Arial"/>
          <w:sz w:val="22"/>
          <w:szCs w:val="22"/>
        </w:rPr>
        <w:t>i</w:t>
      </w:r>
      <w:proofErr w:type="spellEnd"/>
      <w:r w:rsidRPr="00610853">
        <w:rPr>
          <w:rFonts w:ascii="Arial" w:hAnsi="Arial" w:cs="Arial"/>
          <w:sz w:val="22"/>
          <w:szCs w:val="22"/>
        </w:rPr>
        <w:t>) number of and (ii) types of motor vehicles were involved in each accident;</w:t>
      </w:r>
    </w:p>
    <w:p w:rsidR="00610853" w:rsidRPr="00610853" w:rsidRDefault="00610853" w:rsidP="00610853">
      <w:pPr>
        <w:spacing w:before="100" w:beforeAutospacing="1" w:after="100" w:afterAutospacing="1"/>
        <w:ind w:left="709" w:hanging="567"/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 w:rsidRPr="00610853">
        <w:rPr>
          <w:rFonts w:ascii="Arial" w:hAnsi="Arial" w:cs="Arial"/>
          <w:sz w:val="22"/>
          <w:szCs w:val="22"/>
        </w:rPr>
        <w:t>(3)</w:t>
      </w:r>
      <w:r w:rsidRPr="00610853">
        <w:rPr>
          <w:rFonts w:ascii="Arial" w:hAnsi="Arial" w:cs="Arial"/>
          <w:sz w:val="22"/>
          <w:szCs w:val="22"/>
        </w:rPr>
        <w:tab/>
        <w:t>what are the details of the (a)(</w:t>
      </w:r>
      <w:proofErr w:type="spellStart"/>
      <w:r w:rsidRPr="00610853">
        <w:rPr>
          <w:rFonts w:ascii="Arial" w:hAnsi="Arial" w:cs="Arial"/>
          <w:sz w:val="22"/>
          <w:szCs w:val="22"/>
        </w:rPr>
        <w:t>i</w:t>
      </w:r>
      <w:proofErr w:type="spellEnd"/>
      <w:r w:rsidRPr="00610853">
        <w:rPr>
          <w:rFonts w:ascii="Arial" w:hAnsi="Arial" w:cs="Arial"/>
          <w:sz w:val="22"/>
          <w:szCs w:val="22"/>
        </w:rPr>
        <w:t>) injuries and (ii) deaths at each accident and (b) circumstances of each accident (details furnished)?</w:t>
      </w:r>
      <w:r w:rsidRPr="00610853">
        <w:rPr>
          <w:rFonts w:ascii="Arial" w:hAnsi="Arial" w:cs="Arial"/>
          <w:bCs/>
          <w:noProof/>
          <w:sz w:val="22"/>
          <w:szCs w:val="22"/>
        </w:rPr>
        <w:tab/>
      </w:r>
      <w:r w:rsidRPr="00610853">
        <w:rPr>
          <w:rFonts w:ascii="Arial" w:hAnsi="Arial" w:cs="Arial"/>
          <w:bCs/>
          <w:noProof/>
          <w:sz w:val="22"/>
          <w:szCs w:val="22"/>
        </w:rPr>
        <w:tab/>
      </w:r>
      <w:r w:rsidRPr="00610853">
        <w:rPr>
          <w:rFonts w:ascii="Arial" w:hAnsi="Arial" w:cs="Arial"/>
          <w:bCs/>
          <w:noProof/>
          <w:sz w:val="22"/>
          <w:szCs w:val="22"/>
        </w:rPr>
        <w:tab/>
      </w:r>
      <w:r w:rsidRPr="00610853">
        <w:rPr>
          <w:rFonts w:ascii="Arial" w:eastAsia="SimSun" w:hAnsi="Arial" w:cs="Arial"/>
          <w:bCs/>
          <w:noProof/>
          <w:sz w:val="22"/>
          <w:szCs w:val="22"/>
        </w:rPr>
        <w:t>NW462E</w:t>
      </w:r>
    </w:p>
    <w:p w:rsidR="000C7C88" w:rsidRPr="000C7C88" w:rsidRDefault="000C7C88" w:rsidP="0061085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GB"/>
        </w:rPr>
      </w:pPr>
    </w:p>
    <w:p w:rsidR="00D73727" w:rsidRPr="000C7C88" w:rsidRDefault="00D73727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BD599B" w:rsidRPr="00CB4353" w:rsidRDefault="00F04BF9" w:rsidP="00CB4353">
      <w:pPr>
        <w:pStyle w:val="ListParagraph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outlineLvl w:val="0"/>
        <w:rPr>
          <w:rFonts w:ascii="Arial" w:eastAsia="Arial" w:hAnsi="Arial" w:cs="Arial"/>
          <w:b/>
        </w:rPr>
      </w:pPr>
      <w:r w:rsidRPr="00CB4353">
        <w:rPr>
          <w:rFonts w:ascii="Arial" w:eastAsia="Arial" w:hAnsi="Arial" w:cs="Arial"/>
          <w:b/>
        </w:rPr>
        <w:t>REPLY</w:t>
      </w:r>
    </w:p>
    <w:p w:rsidR="00F04BF9" w:rsidRDefault="004E1C2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</w:t>
      </w:r>
      <w:r w:rsidRPr="004E1C29">
        <w:rPr>
          <w:rFonts w:ascii="Arial" w:eastAsia="Arial" w:hAnsi="Arial" w:cs="Arial"/>
        </w:rPr>
        <w:t xml:space="preserve">In the </w:t>
      </w:r>
      <w:r>
        <w:rPr>
          <w:rFonts w:ascii="Arial" w:eastAsia="Arial" w:hAnsi="Arial" w:cs="Arial"/>
        </w:rPr>
        <w:t xml:space="preserve">past five years there </w:t>
      </w:r>
      <w:r w:rsidR="00F0457D"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</w:rPr>
        <w:t>been 13 fatal crashes on the R600 resulting in 22 fatalities.</w:t>
      </w:r>
      <w:r w:rsidR="00C44368">
        <w:rPr>
          <w:rFonts w:ascii="Arial" w:eastAsia="Arial" w:hAnsi="Arial" w:cs="Arial"/>
        </w:rPr>
        <w:t xml:space="preserve"> Currently</w:t>
      </w:r>
      <w:r w:rsidR="00F0457D">
        <w:rPr>
          <w:rFonts w:ascii="Arial" w:eastAsia="Arial" w:hAnsi="Arial" w:cs="Arial"/>
        </w:rPr>
        <w:t>,</w:t>
      </w:r>
      <w:r w:rsidR="00C44368">
        <w:rPr>
          <w:rFonts w:ascii="Arial" w:eastAsia="Arial" w:hAnsi="Arial" w:cs="Arial"/>
        </w:rPr>
        <w:t xml:space="preserve"> only fatal crashes are </w:t>
      </w:r>
      <w:r w:rsidR="00FD0DD0">
        <w:rPr>
          <w:rFonts w:ascii="Arial" w:eastAsia="Arial" w:hAnsi="Arial" w:cs="Arial"/>
        </w:rPr>
        <w:t>collected</w:t>
      </w:r>
      <w:r w:rsidR="00F0457D">
        <w:rPr>
          <w:rFonts w:ascii="Arial" w:eastAsia="Arial" w:hAnsi="Arial" w:cs="Arial"/>
        </w:rPr>
        <w:t>; the</w:t>
      </w:r>
      <w:r w:rsidR="00C44368">
        <w:rPr>
          <w:rFonts w:ascii="Arial" w:eastAsia="Arial" w:hAnsi="Arial" w:cs="Arial"/>
        </w:rPr>
        <w:t xml:space="preserve"> details are in the table below.</w:t>
      </w:r>
    </w:p>
    <w:p w:rsidR="00C44368" w:rsidRDefault="00FD0DD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FD0DD0">
        <w:rPr>
          <w:rFonts w:eastAsia="Arial"/>
          <w:noProof/>
        </w:rPr>
        <w:drawing>
          <wp:inline distT="0" distB="0" distL="0" distR="0">
            <wp:extent cx="6262186" cy="240783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96" cy="24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68" w:rsidRDefault="00C44368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11641F" w:rsidRDefault="0011641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11641F" w:rsidRDefault="0011641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11641F" w:rsidRDefault="0011641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11641F" w:rsidRDefault="0011641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11641F" w:rsidRDefault="0011641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sectPr w:rsidR="0011641F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1153"/>
    <w:rsid w:val="0007664C"/>
    <w:rsid w:val="00086505"/>
    <w:rsid w:val="000A2857"/>
    <w:rsid w:val="000B4C44"/>
    <w:rsid w:val="000C7C88"/>
    <w:rsid w:val="000E2BF1"/>
    <w:rsid w:val="000E6C24"/>
    <w:rsid w:val="00107C01"/>
    <w:rsid w:val="0011641F"/>
    <w:rsid w:val="0012417F"/>
    <w:rsid w:val="001309C7"/>
    <w:rsid w:val="00132355"/>
    <w:rsid w:val="00134FEC"/>
    <w:rsid w:val="001868E3"/>
    <w:rsid w:val="001B3EC4"/>
    <w:rsid w:val="001C2DD6"/>
    <w:rsid w:val="00206843"/>
    <w:rsid w:val="002472F1"/>
    <w:rsid w:val="00247495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379DC"/>
    <w:rsid w:val="0046365E"/>
    <w:rsid w:val="004701A6"/>
    <w:rsid w:val="004B2B71"/>
    <w:rsid w:val="004D16A8"/>
    <w:rsid w:val="004E1C29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C0909"/>
    <w:rsid w:val="005E2679"/>
    <w:rsid w:val="005E2DC4"/>
    <w:rsid w:val="005E6B8F"/>
    <w:rsid w:val="0060038E"/>
    <w:rsid w:val="00610853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073CE"/>
    <w:rsid w:val="00715DEE"/>
    <w:rsid w:val="007238EF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2849"/>
    <w:rsid w:val="008254C7"/>
    <w:rsid w:val="008614A1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56150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44368"/>
    <w:rsid w:val="00C6106F"/>
    <w:rsid w:val="00C71375"/>
    <w:rsid w:val="00C71DD5"/>
    <w:rsid w:val="00C750B0"/>
    <w:rsid w:val="00CA0772"/>
    <w:rsid w:val="00CA148B"/>
    <w:rsid w:val="00CB4353"/>
    <w:rsid w:val="00CF2AC9"/>
    <w:rsid w:val="00D02ABF"/>
    <w:rsid w:val="00D05BFA"/>
    <w:rsid w:val="00D16EAE"/>
    <w:rsid w:val="00D47287"/>
    <w:rsid w:val="00D55D18"/>
    <w:rsid w:val="00D562F1"/>
    <w:rsid w:val="00D73727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D1221"/>
    <w:rsid w:val="00EE0191"/>
    <w:rsid w:val="00EF7097"/>
    <w:rsid w:val="00F0457D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0DD0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BF1"/>
  </w:style>
  <w:style w:type="paragraph" w:styleId="Heading1">
    <w:name w:val="heading 1"/>
    <w:basedOn w:val="Normal"/>
    <w:next w:val="Normal"/>
    <w:rsid w:val="000E2BF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0E2BF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0E2B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E2BF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E2B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E2BF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E2BF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0E2B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B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1F70-BAF0-47FB-97A2-F1B4637E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2023-03-29T09:33:00Z</dcterms:created>
  <dcterms:modified xsi:type="dcterms:W3CDTF">2023-03-29T09:33:00Z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47f3cfee460200bad4c46d8913c4375df80f26b448f7bd6cc1f16a2e9b10d504</vt:lpwstr>
  </property>
</Properties>
</file>