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15DB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CC79DA">
        <w:rPr>
          <w:rFonts w:ascii="Arial" w:hAnsi="Arial" w:cs="Arial"/>
          <w:b/>
          <w:bCs/>
          <w:lang w:val="en-GB"/>
        </w:rPr>
        <w:t>4228</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4D6BAE">
        <w:rPr>
          <w:rFonts w:ascii="Arial" w:hAnsi="Arial" w:cs="Arial"/>
          <w:b/>
          <w:bCs/>
          <w:lang w:val="en-GB"/>
        </w:rPr>
        <w:t xml:space="preserve">30 </w:t>
      </w:r>
      <w:r w:rsidR="00CC79DA">
        <w:rPr>
          <w:rFonts w:ascii="Arial" w:hAnsi="Arial" w:cs="Arial"/>
          <w:b/>
          <w:bCs/>
          <w:lang w:val="en-GB"/>
        </w:rPr>
        <w:t xml:space="preserve">NOVEMBER </w:t>
      </w:r>
      <w:r w:rsidR="004F3031">
        <w:rPr>
          <w:rFonts w:ascii="Arial" w:hAnsi="Arial" w:cs="Arial"/>
          <w:b/>
          <w:bCs/>
          <w:lang w:val="en-GB"/>
        </w:rPr>
        <w:t>2015</w:t>
      </w:r>
    </w:p>
    <w:p w:rsidR="00542AD1" w:rsidRPr="000D2C53" w:rsidRDefault="00542AD1" w:rsidP="00542AD1">
      <w:pPr>
        <w:spacing w:line="360" w:lineRule="auto"/>
        <w:ind w:left="720"/>
        <w:jc w:val="center"/>
        <w:rPr>
          <w:rFonts w:ascii="Arial" w:hAnsi="Arial" w:cs="Arial"/>
          <w:b/>
          <w:bCs/>
          <w:color w:val="000000"/>
          <w:lang w:val="en-GB"/>
        </w:rPr>
      </w:pPr>
    </w:p>
    <w:p w:rsidR="00CC79DA" w:rsidRPr="00CC79DA" w:rsidRDefault="00CC79DA" w:rsidP="00CC79DA">
      <w:pPr>
        <w:spacing w:line="360" w:lineRule="auto"/>
        <w:jc w:val="both"/>
        <w:rPr>
          <w:rFonts w:ascii="Arial" w:hAnsi="Arial" w:cs="Arial"/>
          <w:b/>
          <w:bCs/>
          <w:color w:val="000000"/>
          <w:lang w:val="en-ZA"/>
        </w:rPr>
      </w:pPr>
      <w:r w:rsidRPr="00CC79DA">
        <w:rPr>
          <w:rFonts w:ascii="Arial" w:hAnsi="Arial" w:cs="Arial"/>
          <w:b/>
          <w:bCs/>
          <w:color w:val="000000"/>
          <w:lang w:val="en-ZA"/>
        </w:rPr>
        <w:t>Ms T Gqada (DA) to ask the Minister of Cooperative Governance and Traditional Affairs:</w:t>
      </w:r>
    </w:p>
    <w:p w:rsidR="00CC79DA" w:rsidRPr="00CC79DA" w:rsidRDefault="00CC79DA" w:rsidP="00CC79DA">
      <w:pPr>
        <w:spacing w:line="360" w:lineRule="auto"/>
        <w:jc w:val="both"/>
        <w:rPr>
          <w:rFonts w:ascii="Arial" w:hAnsi="Arial" w:cs="Arial"/>
          <w:bCs/>
          <w:color w:val="000000"/>
        </w:rPr>
      </w:pPr>
      <w:r w:rsidRPr="00CC79DA">
        <w:rPr>
          <w:rFonts w:ascii="Arial" w:hAnsi="Arial" w:cs="Arial"/>
          <w:bCs/>
          <w:color w:val="000000"/>
        </w:rPr>
        <w:t>(1)</w:t>
      </w:r>
      <w:r w:rsidRPr="00CC79DA">
        <w:rPr>
          <w:rFonts w:ascii="Arial" w:hAnsi="Arial" w:cs="Arial"/>
          <w:bCs/>
          <w:color w:val="000000"/>
        </w:rPr>
        <w:tab/>
        <w:t xml:space="preserve">Whether each of the five provinces which have been declared drought disaster </w:t>
      </w:r>
      <w:r w:rsidRPr="00CC79DA">
        <w:rPr>
          <w:rFonts w:ascii="Arial" w:hAnsi="Arial" w:cs="Arial"/>
          <w:bCs/>
          <w:color w:val="000000"/>
          <w:lang w:val="en-ZA"/>
        </w:rPr>
        <w:t>areas</w:t>
      </w:r>
      <w:r w:rsidRPr="00CC79DA">
        <w:rPr>
          <w:rFonts w:ascii="Arial" w:hAnsi="Arial" w:cs="Arial"/>
          <w:bCs/>
          <w:color w:val="000000"/>
        </w:rPr>
        <w:t xml:space="preserve"> have been gazetted; if not, (a) why not and (b) when will this be done; if so, on what date in each case;</w:t>
      </w:r>
    </w:p>
    <w:p w:rsidR="00CC79DA" w:rsidRPr="00CC79DA" w:rsidRDefault="00CC79DA" w:rsidP="00CC79DA">
      <w:pPr>
        <w:spacing w:line="360" w:lineRule="auto"/>
        <w:jc w:val="both"/>
        <w:rPr>
          <w:rFonts w:ascii="Arial" w:hAnsi="Arial" w:cs="Arial"/>
          <w:bCs/>
          <w:color w:val="000000"/>
        </w:rPr>
      </w:pPr>
      <w:r w:rsidRPr="00CC79DA">
        <w:rPr>
          <w:rFonts w:ascii="Arial" w:hAnsi="Arial" w:cs="Arial"/>
          <w:bCs/>
          <w:color w:val="000000"/>
        </w:rPr>
        <w:t>(2)</w:t>
      </w:r>
      <w:r w:rsidRPr="00CC79DA">
        <w:rPr>
          <w:rFonts w:ascii="Arial" w:hAnsi="Arial" w:cs="Arial"/>
          <w:bCs/>
          <w:color w:val="000000"/>
        </w:rPr>
        <w:tab/>
        <w:t xml:space="preserve">(a) how much money has been allocated for drought relief for each affected </w:t>
      </w:r>
      <w:r w:rsidRPr="00CC79DA">
        <w:rPr>
          <w:rFonts w:ascii="Arial" w:hAnsi="Arial" w:cs="Arial"/>
          <w:bCs/>
          <w:color w:val="000000"/>
          <w:lang w:val="en-ZA"/>
        </w:rPr>
        <w:t>province</w:t>
      </w:r>
      <w:r w:rsidRPr="00CC79DA">
        <w:rPr>
          <w:rFonts w:ascii="Arial" w:hAnsi="Arial" w:cs="Arial"/>
          <w:bCs/>
          <w:color w:val="000000"/>
        </w:rPr>
        <w:t xml:space="preserve"> and (b) from which budgets will the specified funds be allocated;</w:t>
      </w:r>
    </w:p>
    <w:p w:rsidR="000476D0" w:rsidRPr="000476D0" w:rsidRDefault="00CC79DA" w:rsidP="00CC79DA">
      <w:pPr>
        <w:spacing w:line="360" w:lineRule="auto"/>
        <w:jc w:val="both"/>
        <w:rPr>
          <w:rFonts w:ascii="Arial" w:hAnsi="Arial" w:cs="Arial"/>
          <w:bCs/>
          <w:color w:val="000000"/>
          <w:lang w:val="en-ZA"/>
        </w:rPr>
      </w:pPr>
      <w:r w:rsidRPr="00CC79DA">
        <w:rPr>
          <w:rFonts w:ascii="Arial" w:hAnsi="Arial" w:cs="Arial"/>
          <w:bCs/>
          <w:color w:val="000000"/>
        </w:rPr>
        <w:t>(3)</w:t>
      </w:r>
      <w:r w:rsidRPr="00CC79DA">
        <w:rPr>
          <w:rFonts w:ascii="Arial" w:hAnsi="Arial" w:cs="Arial"/>
          <w:bCs/>
          <w:color w:val="000000"/>
        </w:rPr>
        <w:tab/>
        <w:t xml:space="preserve">(a) which </w:t>
      </w:r>
      <w:r w:rsidRPr="00CC79DA">
        <w:rPr>
          <w:rFonts w:ascii="Arial" w:hAnsi="Arial" w:cs="Arial"/>
          <w:bCs/>
          <w:color w:val="000000"/>
          <w:lang w:val="en-ZA"/>
        </w:rPr>
        <w:t>areas</w:t>
      </w:r>
      <w:r w:rsidRPr="00CC79DA">
        <w:rPr>
          <w:rFonts w:ascii="Arial" w:hAnsi="Arial" w:cs="Arial"/>
          <w:bCs/>
          <w:color w:val="000000"/>
        </w:rPr>
        <w:t xml:space="preserve"> are affected in each province, (b) what kind of intervention measures are planned and (c) when will the specified measures commence?</w:t>
      </w:r>
      <w:r w:rsidRPr="00CC79DA">
        <w:rPr>
          <w:rFonts w:ascii="Arial" w:hAnsi="Arial" w:cs="Arial"/>
          <w:bCs/>
          <w:color w:val="000000"/>
        </w:rPr>
        <w:tab/>
      </w:r>
      <w:r w:rsidR="000476D0" w:rsidRPr="000476D0">
        <w:rPr>
          <w:rFonts w:ascii="Arial" w:hAnsi="Arial" w:cs="Arial"/>
          <w:bCs/>
          <w:color w:val="000000"/>
          <w:lang w:val="en-ZA"/>
        </w:rPr>
        <w:tab/>
      </w:r>
    </w:p>
    <w:p w:rsidR="000476D0" w:rsidRPr="000476D0" w:rsidRDefault="000476D0" w:rsidP="000476D0">
      <w:pPr>
        <w:spacing w:line="360" w:lineRule="auto"/>
        <w:jc w:val="both"/>
        <w:rPr>
          <w:rFonts w:ascii="Arial" w:hAnsi="Arial" w:cs="Arial"/>
          <w:b/>
          <w:bCs/>
          <w:color w:val="000000"/>
          <w:lang w:val="en-ZA"/>
        </w:rPr>
      </w:pPr>
    </w:p>
    <w:p w:rsidR="000476D0" w:rsidRPr="000476D0" w:rsidRDefault="000476D0" w:rsidP="000476D0">
      <w:pPr>
        <w:spacing w:line="360" w:lineRule="auto"/>
        <w:jc w:val="both"/>
        <w:rPr>
          <w:rFonts w:ascii="Arial" w:hAnsi="Arial" w:cs="Arial"/>
          <w:b/>
          <w:bCs/>
          <w:color w:val="000000"/>
          <w:lang w:val="en-ZA"/>
        </w:rPr>
      </w:pPr>
      <w:r w:rsidRPr="000476D0">
        <w:rPr>
          <w:rFonts w:ascii="Arial" w:hAnsi="Arial" w:cs="Arial"/>
          <w:b/>
          <w:bCs/>
          <w:color w:val="000000"/>
          <w:lang w:val="en-ZA"/>
        </w:rPr>
        <w:t>Reply:</w:t>
      </w:r>
    </w:p>
    <w:p w:rsidR="00CC79DA" w:rsidRDefault="00CC79DA" w:rsidP="00CC79DA">
      <w:pPr>
        <w:numPr>
          <w:ilvl w:val="0"/>
          <w:numId w:val="15"/>
        </w:numPr>
        <w:spacing w:line="360" w:lineRule="auto"/>
        <w:ind w:left="709" w:hanging="709"/>
        <w:jc w:val="both"/>
        <w:rPr>
          <w:rFonts w:ascii="Arial" w:hAnsi="Arial" w:cs="Arial"/>
          <w:bCs/>
          <w:color w:val="000000"/>
          <w:lang w:val="en-GB"/>
        </w:rPr>
      </w:pPr>
      <w:r w:rsidRPr="00CC79DA">
        <w:rPr>
          <w:rFonts w:ascii="Arial" w:hAnsi="Arial" w:cs="Arial"/>
          <w:bCs/>
          <w:color w:val="000000"/>
          <w:lang w:val="en-GB"/>
        </w:rPr>
        <w:t>Yes. All the provinces have been gazetted. The details are in the table below</w:t>
      </w:r>
      <w:r>
        <w:rPr>
          <w:rFonts w:ascii="Arial" w:hAnsi="Arial" w:cs="Arial"/>
          <w:bCs/>
          <w:color w:val="000000"/>
          <w:lang w:val="en-GB"/>
        </w:rPr>
        <w:t>:</w:t>
      </w:r>
    </w:p>
    <w:p w:rsidR="00CC79DA" w:rsidRPr="00CC79DA" w:rsidRDefault="00CC79DA" w:rsidP="00CC79DA">
      <w:pPr>
        <w:spacing w:line="360" w:lineRule="auto"/>
        <w:ind w:left="709"/>
        <w:jc w:val="both"/>
        <w:rPr>
          <w:rFonts w:ascii="Arial" w:hAnsi="Arial" w:cs="Arial"/>
          <w:bCs/>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4319"/>
      </w:tblGrid>
      <w:tr w:rsidR="00CC79DA" w:rsidRPr="00CC79DA" w:rsidTr="00CC79DA">
        <w:trPr>
          <w:trHeight w:val="393"/>
        </w:trPr>
        <w:tc>
          <w:tcPr>
            <w:tcW w:w="4635" w:type="dxa"/>
            <w:shd w:val="clear" w:color="auto" w:fill="auto"/>
          </w:tcPr>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Province</w:t>
            </w:r>
          </w:p>
        </w:tc>
        <w:tc>
          <w:tcPr>
            <w:tcW w:w="4319" w:type="dxa"/>
            <w:shd w:val="clear" w:color="auto" w:fill="auto"/>
          </w:tcPr>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Gazette date for drought</w:t>
            </w:r>
          </w:p>
        </w:tc>
      </w:tr>
      <w:tr w:rsidR="00CC79DA" w:rsidRPr="00CC79DA" w:rsidTr="00CC79DA">
        <w:trPr>
          <w:trHeight w:val="398"/>
        </w:trPr>
        <w:tc>
          <w:tcPr>
            <w:tcW w:w="4635" w:type="dxa"/>
            <w:shd w:val="clear" w:color="auto" w:fill="auto"/>
          </w:tcPr>
          <w:p w:rsidR="00CC79DA" w:rsidRPr="00CC79DA" w:rsidRDefault="00CC79DA" w:rsidP="00CC79DA">
            <w:pPr>
              <w:numPr>
                <w:ilvl w:val="0"/>
                <w:numId w:val="16"/>
              </w:numPr>
              <w:spacing w:line="360" w:lineRule="auto"/>
              <w:jc w:val="both"/>
              <w:rPr>
                <w:rFonts w:ascii="Arial" w:hAnsi="Arial" w:cs="Arial"/>
                <w:bCs/>
                <w:color w:val="000000"/>
                <w:lang w:val="en-GB"/>
              </w:rPr>
            </w:pPr>
            <w:r w:rsidRPr="00CC79DA">
              <w:rPr>
                <w:rFonts w:ascii="Arial" w:hAnsi="Arial" w:cs="Arial"/>
                <w:bCs/>
                <w:color w:val="000000"/>
                <w:lang w:val="en-GB"/>
              </w:rPr>
              <w:t>KwaZulu-Natal</w:t>
            </w:r>
          </w:p>
        </w:tc>
        <w:tc>
          <w:tcPr>
            <w:tcW w:w="4319" w:type="dxa"/>
            <w:shd w:val="clear" w:color="auto" w:fill="auto"/>
          </w:tcPr>
          <w:p w:rsidR="00CC79DA" w:rsidRPr="00CD7F05" w:rsidRDefault="00CC79DA" w:rsidP="00CC79DA">
            <w:pPr>
              <w:spacing w:line="360" w:lineRule="auto"/>
              <w:jc w:val="both"/>
              <w:rPr>
                <w:rFonts w:ascii="Arial" w:hAnsi="Arial" w:cs="Arial"/>
                <w:bCs/>
                <w:color w:val="000000"/>
              </w:rPr>
            </w:pPr>
            <w:r w:rsidRPr="00CD7F05">
              <w:rPr>
                <w:rFonts w:ascii="Arial" w:hAnsi="Arial" w:cs="Arial"/>
                <w:bCs/>
              </w:rPr>
              <w:t>1</w:t>
            </w:r>
            <w:r w:rsidR="00CD7F05" w:rsidRPr="00CD7F05">
              <w:rPr>
                <w:rFonts w:ascii="Arial" w:hAnsi="Arial" w:cs="Arial"/>
                <w:bCs/>
              </w:rPr>
              <w:t>7</w:t>
            </w:r>
            <w:r w:rsidRPr="00CD7F05">
              <w:rPr>
                <w:rFonts w:ascii="Arial" w:hAnsi="Arial" w:cs="Arial"/>
                <w:bCs/>
                <w:color w:val="FF0000"/>
              </w:rPr>
              <w:t xml:space="preserve"> </w:t>
            </w:r>
            <w:r w:rsidRPr="00CD7F05">
              <w:rPr>
                <w:rFonts w:ascii="Arial" w:hAnsi="Arial" w:cs="Arial"/>
                <w:bCs/>
                <w:color w:val="000000"/>
              </w:rPr>
              <w:t xml:space="preserve">December 2014 and </w:t>
            </w:r>
          </w:p>
          <w:p w:rsidR="00CC79DA" w:rsidRPr="00CD7F05" w:rsidRDefault="00CC79DA" w:rsidP="00CC79DA">
            <w:pPr>
              <w:spacing w:line="360" w:lineRule="auto"/>
              <w:jc w:val="both"/>
              <w:rPr>
                <w:rFonts w:ascii="Arial" w:hAnsi="Arial" w:cs="Arial"/>
                <w:bCs/>
                <w:color w:val="000000"/>
              </w:rPr>
            </w:pPr>
            <w:r w:rsidRPr="00CD7F05">
              <w:rPr>
                <w:rFonts w:ascii="Arial" w:hAnsi="Arial" w:cs="Arial"/>
                <w:bCs/>
                <w:color w:val="000000"/>
              </w:rPr>
              <w:t xml:space="preserve">20 November 2015 </w:t>
            </w:r>
          </w:p>
        </w:tc>
      </w:tr>
      <w:tr w:rsidR="00CC79DA" w:rsidRPr="00CC79DA" w:rsidTr="00CC79DA">
        <w:trPr>
          <w:trHeight w:val="398"/>
        </w:trPr>
        <w:tc>
          <w:tcPr>
            <w:tcW w:w="4635" w:type="dxa"/>
            <w:shd w:val="clear" w:color="auto" w:fill="auto"/>
          </w:tcPr>
          <w:p w:rsidR="00CC79DA" w:rsidRPr="00CC79DA" w:rsidRDefault="00CC79DA" w:rsidP="00CC79DA">
            <w:pPr>
              <w:numPr>
                <w:ilvl w:val="0"/>
                <w:numId w:val="16"/>
              </w:numPr>
              <w:spacing w:line="360" w:lineRule="auto"/>
              <w:jc w:val="both"/>
              <w:rPr>
                <w:rFonts w:ascii="Arial" w:hAnsi="Arial" w:cs="Arial"/>
                <w:bCs/>
                <w:color w:val="000000"/>
                <w:lang w:val="en-GB"/>
              </w:rPr>
            </w:pPr>
            <w:r w:rsidRPr="00CC79DA">
              <w:rPr>
                <w:rFonts w:ascii="Arial" w:hAnsi="Arial" w:cs="Arial"/>
                <w:bCs/>
                <w:color w:val="000000"/>
                <w:lang w:val="en-GB"/>
              </w:rPr>
              <w:t>North West</w:t>
            </w:r>
          </w:p>
        </w:tc>
        <w:tc>
          <w:tcPr>
            <w:tcW w:w="4319" w:type="dxa"/>
            <w:shd w:val="clear" w:color="auto" w:fill="auto"/>
          </w:tcPr>
          <w:p w:rsidR="00CC79DA" w:rsidRPr="00CD7F05" w:rsidRDefault="00CC79DA" w:rsidP="00CC79DA">
            <w:pPr>
              <w:spacing w:line="360" w:lineRule="auto"/>
              <w:jc w:val="both"/>
              <w:rPr>
                <w:rFonts w:ascii="Arial" w:hAnsi="Arial" w:cs="Arial"/>
                <w:bCs/>
                <w:color w:val="000000"/>
              </w:rPr>
            </w:pPr>
            <w:r w:rsidRPr="00CD7F05">
              <w:rPr>
                <w:rFonts w:ascii="Arial" w:hAnsi="Arial" w:cs="Arial"/>
                <w:bCs/>
                <w:color w:val="000000"/>
              </w:rPr>
              <w:t>24 July 2015</w:t>
            </w:r>
          </w:p>
        </w:tc>
      </w:tr>
      <w:tr w:rsidR="00CC79DA" w:rsidRPr="00CC79DA" w:rsidTr="00CC79DA">
        <w:tc>
          <w:tcPr>
            <w:tcW w:w="4635" w:type="dxa"/>
            <w:shd w:val="clear" w:color="auto" w:fill="auto"/>
          </w:tcPr>
          <w:p w:rsidR="00CC79DA" w:rsidRPr="00CC79DA" w:rsidRDefault="00CC79DA" w:rsidP="00CC79DA">
            <w:pPr>
              <w:numPr>
                <w:ilvl w:val="0"/>
                <w:numId w:val="16"/>
              </w:numPr>
              <w:spacing w:line="360" w:lineRule="auto"/>
              <w:jc w:val="both"/>
              <w:rPr>
                <w:rFonts w:ascii="Arial" w:hAnsi="Arial" w:cs="Arial"/>
                <w:bCs/>
                <w:color w:val="000000"/>
                <w:lang w:val="en-GB"/>
              </w:rPr>
            </w:pPr>
            <w:r w:rsidRPr="00CC79DA">
              <w:rPr>
                <w:rFonts w:ascii="Arial" w:hAnsi="Arial" w:cs="Arial"/>
                <w:bCs/>
                <w:color w:val="000000"/>
                <w:lang w:val="en-GB"/>
              </w:rPr>
              <w:t>Free State</w:t>
            </w:r>
          </w:p>
        </w:tc>
        <w:tc>
          <w:tcPr>
            <w:tcW w:w="4319" w:type="dxa"/>
            <w:shd w:val="clear" w:color="auto" w:fill="auto"/>
          </w:tcPr>
          <w:p w:rsidR="00CC79DA" w:rsidRPr="00CD7F05" w:rsidRDefault="00CC79DA" w:rsidP="00CC79DA">
            <w:pPr>
              <w:spacing w:line="360" w:lineRule="auto"/>
              <w:jc w:val="both"/>
              <w:rPr>
                <w:rFonts w:ascii="Arial" w:hAnsi="Arial" w:cs="Arial"/>
                <w:bCs/>
                <w:color w:val="000000"/>
              </w:rPr>
            </w:pPr>
            <w:r w:rsidRPr="00CD7F05">
              <w:rPr>
                <w:rFonts w:ascii="Arial" w:hAnsi="Arial" w:cs="Arial"/>
                <w:bCs/>
                <w:color w:val="000000"/>
              </w:rPr>
              <w:t>4 September 2015</w:t>
            </w:r>
          </w:p>
        </w:tc>
      </w:tr>
      <w:tr w:rsidR="00CC79DA" w:rsidRPr="00CC79DA" w:rsidTr="00CC79DA">
        <w:tc>
          <w:tcPr>
            <w:tcW w:w="4635" w:type="dxa"/>
            <w:shd w:val="clear" w:color="auto" w:fill="auto"/>
          </w:tcPr>
          <w:p w:rsidR="00CC79DA" w:rsidRPr="00CC79DA" w:rsidRDefault="00CC79DA" w:rsidP="00CC79DA">
            <w:pPr>
              <w:numPr>
                <w:ilvl w:val="0"/>
                <w:numId w:val="16"/>
              </w:numPr>
              <w:spacing w:line="360" w:lineRule="auto"/>
              <w:jc w:val="both"/>
              <w:rPr>
                <w:rFonts w:ascii="Arial" w:hAnsi="Arial" w:cs="Arial"/>
                <w:bCs/>
                <w:color w:val="000000"/>
                <w:lang w:val="en-GB"/>
              </w:rPr>
            </w:pPr>
            <w:r w:rsidRPr="00CC79DA">
              <w:rPr>
                <w:rFonts w:ascii="Arial" w:hAnsi="Arial" w:cs="Arial"/>
                <w:bCs/>
                <w:color w:val="000000"/>
                <w:lang w:val="en-GB"/>
              </w:rPr>
              <w:t>Limpopo</w:t>
            </w:r>
          </w:p>
        </w:tc>
        <w:tc>
          <w:tcPr>
            <w:tcW w:w="4319" w:type="dxa"/>
            <w:shd w:val="clear" w:color="auto" w:fill="auto"/>
          </w:tcPr>
          <w:p w:rsidR="00CC79DA" w:rsidRPr="00CD7F05" w:rsidRDefault="003B2EAB" w:rsidP="00CD7F05">
            <w:pPr>
              <w:spacing w:line="360" w:lineRule="auto"/>
              <w:jc w:val="both"/>
              <w:rPr>
                <w:rFonts w:ascii="Arial" w:hAnsi="Arial" w:cs="Arial"/>
                <w:bCs/>
                <w:color w:val="000000"/>
              </w:rPr>
            </w:pPr>
            <w:r w:rsidRPr="00CD7F05">
              <w:rPr>
                <w:rFonts w:ascii="Arial" w:hAnsi="Arial" w:cs="Arial"/>
                <w:bCs/>
              </w:rPr>
              <w:t>13</w:t>
            </w:r>
            <w:r w:rsidR="00CC79DA" w:rsidRPr="00CD7F05">
              <w:rPr>
                <w:rFonts w:ascii="Arial" w:hAnsi="Arial" w:cs="Arial"/>
                <w:bCs/>
              </w:rPr>
              <w:t xml:space="preserve"> N</w:t>
            </w:r>
            <w:r w:rsidR="00CC79DA" w:rsidRPr="00CD7F05">
              <w:rPr>
                <w:rFonts w:ascii="Arial" w:hAnsi="Arial" w:cs="Arial"/>
                <w:bCs/>
                <w:color w:val="000000"/>
              </w:rPr>
              <w:t>ovember 2015</w:t>
            </w:r>
          </w:p>
        </w:tc>
      </w:tr>
      <w:tr w:rsidR="00CC79DA" w:rsidRPr="00CC79DA" w:rsidTr="00CC79DA">
        <w:tc>
          <w:tcPr>
            <w:tcW w:w="4635" w:type="dxa"/>
            <w:shd w:val="clear" w:color="auto" w:fill="auto"/>
          </w:tcPr>
          <w:p w:rsidR="00CC79DA" w:rsidRPr="00CC79DA" w:rsidRDefault="00CC79DA" w:rsidP="00CC79DA">
            <w:pPr>
              <w:numPr>
                <w:ilvl w:val="0"/>
                <w:numId w:val="16"/>
              </w:numPr>
              <w:spacing w:line="360" w:lineRule="auto"/>
              <w:jc w:val="both"/>
              <w:rPr>
                <w:rFonts w:ascii="Arial" w:hAnsi="Arial" w:cs="Arial"/>
                <w:bCs/>
                <w:color w:val="000000"/>
                <w:lang w:val="en-GB"/>
              </w:rPr>
            </w:pPr>
            <w:r w:rsidRPr="00CC79DA">
              <w:rPr>
                <w:rFonts w:ascii="Arial" w:hAnsi="Arial" w:cs="Arial"/>
                <w:bCs/>
                <w:color w:val="000000"/>
                <w:lang w:val="en-GB"/>
              </w:rPr>
              <w:lastRenderedPageBreak/>
              <w:t>Mpumalanga</w:t>
            </w:r>
          </w:p>
        </w:tc>
        <w:tc>
          <w:tcPr>
            <w:tcW w:w="4319" w:type="dxa"/>
            <w:shd w:val="clear" w:color="auto" w:fill="auto"/>
          </w:tcPr>
          <w:p w:rsidR="00CC79DA" w:rsidRPr="00CC79DA" w:rsidRDefault="00CC79DA" w:rsidP="00CC79DA">
            <w:pPr>
              <w:spacing w:line="360" w:lineRule="auto"/>
              <w:jc w:val="both"/>
              <w:rPr>
                <w:rFonts w:ascii="Arial" w:hAnsi="Arial" w:cs="Arial"/>
                <w:bCs/>
                <w:color w:val="000000"/>
              </w:rPr>
            </w:pPr>
            <w:r w:rsidRPr="00CC79DA">
              <w:rPr>
                <w:rFonts w:ascii="Arial" w:hAnsi="Arial" w:cs="Arial"/>
                <w:bCs/>
                <w:color w:val="000000"/>
              </w:rPr>
              <w:t>25 November 2015</w:t>
            </w:r>
            <w:r w:rsidR="004C38D6">
              <w:rPr>
                <w:rFonts w:ascii="Arial" w:hAnsi="Arial" w:cs="Arial"/>
                <w:bCs/>
                <w:color w:val="000000"/>
              </w:rPr>
              <w:t xml:space="preserve"> </w:t>
            </w:r>
            <w:r w:rsidR="00966FD9">
              <w:rPr>
                <w:rFonts w:ascii="Arial" w:hAnsi="Arial" w:cs="Arial"/>
                <w:bCs/>
                <w:color w:val="000000"/>
              </w:rPr>
              <w:t>(Premier’s Notice)</w:t>
            </w:r>
          </w:p>
        </w:tc>
      </w:tr>
    </w:tbl>
    <w:p w:rsidR="00CC79DA" w:rsidRPr="00CC79DA" w:rsidRDefault="00CC79DA" w:rsidP="00CC79DA">
      <w:pPr>
        <w:spacing w:line="360" w:lineRule="auto"/>
        <w:jc w:val="both"/>
        <w:rPr>
          <w:rFonts w:ascii="Arial" w:hAnsi="Arial" w:cs="Arial"/>
          <w:bCs/>
          <w:color w:val="000000"/>
        </w:rPr>
      </w:pPr>
    </w:p>
    <w:p w:rsidR="00CC79DA" w:rsidRPr="00CC79DA" w:rsidRDefault="00CC79DA" w:rsidP="00CC79DA">
      <w:pPr>
        <w:spacing w:line="360" w:lineRule="auto"/>
        <w:jc w:val="both"/>
        <w:rPr>
          <w:rFonts w:ascii="Arial" w:hAnsi="Arial" w:cs="Arial"/>
          <w:bCs/>
          <w:color w:val="000000"/>
        </w:rPr>
      </w:pPr>
    </w:p>
    <w:p w:rsidR="00CC79DA" w:rsidRPr="00CC79DA" w:rsidRDefault="00CC79DA" w:rsidP="008E3328">
      <w:pPr>
        <w:numPr>
          <w:ilvl w:val="0"/>
          <w:numId w:val="15"/>
        </w:numPr>
        <w:spacing w:line="360" w:lineRule="auto"/>
        <w:ind w:hanging="1080"/>
        <w:jc w:val="both"/>
        <w:rPr>
          <w:rFonts w:ascii="Arial" w:hAnsi="Arial" w:cs="Arial"/>
          <w:bCs/>
          <w:color w:val="000000"/>
          <w:lang w:val="en-ZA"/>
        </w:rPr>
      </w:pPr>
      <w:r w:rsidRPr="00CC79DA">
        <w:rPr>
          <w:rFonts w:ascii="Arial" w:hAnsi="Arial" w:cs="Arial"/>
          <w:bCs/>
          <w:color w:val="000000"/>
          <w:lang w:val="en-ZA"/>
        </w:rPr>
        <w:t xml:space="preserve">(a) The National Disaster Management Centre (NDMC) allocated an amount of R24.6 million to KwaZulu-Natal in March 2015 as the province was the first to declare a state of drought disaster in this current drought cycle. The amount was made available to address </w:t>
      </w:r>
      <w:r w:rsidRPr="00CC79DA">
        <w:rPr>
          <w:rFonts w:ascii="Arial" w:hAnsi="Arial" w:cs="Arial"/>
          <w:bCs/>
          <w:color w:val="000000"/>
          <w:lang w:val="en-GB"/>
        </w:rPr>
        <w:t>immediate needs regarding water supply for human consumption in the declared areas. The Department of Water and Sanitation also allocated an amount of R352 million for affected municipalities in KwaZulu-Natal Province.</w:t>
      </w:r>
    </w:p>
    <w:p w:rsidR="00CC79DA" w:rsidRPr="00CC79DA" w:rsidRDefault="00CC79DA" w:rsidP="00CC79DA">
      <w:pPr>
        <w:spacing w:line="360" w:lineRule="auto"/>
        <w:jc w:val="both"/>
        <w:rPr>
          <w:rFonts w:ascii="Arial" w:hAnsi="Arial" w:cs="Arial"/>
          <w:bCs/>
          <w:color w:val="000000"/>
          <w:lang w:val="en-GB"/>
        </w:rPr>
      </w:pPr>
    </w:p>
    <w:p w:rsidR="00CC79DA" w:rsidRPr="00CC79DA" w:rsidRDefault="00CC79DA" w:rsidP="008E3328">
      <w:pPr>
        <w:spacing w:line="360" w:lineRule="auto"/>
        <w:ind w:left="1134" w:hanging="414"/>
        <w:jc w:val="both"/>
        <w:rPr>
          <w:rFonts w:ascii="Arial" w:hAnsi="Arial" w:cs="Arial"/>
          <w:bCs/>
          <w:color w:val="000000"/>
          <w:lang w:val="en-ZA"/>
        </w:rPr>
      </w:pPr>
      <w:r w:rsidRPr="00CC79DA">
        <w:rPr>
          <w:rFonts w:ascii="Arial" w:hAnsi="Arial" w:cs="Arial"/>
          <w:bCs/>
          <w:color w:val="000000"/>
          <w:lang w:val="en-GB"/>
        </w:rPr>
        <w:t xml:space="preserve">(b) The funds allocated to </w:t>
      </w:r>
      <w:smartTag w:uri="urn:schemas-microsoft-com:office:smarttags" w:element="State">
        <w:smartTag w:uri="urn:schemas-microsoft-com:office:smarttags" w:element="place">
          <w:r w:rsidRPr="00CC79DA">
            <w:rPr>
              <w:rFonts w:ascii="Arial" w:hAnsi="Arial" w:cs="Arial"/>
              <w:bCs/>
              <w:color w:val="000000"/>
              <w:lang w:val="en-GB"/>
            </w:rPr>
            <w:t>KwaZulu-Natal</w:t>
          </w:r>
        </w:smartTag>
      </w:smartTag>
      <w:r w:rsidRPr="00CC79DA">
        <w:rPr>
          <w:rFonts w:ascii="Arial" w:hAnsi="Arial" w:cs="Arial"/>
          <w:bCs/>
          <w:color w:val="000000"/>
          <w:lang w:val="en-GB"/>
        </w:rPr>
        <w:t xml:space="preserve"> by the </w:t>
      </w:r>
      <w:r w:rsidRPr="00CC79DA">
        <w:rPr>
          <w:rFonts w:ascii="Arial" w:hAnsi="Arial" w:cs="Arial"/>
          <w:bCs/>
          <w:color w:val="000000"/>
          <w:lang w:val="en-ZA"/>
        </w:rPr>
        <w:t>National Disaster Management Centre is from the Disaster Grant within the departmental budget vote. The indication from the Department of Water and Sanitation is that allocated funds were reprioritised from existing departmental grants.</w:t>
      </w:r>
    </w:p>
    <w:p w:rsidR="00CC79DA" w:rsidRPr="00CC79DA" w:rsidRDefault="00CC79DA" w:rsidP="00CC79DA">
      <w:pPr>
        <w:spacing w:line="360" w:lineRule="auto"/>
        <w:jc w:val="both"/>
        <w:rPr>
          <w:rFonts w:ascii="Arial" w:hAnsi="Arial" w:cs="Arial"/>
          <w:bCs/>
          <w:color w:val="000000"/>
          <w:lang w:val="en-ZA"/>
        </w:rPr>
      </w:pPr>
    </w:p>
    <w:p w:rsidR="00CC79DA" w:rsidRPr="00CC79DA" w:rsidRDefault="00CC79DA" w:rsidP="00CC79DA">
      <w:pPr>
        <w:spacing w:line="360" w:lineRule="auto"/>
        <w:jc w:val="both"/>
        <w:rPr>
          <w:rFonts w:ascii="Arial" w:hAnsi="Arial" w:cs="Arial"/>
          <w:bCs/>
          <w:color w:val="000000"/>
          <w:lang w:val="en-ZA"/>
        </w:rPr>
      </w:pPr>
    </w:p>
    <w:p w:rsidR="00CC79DA" w:rsidRPr="00CC79DA" w:rsidRDefault="00CC79DA" w:rsidP="008E3328">
      <w:pPr>
        <w:numPr>
          <w:ilvl w:val="0"/>
          <w:numId w:val="15"/>
        </w:numPr>
        <w:spacing w:line="360" w:lineRule="auto"/>
        <w:ind w:hanging="1080"/>
        <w:jc w:val="both"/>
        <w:rPr>
          <w:rFonts w:ascii="Arial" w:hAnsi="Arial" w:cs="Arial"/>
          <w:bCs/>
          <w:color w:val="000000"/>
          <w:lang w:val="en-ZA"/>
        </w:rPr>
      </w:pPr>
      <w:r w:rsidRPr="00CC79DA">
        <w:rPr>
          <w:rFonts w:ascii="Arial" w:hAnsi="Arial" w:cs="Arial"/>
          <w:bCs/>
          <w:color w:val="000000"/>
          <w:lang w:val="en-ZA"/>
        </w:rPr>
        <w:t>(a) Areas affected in provinces</w:t>
      </w:r>
      <w:r w:rsidR="008E3328">
        <w:rPr>
          <w:rFonts w:ascii="Arial" w:hAnsi="Arial" w:cs="Arial"/>
          <w:bCs/>
          <w:color w:val="000000"/>
          <w:lang w:val="en-ZA"/>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5381"/>
      </w:tblGrid>
      <w:tr w:rsidR="00CC79DA" w:rsidRPr="00CC79DA" w:rsidTr="00481C6B">
        <w:trPr>
          <w:trHeight w:val="393"/>
        </w:trPr>
        <w:tc>
          <w:tcPr>
            <w:tcW w:w="2405" w:type="dxa"/>
            <w:shd w:val="clear" w:color="auto" w:fill="auto"/>
          </w:tcPr>
          <w:p w:rsidR="00CC79DA" w:rsidRPr="003B2EAB" w:rsidRDefault="00CC79DA" w:rsidP="00CC79DA">
            <w:pPr>
              <w:spacing w:line="360" w:lineRule="auto"/>
              <w:jc w:val="both"/>
              <w:rPr>
                <w:rFonts w:ascii="Arial" w:hAnsi="Arial" w:cs="Arial"/>
                <w:b/>
                <w:bCs/>
                <w:color w:val="000000"/>
              </w:rPr>
            </w:pPr>
            <w:r w:rsidRPr="003B2EAB">
              <w:rPr>
                <w:rFonts w:ascii="Arial" w:hAnsi="Arial" w:cs="Arial"/>
                <w:b/>
                <w:bCs/>
                <w:color w:val="000000"/>
              </w:rPr>
              <w:t>Province</w:t>
            </w:r>
          </w:p>
        </w:tc>
        <w:tc>
          <w:tcPr>
            <w:tcW w:w="5381" w:type="dxa"/>
            <w:shd w:val="clear" w:color="auto" w:fill="auto"/>
          </w:tcPr>
          <w:p w:rsidR="00CC79DA" w:rsidRPr="00CC79DA" w:rsidRDefault="00CC79DA" w:rsidP="00CC79DA">
            <w:pPr>
              <w:spacing w:line="360" w:lineRule="auto"/>
              <w:jc w:val="both"/>
              <w:rPr>
                <w:rFonts w:ascii="Arial" w:hAnsi="Arial" w:cs="Arial"/>
                <w:bCs/>
                <w:color w:val="000000"/>
              </w:rPr>
            </w:pPr>
            <w:r w:rsidRPr="00CC79DA">
              <w:rPr>
                <w:rFonts w:ascii="Arial" w:hAnsi="Arial" w:cs="Arial"/>
                <w:bCs/>
                <w:color w:val="000000"/>
              </w:rPr>
              <w:t>Areas affected by drought</w:t>
            </w:r>
          </w:p>
        </w:tc>
      </w:tr>
      <w:tr w:rsidR="00CC79DA" w:rsidRPr="00CC79DA" w:rsidTr="00481C6B">
        <w:trPr>
          <w:trHeight w:val="3109"/>
        </w:trPr>
        <w:tc>
          <w:tcPr>
            <w:tcW w:w="2405" w:type="dxa"/>
            <w:shd w:val="clear" w:color="auto" w:fill="auto"/>
          </w:tcPr>
          <w:p w:rsidR="00CC79DA" w:rsidRPr="003B2EAB" w:rsidRDefault="00CC79DA" w:rsidP="00CC79DA">
            <w:pPr>
              <w:numPr>
                <w:ilvl w:val="0"/>
                <w:numId w:val="17"/>
              </w:numPr>
              <w:spacing w:line="360" w:lineRule="auto"/>
              <w:jc w:val="both"/>
              <w:rPr>
                <w:rFonts w:ascii="Arial" w:hAnsi="Arial" w:cs="Arial"/>
                <w:b/>
                <w:bCs/>
                <w:color w:val="000000"/>
                <w:lang w:val="en-GB"/>
              </w:rPr>
            </w:pPr>
            <w:r w:rsidRPr="003B2EAB">
              <w:rPr>
                <w:rFonts w:ascii="Arial" w:hAnsi="Arial" w:cs="Arial"/>
                <w:b/>
                <w:bCs/>
                <w:color w:val="000000"/>
                <w:lang w:val="en-GB"/>
              </w:rPr>
              <w:t>KwaZulu-Natal</w:t>
            </w:r>
          </w:p>
        </w:tc>
        <w:tc>
          <w:tcPr>
            <w:tcW w:w="5381" w:type="dxa"/>
            <w:shd w:val="clear" w:color="auto" w:fill="auto"/>
          </w:tcPr>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Ugu District Municpality</w:t>
            </w:r>
          </w:p>
          <w:p w:rsidR="00CC79DA" w:rsidRPr="00CC79DA" w:rsidRDefault="00CC79DA" w:rsidP="00CC79DA">
            <w:pPr>
              <w:numPr>
                <w:ilvl w:val="0"/>
                <w:numId w:val="18"/>
              </w:numPr>
              <w:spacing w:line="360" w:lineRule="auto"/>
              <w:jc w:val="both"/>
              <w:rPr>
                <w:rFonts w:ascii="Arial" w:hAnsi="Arial" w:cs="Arial"/>
                <w:bCs/>
                <w:color w:val="000000"/>
                <w:lang w:val="en-GB"/>
              </w:rPr>
            </w:pPr>
            <w:r w:rsidRPr="00CC79DA">
              <w:rPr>
                <w:rFonts w:ascii="Arial" w:hAnsi="Arial" w:cs="Arial"/>
                <w:bCs/>
                <w:color w:val="000000"/>
                <w:lang w:val="en-GB"/>
              </w:rPr>
              <w:t xml:space="preserve">Hibiscus Coast </w:t>
            </w:r>
          </w:p>
          <w:p w:rsidR="00CC79DA" w:rsidRPr="00CC79DA" w:rsidRDefault="00CC79DA" w:rsidP="00CC79DA">
            <w:pPr>
              <w:numPr>
                <w:ilvl w:val="0"/>
                <w:numId w:val="18"/>
              </w:numPr>
              <w:spacing w:line="360" w:lineRule="auto"/>
              <w:jc w:val="both"/>
              <w:rPr>
                <w:rFonts w:ascii="Arial" w:hAnsi="Arial" w:cs="Arial"/>
                <w:bCs/>
                <w:color w:val="000000"/>
                <w:lang w:val="en-GB"/>
              </w:rPr>
            </w:pPr>
            <w:r w:rsidRPr="00CC79DA">
              <w:rPr>
                <w:rFonts w:ascii="Arial" w:hAnsi="Arial" w:cs="Arial"/>
                <w:bCs/>
                <w:color w:val="000000"/>
                <w:lang w:val="en-GB"/>
              </w:rPr>
              <w:t>Umdoni</w:t>
            </w:r>
          </w:p>
          <w:p w:rsidR="00CC79DA" w:rsidRPr="00CC79DA" w:rsidRDefault="00CC79DA" w:rsidP="00CC79DA">
            <w:pPr>
              <w:numPr>
                <w:ilvl w:val="0"/>
                <w:numId w:val="18"/>
              </w:numPr>
              <w:spacing w:line="360" w:lineRule="auto"/>
              <w:jc w:val="both"/>
              <w:rPr>
                <w:rFonts w:ascii="Arial" w:hAnsi="Arial" w:cs="Arial"/>
                <w:bCs/>
                <w:color w:val="000000"/>
                <w:lang w:val="en-GB"/>
              </w:rPr>
            </w:pPr>
            <w:r w:rsidRPr="00CC79DA">
              <w:rPr>
                <w:rFonts w:ascii="Arial" w:hAnsi="Arial" w:cs="Arial"/>
                <w:bCs/>
                <w:color w:val="000000"/>
                <w:lang w:val="en-GB"/>
              </w:rPr>
              <w:t>Umzumbe</w:t>
            </w:r>
          </w:p>
          <w:p w:rsidR="00CC79DA" w:rsidRPr="00CC79DA" w:rsidRDefault="00CC79DA" w:rsidP="00CC79DA">
            <w:pPr>
              <w:numPr>
                <w:ilvl w:val="0"/>
                <w:numId w:val="18"/>
              </w:numPr>
              <w:spacing w:line="360" w:lineRule="auto"/>
              <w:jc w:val="both"/>
              <w:rPr>
                <w:rFonts w:ascii="Arial" w:hAnsi="Arial" w:cs="Arial"/>
                <w:bCs/>
                <w:color w:val="000000"/>
                <w:lang w:val="en-GB"/>
              </w:rPr>
            </w:pPr>
            <w:r w:rsidRPr="00CC79DA">
              <w:rPr>
                <w:rFonts w:ascii="Arial" w:hAnsi="Arial" w:cs="Arial"/>
                <w:bCs/>
                <w:color w:val="000000"/>
                <w:lang w:val="en-GB"/>
              </w:rPr>
              <w:t>Vulamehlo</w:t>
            </w:r>
          </w:p>
          <w:p w:rsidR="00CC79DA" w:rsidRPr="00CC79DA" w:rsidRDefault="00CC79DA" w:rsidP="00CC79DA">
            <w:pPr>
              <w:numPr>
                <w:ilvl w:val="0"/>
                <w:numId w:val="18"/>
              </w:numPr>
              <w:spacing w:line="360" w:lineRule="auto"/>
              <w:jc w:val="both"/>
              <w:rPr>
                <w:rFonts w:ascii="Arial" w:hAnsi="Arial" w:cs="Arial"/>
                <w:bCs/>
                <w:color w:val="000000"/>
                <w:lang w:val="en-GB"/>
              </w:rPr>
            </w:pPr>
            <w:r w:rsidRPr="00CC79DA">
              <w:rPr>
                <w:rFonts w:ascii="Arial" w:hAnsi="Arial" w:cs="Arial"/>
                <w:bCs/>
                <w:color w:val="000000"/>
                <w:lang w:val="en-GB"/>
              </w:rPr>
              <w:t>Umuziwabantu</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Umgungundlovu District Municipality</w:t>
            </w:r>
          </w:p>
          <w:p w:rsidR="00CC79DA" w:rsidRPr="00CC79DA" w:rsidRDefault="00660FE2" w:rsidP="00CC79DA">
            <w:pPr>
              <w:numPr>
                <w:ilvl w:val="0"/>
                <w:numId w:val="19"/>
              </w:numPr>
              <w:spacing w:line="360" w:lineRule="auto"/>
              <w:jc w:val="both"/>
              <w:rPr>
                <w:rFonts w:ascii="Arial" w:hAnsi="Arial" w:cs="Arial"/>
                <w:bCs/>
                <w:color w:val="000000"/>
                <w:lang w:val="en-GB"/>
              </w:rPr>
            </w:pPr>
            <w:r>
              <w:rPr>
                <w:rFonts w:ascii="Arial" w:hAnsi="Arial" w:cs="Arial"/>
                <w:bCs/>
                <w:color w:val="000000"/>
                <w:lang w:val="en-GB"/>
              </w:rPr>
              <w:t>uMshwathi</w:t>
            </w:r>
          </w:p>
          <w:p w:rsidR="00CC79DA" w:rsidRPr="00CC79DA" w:rsidRDefault="00CC79DA" w:rsidP="00CC79DA">
            <w:pPr>
              <w:numPr>
                <w:ilvl w:val="0"/>
                <w:numId w:val="19"/>
              </w:numPr>
              <w:spacing w:line="360" w:lineRule="auto"/>
              <w:jc w:val="both"/>
              <w:rPr>
                <w:rFonts w:ascii="Arial" w:hAnsi="Arial" w:cs="Arial"/>
                <w:bCs/>
                <w:color w:val="000000"/>
                <w:lang w:val="en-GB"/>
              </w:rPr>
            </w:pPr>
            <w:r w:rsidRPr="00CC79DA">
              <w:rPr>
                <w:rFonts w:ascii="Arial" w:hAnsi="Arial" w:cs="Arial"/>
                <w:bCs/>
                <w:color w:val="000000"/>
                <w:lang w:val="en-GB"/>
              </w:rPr>
              <w:t>Richmond</w:t>
            </w:r>
          </w:p>
          <w:p w:rsidR="00CC79DA" w:rsidRPr="00CC79DA" w:rsidRDefault="00CC79DA" w:rsidP="00CC79DA">
            <w:pPr>
              <w:numPr>
                <w:ilvl w:val="0"/>
                <w:numId w:val="19"/>
              </w:numPr>
              <w:spacing w:line="360" w:lineRule="auto"/>
              <w:jc w:val="both"/>
              <w:rPr>
                <w:rFonts w:ascii="Arial" w:hAnsi="Arial" w:cs="Arial"/>
                <w:bCs/>
                <w:color w:val="000000"/>
                <w:lang w:val="en-GB"/>
              </w:rPr>
            </w:pPr>
            <w:r w:rsidRPr="00CC79DA">
              <w:rPr>
                <w:rFonts w:ascii="Arial" w:hAnsi="Arial" w:cs="Arial"/>
                <w:bCs/>
                <w:color w:val="000000"/>
                <w:lang w:val="en-GB"/>
              </w:rPr>
              <w:t>Mpofana</w:t>
            </w:r>
          </w:p>
          <w:p w:rsidR="00CC79DA" w:rsidRPr="00CC79DA" w:rsidRDefault="00CC79DA" w:rsidP="00CC79DA">
            <w:pPr>
              <w:numPr>
                <w:ilvl w:val="0"/>
                <w:numId w:val="19"/>
              </w:numPr>
              <w:spacing w:line="360" w:lineRule="auto"/>
              <w:jc w:val="both"/>
              <w:rPr>
                <w:rFonts w:ascii="Arial" w:hAnsi="Arial" w:cs="Arial"/>
                <w:bCs/>
                <w:color w:val="000000"/>
                <w:lang w:val="en-GB"/>
              </w:rPr>
            </w:pPr>
            <w:r w:rsidRPr="00CC79DA">
              <w:rPr>
                <w:rFonts w:ascii="Arial" w:hAnsi="Arial" w:cs="Arial"/>
                <w:bCs/>
                <w:color w:val="000000"/>
                <w:lang w:val="en-GB"/>
              </w:rPr>
              <w:t>Mkhambathini</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Uthukela District Municipality</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Emnambithi/ Ladysmith</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lastRenderedPageBreak/>
              <w:t>Indaka</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Umtshezi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Imbabazane</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Amajuba District Municipality</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Newcastle</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eMadlangeni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Dannhauser</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Umzinyathi District Municipality</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Umvoti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Nqutu</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Msinga</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Endumeni</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Zululand District Municipality</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AbaQulusi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Ulundi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eDumbe</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Nongoma</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uPhongolo</w:t>
            </w:r>
          </w:p>
          <w:p w:rsidR="00CC79DA" w:rsidRPr="00CC79DA" w:rsidRDefault="00CC79DA" w:rsidP="00CC79DA">
            <w:pPr>
              <w:spacing w:line="360" w:lineRule="auto"/>
              <w:jc w:val="both"/>
              <w:rPr>
                <w:rFonts w:ascii="Arial" w:hAnsi="Arial" w:cs="Arial"/>
                <w:b/>
                <w:bCs/>
                <w:color w:val="000000"/>
              </w:rPr>
            </w:pPr>
            <w:smartTag w:uri="urn:schemas-microsoft-com:office:smarttags" w:element="place">
              <w:smartTag w:uri="urn:schemas-microsoft-com:office:smarttags" w:element="PlaceName">
                <w:r w:rsidRPr="00CC79DA">
                  <w:rPr>
                    <w:rFonts w:ascii="Arial" w:hAnsi="Arial" w:cs="Arial"/>
                    <w:b/>
                    <w:bCs/>
                    <w:color w:val="000000"/>
                  </w:rPr>
                  <w:t>uMkhanyakude</w:t>
                </w:r>
              </w:smartTag>
              <w:r w:rsidRPr="00CC79DA">
                <w:rPr>
                  <w:rFonts w:ascii="Arial" w:hAnsi="Arial" w:cs="Arial"/>
                  <w:b/>
                  <w:bCs/>
                  <w:color w:val="000000"/>
                </w:rPr>
                <w:t xml:space="preserve"> </w:t>
              </w:r>
              <w:smartTag w:uri="urn:schemas-microsoft-com:office:smarttags" w:element="PlaceType">
                <w:r w:rsidRPr="00CC79DA">
                  <w:rPr>
                    <w:rFonts w:ascii="Arial" w:hAnsi="Arial" w:cs="Arial"/>
                    <w:b/>
                    <w:bCs/>
                    <w:color w:val="000000"/>
                  </w:rPr>
                  <w:t>District</w:t>
                </w:r>
              </w:smartTag>
              <w:r w:rsidRPr="00CC79DA">
                <w:rPr>
                  <w:rFonts w:ascii="Arial" w:hAnsi="Arial" w:cs="Arial"/>
                  <w:b/>
                  <w:bCs/>
                  <w:color w:val="000000"/>
                </w:rPr>
                <w:t xml:space="preserve"> </w:t>
              </w:r>
              <w:smartTag w:uri="urn:schemas-microsoft-com:office:smarttags" w:element="PlaceType">
                <w:r w:rsidRPr="00CC79DA">
                  <w:rPr>
                    <w:rFonts w:ascii="Arial" w:hAnsi="Arial" w:cs="Arial"/>
                    <w:b/>
                    <w:bCs/>
                    <w:color w:val="000000"/>
                  </w:rPr>
                  <w:t>Municipality</w:t>
                </w:r>
              </w:smartTag>
            </w:smartTag>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Umhlabuyalingana</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Jozini</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Big Five False Bay</w:t>
            </w:r>
          </w:p>
          <w:p w:rsidR="00CC79DA" w:rsidRPr="00CC79DA" w:rsidRDefault="00CC79DA" w:rsidP="00CC79DA">
            <w:pPr>
              <w:numPr>
                <w:ilvl w:val="0"/>
                <w:numId w:val="20"/>
              </w:numPr>
              <w:spacing w:line="360" w:lineRule="auto"/>
              <w:jc w:val="both"/>
              <w:rPr>
                <w:rFonts w:ascii="Arial" w:hAnsi="Arial" w:cs="Arial"/>
                <w:bCs/>
                <w:color w:val="000000"/>
                <w:lang w:val="en-GB"/>
              </w:rPr>
            </w:pPr>
            <w:r w:rsidRPr="00CC79DA">
              <w:rPr>
                <w:rFonts w:ascii="Arial" w:hAnsi="Arial" w:cs="Arial"/>
                <w:bCs/>
                <w:color w:val="000000"/>
                <w:lang w:val="en-GB"/>
              </w:rPr>
              <w:t>Hlabisa</w:t>
            </w:r>
          </w:p>
        </w:tc>
      </w:tr>
      <w:tr w:rsidR="00CC79DA" w:rsidRPr="00CC79DA" w:rsidTr="00481C6B">
        <w:trPr>
          <w:trHeight w:val="398"/>
        </w:trPr>
        <w:tc>
          <w:tcPr>
            <w:tcW w:w="2405" w:type="dxa"/>
            <w:shd w:val="clear" w:color="auto" w:fill="auto"/>
          </w:tcPr>
          <w:p w:rsidR="00CC79DA" w:rsidRPr="003B2EAB" w:rsidRDefault="00CC79DA" w:rsidP="00CC79DA">
            <w:pPr>
              <w:numPr>
                <w:ilvl w:val="0"/>
                <w:numId w:val="17"/>
              </w:numPr>
              <w:spacing w:line="360" w:lineRule="auto"/>
              <w:jc w:val="both"/>
              <w:rPr>
                <w:rFonts w:ascii="Arial" w:hAnsi="Arial" w:cs="Arial"/>
                <w:b/>
                <w:bCs/>
                <w:color w:val="000000"/>
                <w:lang w:val="en-GB"/>
              </w:rPr>
            </w:pPr>
            <w:r w:rsidRPr="003B2EAB">
              <w:rPr>
                <w:rFonts w:ascii="Arial" w:hAnsi="Arial" w:cs="Arial"/>
                <w:b/>
                <w:bCs/>
                <w:color w:val="000000"/>
                <w:lang w:val="en-GB"/>
              </w:rPr>
              <w:lastRenderedPageBreak/>
              <w:t>North West</w:t>
            </w:r>
          </w:p>
        </w:tc>
        <w:tc>
          <w:tcPr>
            <w:tcW w:w="5381" w:type="dxa"/>
            <w:shd w:val="clear" w:color="auto" w:fill="auto"/>
          </w:tcPr>
          <w:p w:rsidR="00CC79DA" w:rsidRDefault="00CC79DA" w:rsidP="00CC79DA">
            <w:pPr>
              <w:spacing w:line="360" w:lineRule="auto"/>
              <w:jc w:val="both"/>
              <w:rPr>
                <w:rFonts w:ascii="Arial" w:hAnsi="Arial" w:cs="Arial"/>
                <w:b/>
                <w:bCs/>
                <w:color w:val="000000"/>
              </w:rPr>
            </w:pPr>
            <w:r w:rsidRPr="00CC79DA">
              <w:rPr>
                <w:rFonts w:ascii="Arial" w:hAnsi="Arial" w:cs="Arial"/>
                <w:b/>
                <w:bCs/>
                <w:color w:val="000000"/>
              </w:rPr>
              <w:t>Ngaka Modiri Molema District Municipality</w:t>
            </w:r>
          </w:p>
          <w:p w:rsidR="00CC79DA" w:rsidRDefault="00CC79DA" w:rsidP="00CC79DA">
            <w:pPr>
              <w:spacing w:line="360" w:lineRule="auto"/>
              <w:jc w:val="both"/>
              <w:rPr>
                <w:rFonts w:ascii="Arial" w:hAnsi="Arial" w:cs="Arial"/>
                <w:b/>
                <w:bCs/>
                <w:color w:val="000000"/>
              </w:rPr>
            </w:pPr>
            <w:r w:rsidRPr="00CC79DA">
              <w:rPr>
                <w:rFonts w:ascii="Arial" w:hAnsi="Arial" w:cs="Arial"/>
                <w:b/>
                <w:bCs/>
                <w:color w:val="000000"/>
              </w:rPr>
              <w:t>Ruth Mompati District Municipality</w:t>
            </w:r>
          </w:p>
          <w:p w:rsidR="00CC79DA" w:rsidRDefault="00CC79DA" w:rsidP="00CC79DA">
            <w:pPr>
              <w:spacing w:line="360" w:lineRule="auto"/>
              <w:jc w:val="both"/>
              <w:rPr>
                <w:rFonts w:ascii="Arial" w:hAnsi="Arial" w:cs="Arial"/>
                <w:b/>
                <w:bCs/>
                <w:color w:val="000000"/>
              </w:rPr>
            </w:pPr>
            <w:r w:rsidRPr="00CC79DA">
              <w:rPr>
                <w:rFonts w:ascii="Arial" w:hAnsi="Arial" w:cs="Arial"/>
                <w:b/>
                <w:bCs/>
                <w:color w:val="000000"/>
              </w:rPr>
              <w:t>Bojanala District Municipality</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Kenneth Kaunda District Municipality</w:t>
            </w:r>
          </w:p>
          <w:p w:rsidR="00CC79DA" w:rsidRPr="00CC79DA" w:rsidRDefault="00CC79DA" w:rsidP="00CC79DA">
            <w:pPr>
              <w:spacing w:line="360" w:lineRule="auto"/>
              <w:jc w:val="both"/>
              <w:rPr>
                <w:rFonts w:ascii="Arial" w:hAnsi="Arial" w:cs="Arial"/>
                <w:b/>
                <w:bCs/>
                <w:color w:val="000000"/>
              </w:rPr>
            </w:pPr>
          </w:p>
        </w:tc>
      </w:tr>
      <w:tr w:rsidR="00CC79DA" w:rsidRPr="00CC79DA" w:rsidTr="00481C6B">
        <w:tc>
          <w:tcPr>
            <w:tcW w:w="2405" w:type="dxa"/>
            <w:shd w:val="clear" w:color="auto" w:fill="auto"/>
          </w:tcPr>
          <w:p w:rsidR="00CC79DA" w:rsidRPr="003B2EAB" w:rsidRDefault="00CC79DA" w:rsidP="00CC79DA">
            <w:pPr>
              <w:numPr>
                <w:ilvl w:val="0"/>
                <w:numId w:val="17"/>
              </w:numPr>
              <w:spacing w:line="360" w:lineRule="auto"/>
              <w:jc w:val="both"/>
              <w:rPr>
                <w:rFonts w:ascii="Arial" w:hAnsi="Arial" w:cs="Arial"/>
                <w:b/>
                <w:bCs/>
                <w:color w:val="000000"/>
                <w:lang w:val="en-GB"/>
              </w:rPr>
            </w:pPr>
            <w:r w:rsidRPr="003B2EAB">
              <w:rPr>
                <w:rFonts w:ascii="Arial" w:hAnsi="Arial" w:cs="Arial"/>
                <w:b/>
                <w:bCs/>
                <w:color w:val="000000"/>
                <w:lang w:val="en-GB"/>
              </w:rPr>
              <w:t>Free State</w:t>
            </w:r>
          </w:p>
        </w:tc>
        <w:tc>
          <w:tcPr>
            <w:tcW w:w="5381" w:type="dxa"/>
            <w:shd w:val="clear" w:color="auto" w:fill="auto"/>
          </w:tcPr>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Thabo Mofutsanyana District Municipality</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Mantsopa</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Setsoto</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Dihlabeng</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lastRenderedPageBreak/>
              <w:t>Nketoana</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Maluti-a-Phofung</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Phumelela</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Fezile Dabi District Municipality</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Moqhaka</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Ngwathe</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Metsimaholo</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Mafube</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Xhariep District Municipality</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Letsemeng</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Kopanong</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Mohokare</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Naledi</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Lejweleputswa District Municipality</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Masilonyana</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Tokologo</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Tswelopele</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Matjhabeng</w:t>
            </w:r>
          </w:p>
          <w:p w:rsidR="00CC79DA" w:rsidRPr="00CC79DA" w:rsidRDefault="00CC79DA" w:rsidP="00CC79DA">
            <w:pPr>
              <w:numPr>
                <w:ilvl w:val="0"/>
                <w:numId w:val="21"/>
              </w:numPr>
              <w:spacing w:line="360" w:lineRule="auto"/>
              <w:jc w:val="both"/>
              <w:rPr>
                <w:rFonts w:ascii="Arial" w:hAnsi="Arial" w:cs="Arial"/>
                <w:bCs/>
                <w:color w:val="000000"/>
                <w:lang w:val="en-GB"/>
              </w:rPr>
            </w:pPr>
            <w:r w:rsidRPr="00CC79DA">
              <w:rPr>
                <w:rFonts w:ascii="Arial" w:hAnsi="Arial" w:cs="Arial"/>
                <w:bCs/>
                <w:color w:val="000000"/>
                <w:lang w:val="en-GB"/>
              </w:rPr>
              <w:t>Nala</w:t>
            </w:r>
          </w:p>
          <w:p w:rsidR="00CC79DA" w:rsidRDefault="00CC79DA" w:rsidP="00DF421A">
            <w:pPr>
              <w:spacing w:line="360" w:lineRule="auto"/>
              <w:jc w:val="both"/>
              <w:rPr>
                <w:rFonts w:ascii="Arial" w:hAnsi="Arial" w:cs="Arial"/>
                <w:b/>
                <w:bCs/>
                <w:color w:val="000000"/>
              </w:rPr>
            </w:pPr>
            <w:r w:rsidRPr="00DF421A">
              <w:rPr>
                <w:rFonts w:ascii="Arial" w:hAnsi="Arial" w:cs="Arial"/>
                <w:b/>
                <w:bCs/>
                <w:color w:val="000000"/>
              </w:rPr>
              <w:t xml:space="preserve">Mangaung Metropolitan </w:t>
            </w:r>
            <w:r w:rsidR="008E1144" w:rsidRPr="008E1144">
              <w:rPr>
                <w:rFonts w:ascii="Arial" w:hAnsi="Arial" w:cs="Arial"/>
                <w:b/>
                <w:bCs/>
                <w:color w:val="000000"/>
              </w:rPr>
              <w:t>(Premier’s Notice)</w:t>
            </w:r>
          </w:p>
          <w:p w:rsidR="00DF421A" w:rsidRPr="00CC79DA" w:rsidRDefault="00DF421A" w:rsidP="00DF421A">
            <w:pPr>
              <w:spacing w:line="360" w:lineRule="auto"/>
              <w:jc w:val="both"/>
              <w:rPr>
                <w:rFonts w:ascii="Arial" w:hAnsi="Arial" w:cs="Arial"/>
                <w:bCs/>
                <w:color w:val="000000"/>
              </w:rPr>
            </w:pPr>
          </w:p>
        </w:tc>
      </w:tr>
      <w:tr w:rsidR="00CC79DA" w:rsidRPr="00CC79DA" w:rsidTr="00481C6B">
        <w:tc>
          <w:tcPr>
            <w:tcW w:w="2405" w:type="dxa"/>
            <w:shd w:val="clear" w:color="auto" w:fill="auto"/>
          </w:tcPr>
          <w:p w:rsidR="00CC79DA" w:rsidRPr="003B2EAB" w:rsidRDefault="00CC79DA" w:rsidP="00CC79DA">
            <w:pPr>
              <w:numPr>
                <w:ilvl w:val="0"/>
                <w:numId w:val="17"/>
              </w:numPr>
              <w:spacing w:line="360" w:lineRule="auto"/>
              <w:jc w:val="both"/>
              <w:rPr>
                <w:rFonts w:ascii="Arial" w:hAnsi="Arial" w:cs="Arial"/>
                <w:b/>
                <w:bCs/>
                <w:color w:val="000000"/>
                <w:lang w:val="en-GB"/>
              </w:rPr>
            </w:pPr>
            <w:r w:rsidRPr="003B2EAB">
              <w:rPr>
                <w:rFonts w:ascii="Arial" w:hAnsi="Arial" w:cs="Arial"/>
                <w:b/>
                <w:bCs/>
                <w:color w:val="000000"/>
                <w:lang w:val="en-GB"/>
              </w:rPr>
              <w:lastRenderedPageBreak/>
              <w:t>Limpopo</w:t>
            </w:r>
          </w:p>
        </w:tc>
        <w:tc>
          <w:tcPr>
            <w:tcW w:w="5381" w:type="dxa"/>
            <w:shd w:val="clear" w:color="auto" w:fill="auto"/>
          </w:tcPr>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Capricorn District Municipality</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Aganang</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Polokwane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Molemole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Blouberg</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Lepelle-Nkumpi</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Mopani District Municipality</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Greater Giyani</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Greater Tzaneen</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Greater Letaba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Baphalaborwa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lastRenderedPageBreak/>
              <w:t>Maruleng</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Sekhukhune District Municipality</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Elias Motswaledi</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Ephraim Mogale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Greater Tubatse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Makhuduthamaga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Feta-Kgomo</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Waterberg</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Bela-Bela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Modimolle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Mookgophong</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Mogalakwena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Lephalale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Thabazimbi</w:t>
            </w:r>
          </w:p>
          <w:p w:rsidR="00CC79DA" w:rsidRPr="00CC79DA" w:rsidRDefault="00CC79DA" w:rsidP="00CC79DA">
            <w:pPr>
              <w:spacing w:line="360" w:lineRule="auto"/>
              <w:jc w:val="both"/>
              <w:rPr>
                <w:rFonts w:ascii="Arial" w:hAnsi="Arial" w:cs="Arial"/>
                <w:b/>
                <w:bCs/>
                <w:color w:val="000000"/>
              </w:rPr>
            </w:pPr>
            <w:r w:rsidRPr="00CC79DA">
              <w:rPr>
                <w:rFonts w:ascii="Arial" w:hAnsi="Arial" w:cs="Arial"/>
                <w:b/>
                <w:bCs/>
                <w:color w:val="000000"/>
              </w:rPr>
              <w:t>Vhembe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Makhado</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Mutale</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Musina</w:t>
            </w:r>
          </w:p>
          <w:p w:rsidR="00CC79DA" w:rsidRPr="00CC79DA" w:rsidRDefault="00CC79DA" w:rsidP="00CC79DA">
            <w:pPr>
              <w:numPr>
                <w:ilvl w:val="0"/>
                <w:numId w:val="22"/>
              </w:numPr>
              <w:spacing w:line="360" w:lineRule="auto"/>
              <w:jc w:val="both"/>
              <w:rPr>
                <w:rFonts w:ascii="Arial" w:hAnsi="Arial" w:cs="Arial"/>
                <w:bCs/>
                <w:color w:val="000000"/>
                <w:lang w:val="en-GB"/>
              </w:rPr>
            </w:pPr>
            <w:r w:rsidRPr="00CC79DA">
              <w:rPr>
                <w:rFonts w:ascii="Arial" w:hAnsi="Arial" w:cs="Arial"/>
                <w:bCs/>
                <w:color w:val="000000"/>
                <w:lang w:val="en-GB"/>
              </w:rPr>
              <w:t>Thulamela</w:t>
            </w:r>
          </w:p>
          <w:p w:rsidR="00CC79DA" w:rsidRPr="00CC79DA" w:rsidRDefault="00CC79DA" w:rsidP="00CC79DA">
            <w:pPr>
              <w:spacing w:line="360" w:lineRule="auto"/>
              <w:jc w:val="both"/>
              <w:rPr>
                <w:rFonts w:ascii="Arial" w:hAnsi="Arial" w:cs="Arial"/>
                <w:b/>
                <w:bCs/>
                <w:color w:val="000000"/>
              </w:rPr>
            </w:pPr>
          </w:p>
        </w:tc>
      </w:tr>
      <w:tr w:rsidR="00CC79DA" w:rsidRPr="00CC79DA" w:rsidTr="00481C6B">
        <w:tc>
          <w:tcPr>
            <w:tcW w:w="2405" w:type="dxa"/>
            <w:shd w:val="clear" w:color="auto" w:fill="auto"/>
          </w:tcPr>
          <w:p w:rsidR="00CC79DA" w:rsidRDefault="00CC79DA" w:rsidP="00CC79DA">
            <w:pPr>
              <w:numPr>
                <w:ilvl w:val="0"/>
                <w:numId w:val="17"/>
              </w:numPr>
              <w:spacing w:line="360" w:lineRule="auto"/>
              <w:jc w:val="both"/>
              <w:rPr>
                <w:rFonts w:ascii="Arial" w:hAnsi="Arial" w:cs="Arial"/>
                <w:b/>
                <w:bCs/>
                <w:color w:val="000000"/>
                <w:lang w:val="en-GB"/>
              </w:rPr>
            </w:pPr>
            <w:r w:rsidRPr="003B2EAB">
              <w:rPr>
                <w:rFonts w:ascii="Arial" w:hAnsi="Arial" w:cs="Arial"/>
                <w:b/>
                <w:bCs/>
                <w:color w:val="000000"/>
                <w:lang w:val="en-GB"/>
              </w:rPr>
              <w:lastRenderedPageBreak/>
              <w:t>Mpumalanga</w:t>
            </w:r>
          </w:p>
          <w:p w:rsidR="007822D9" w:rsidRPr="003B2EAB" w:rsidRDefault="007822D9" w:rsidP="002E7D58">
            <w:pPr>
              <w:spacing w:line="360" w:lineRule="auto"/>
              <w:jc w:val="both"/>
              <w:rPr>
                <w:rFonts w:ascii="Arial" w:hAnsi="Arial" w:cs="Arial"/>
                <w:b/>
                <w:bCs/>
                <w:color w:val="000000"/>
                <w:lang w:val="en-GB"/>
              </w:rPr>
            </w:pPr>
            <w:r>
              <w:rPr>
                <w:rFonts w:ascii="Arial" w:hAnsi="Arial" w:cs="Arial"/>
                <w:b/>
                <w:bCs/>
                <w:color w:val="000000"/>
                <w:lang w:val="en-GB"/>
              </w:rPr>
              <w:t xml:space="preserve">(Premier’s </w:t>
            </w:r>
            <w:r w:rsidR="002E7D58">
              <w:rPr>
                <w:rFonts w:ascii="Arial" w:hAnsi="Arial" w:cs="Arial"/>
                <w:b/>
                <w:bCs/>
                <w:color w:val="000000"/>
                <w:lang w:val="en-GB"/>
              </w:rPr>
              <w:t>N</w:t>
            </w:r>
            <w:r>
              <w:rPr>
                <w:rFonts w:ascii="Arial" w:hAnsi="Arial" w:cs="Arial"/>
                <w:b/>
                <w:bCs/>
                <w:color w:val="000000"/>
                <w:lang w:val="en-GB"/>
              </w:rPr>
              <w:t>otice)</w:t>
            </w:r>
          </w:p>
        </w:tc>
        <w:tc>
          <w:tcPr>
            <w:tcW w:w="5381" w:type="dxa"/>
            <w:shd w:val="clear" w:color="auto" w:fill="auto"/>
          </w:tcPr>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Chief Albert Luthuli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Msukaligwa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Mkhondo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Dr J.S. Moroka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Dr Pixley ka Isaka Seme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Thembisile Hani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Dipaleseng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Govan Mbeki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Lekwa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Emakhazeni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Thaba Chweu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Nkomazi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lastRenderedPageBreak/>
              <w:t>Bushbuckridge Local municipality</w:t>
            </w:r>
          </w:p>
          <w:p w:rsidR="00CC79DA" w:rsidRPr="00CC79DA" w:rsidRDefault="00CC79DA" w:rsidP="00CC79DA">
            <w:pPr>
              <w:numPr>
                <w:ilvl w:val="0"/>
                <w:numId w:val="22"/>
              </w:numPr>
              <w:spacing w:line="360" w:lineRule="auto"/>
              <w:jc w:val="both"/>
              <w:rPr>
                <w:rFonts w:ascii="Arial" w:hAnsi="Arial" w:cs="Arial"/>
                <w:bCs/>
                <w:color w:val="000000"/>
              </w:rPr>
            </w:pPr>
            <w:r w:rsidRPr="00CC79DA">
              <w:rPr>
                <w:rFonts w:ascii="Arial" w:hAnsi="Arial" w:cs="Arial"/>
                <w:bCs/>
                <w:color w:val="000000"/>
              </w:rPr>
              <w:t>Umjindi Local municipality</w:t>
            </w:r>
          </w:p>
        </w:tc>
      </w:tr>
    </w:tbl>
    <w:p w:rsidR="00CC79DA" w:rsidRPr="00CC79DA" w:rsidRDefault="00CC79DA" w:rsidP="00CC79DA">
      <w:pPr>
        <w:spacing w:line="360" w:lineRule="auto"/>
        <w:jc w:val="both"/>
        <w:rPr>
          <w:rFonts w:ascii="Arial" w:hAnsi="Arial" w:cs="Arial"/>
          <w:bCs/>
          <w:color w:val="000000"/>
          <w:lang w:val="en-ZA"/>
        </w:rPr>
      </w:pPr>
    </w:p>
    <w:p w:rsidR="00CC79DA" w:rsidRPr="00CC79DA" w:rsidRDefault="00CC79DA" w:rsidP="00CC79DA">
      <w:pPr>
        <w:spacing w:line="360" w:lineRule="auto"/>
        <w:jc w:val="both"/>
        <w:rPr>
          <w:rFonts w:ascii="Arial" w:hAnsi="Arial" w:cs="Arial"/>
          <w:bCs/>
          <w:color w:val="000000"/>
          <w:lang w:val="en-ZA"/>
        </w:rPr>
      </w:pPr>
    </w:p>
    <w:p w:rsidR="008E3328" w:rsidRDefault="00CC79DA" w:rsidP="008E3328">
      <w:pPr>
        <w:spacing w:line="360" w:lineRule="auto"/>
        <w:ind w:left="1134" w:hanging="414"/>
        <w:jc w:val="both"/>
        <w:rPr>
          <w:rFonts w:ascii="Arial" w:hAnsi="Arial" w:cs="Arial"/>
          <w:bCs/>
          <w:color w:val="000000"/>
          <w:lang w:val="en-ZA"/>
        </w:rPr>
      </w:pPr>
      <w:r w:rsidRPr="00CC79DA">
        <w:rPr>
          <w:rFonts w:ascii="Arial" w:hAnsi="Arial" w:cs="Arial"/>
          <w:bCs/>
          <w:color w:val="000000"/>
          <w:lang w:val="en-ZA"/>
        </w:rPr>
        <w:t xml:space="preserve">(b) The priority currently regarding interventions is to address the immediate needs </w:t>
      </w:r>
      <w:r w:rsidR="00880307">
        <w:rPr>
          <w:rFonts w:ascii="Arial" w:hAnsi="Arial" w:cs="Arial"/>
          <w:bCs/>
          <w:color w:val="000000"/>
          <w:lang w:val="en-ZA"/>
        </w:rPr>
        <w:t>of</w:t>
      </w:r>
      <w:r w:rsidRPr="00CC79DA">
        <w:rPr>
          <w:rFonts w:ascii="Arial" w:hAnsi="Arial" w:cs="Arial"/>
          <w:bCs/>
          <w:color w:val="000000"/>
          <w:lang w:val="en-ZA"/>
        </w:rPr>
        <w:t xml:space="preserve"> the affected communities.  The priority is on water for human consumption, water for livestock consumption as well as livestock feed.  </w:t>
      </w:r>
    </w:p>
    <w:p w:rsidR="008E3328" w:rsidRDefault="008E3328" w:rsidP="008E3328">
      <w:pPr>
        <w:spacing w:line="360" w:lineRule="auto"/>
        <w:ind w:left="1134" w:hanging="414"/>
        <w:jc w:val="both"/>
        <w:rPr>
          <w:rFonts w:ascii="Arial" w:hAnsi="Arial" w:cs="Arial"/>
          <w:bCs/>
          <w:color w:val="000000"/>
          <w:lang w:val="en-ZA"/>
        </w:rPr>
      </w:pPr>
    </w:p>
    <w:p w:rsidR="00CC79DA" w:rsidRPr="00CC79DA" w:rsidRDefault="008E3328" w:rsidP="008E3328">
      <w:pPr>
        <w:spacing w:line="360" w:lineRule="auto"/>
        <w:ind w:left="1134" w:hanging="414"/>
        <w:jc w:val="both"/>
        <w:rPr>
          <w:rFonts w:ascii="Arial" w:hAnsi="Arial" w:cs="Arial"/>
          <w:bCs/>
          <w:color w:val="000000"/>
          <w:lang w:val="en-ZA"/>
        </w:rPr>
      </w:pPr>
      <w:r>
        <w:rPr>
          <w:rFonts w:ascii="Arial" w:hAnsi="Arial" w:cs="Arial"/>
          <w:bCs/>
          <w:color w:val="000000"/>
          <w:lang w:val="en-ZA"/>
        </w:rPr>
        <w:t xml:space="preserve">(c) </w:t>
      </w:r>
      <w:r w:rsidR="00CC79DA" w:rsidRPr="00CC79DA">
        <w:rPr>
          <w:rFonts w:ascii="Arial" w:hAnsi="Arial" w:cs="Arial"/>
          <w:bCs/>
          <w:color w:val="000000"/>
          <w:lang w:val="en-ZA"/>
        </w:rPr>
        <w:t xml:space="preserve">The implementation of specified measures have commenced already by the various sector departments. The affected sector departments have reprioritised resources from existing resources to address drought related challenges in the affected areas. </w:t>
      </w:r>
    </w:p>
    <w:p w:rsidR="00CC79DA" w:rsidRPr="00CC79DA" w:rsidRDefault="00CC79DA" w:rsidP="00CC79DA">
      <w:pPr>
        <w:spacing w:line="360" w:lineRule="auto"/>
        <w:jc w:val="both"/>
        <w:rPr>
          <w:rFonts w:ascii="Arial" w:hAnsi="Arial" w:cs="Arial"/>
          <w:b/>
          <w:bCs/>
          <w:color w:val="000000"/>
          <w:lang w:val="en-ZA"/>
        </w:rPr>
      </w:pPr>
    </w:p>
    <w:p w:rsidR="000476D0" w:rsidRDefault="000476D0" w:rsidP="00CC79DA">
      <w:pPr>
        <w:spacing w:line="360" w:lineRule="auto"/>
        <w:jc w:val="both"/>
        <w:rPr>
          <w:rFonts w:ascii="Arial" w:hAnsi="Arial" w:cs="Arial"/>
          <w:bCs/>
          <w:color w:val="000000"/>
          <w:lang w:val="en-ZA"/>
        </w:rPr>
      </w:pPr>
    </w:p>
    <w:p w:rsidR="00CC79DA" w:rsidRDefault="00CC79DA" w:rsidP="00CC79DA">
      <w:pPr>
        <w:spacing w:line="360" w:lineRule="auto"/>
        <w:jc w:val="both"/>
        <w:rPr>
          <w:rFonts w:ascii="Arial" w:hAnsi="Arial" w:cs="Arial"/>
          <w:bCs/>
          <w:color w:val="000000"/>
          <w:lang w:val="en-ZA"/>
        </w:rPr>
      </w:pPr>
    </w:p>
    <w:p w:rsidR="00880307" w:rsidRDefault="00880307" w:rsidP="00CC79DA">
      <w:pPr>
        <w:spacing w:line="360" w:lineRule="auto"/>
        <w:jc w:val="both"/>
        <w:rPr>
          <w:rFonts w:ascii="Arial" w:hAnsi="Arial" w:cs="Arial"/>
          <w:bCs/>
          <w:color w:val="000000"/>
          <w:lang w:val="en-ZA"/>
        </w:rPr>
      </w:pPr>
    </w:p>
    <w:p w:rsidR="00CC79DA" w:rsidRDefault="00CC79DA" w:rsidP="00CC79DA">
      <w:pPr>
        <w:spacing w:line="360" w:lineRule="auto"/>
        <w:jc w:val="both"/>
        <w:rPr>
          <w:rFonts w:ascii="Arial" w:hAnsi="Arial" w:cs="Arial"/>
          <w:bCs/>
          <w:color w:val="000000"/>
          <w:lang w:val="en-ZA"/>
        </w:rPr>
      </w:pPr>
    </w:p>
    <w:p w:rsidR="00CC79DA" w:rsidRDefault="00CC79DA" w:rsidP="00CC79DA">
      <w:pPr>
        <w:spacing w:line="360" w:lineRule="auto"/>
        <w:jc w:val="both"/>
        <w:rPr>
          <w:rFonts w:ascii="Arial" w:hAnsi="Arial" w:cs="Arial"/>
          <w:bCs/>
          <w:color w:val="000000"/>
          <w:lang w:val="en-ZA"/>
        </w:rPr>
      </w:pPr>
    </w:p>
    <w:p w:rsidR="00E97789" w:rsidRDefault="00E97789" w:rsidP="00CC79DA">
      <w:pPr>
        <w:spacing w:line="360" w:lineRule="auto"/>
        <w:jc w:val="both"/>
        <w:rPr>
          <w:rFonts w:ascii="Arial" w:hAnsi="Arial" w:cs="Arial"/>
          <w:bCs/>
          <w:color w:val="000000"/>
          <w:lang w:val="en-ZA"/>
        </w:rPr>
      </w:pPr>
    </w:p>
    <w:p w:rsidR="00E97789" w:rsidRDefault="00E97789" w:rsidP="00CC79DA">
      <w:pPr>
        <w:spacing w:line="360" w:lineRule="auto"/>
        <w:jc w:val="both"/>
        <w:rPr>
          <w:rFonts w:ascii="Arial" w:hAnsi="Arial" w:cs="Arial"/>
          <w:bCs/>
          <w:color w:val="000000"/>
          <w:lang w:val="en-ZA"/>
        </w:rPr>
      </w:pPr>
    </w:p>
    <w:p w:rsidR="00E97789" w:rsidRDefault="00E97789" w:rsidP="00CC79DA">
      <w:pPr>
        <w:spacing w:line="360" w:lineRule="auto"/>
        <w:jc w:val="both"/>
        <w:rPr>
          <w:rFonts w:ascii="Arial" w:hAnsi="Arial" w:cs="Arial"/>
          <w:bCs/>
          <w:color w:val="000000"/>
          <w:lang w:val="en-ZA"/>
        </w:rPr>
      </w:pPr>
    </w:p>
    <w:p w:rsidR="00CC79DA" w:rsidRDefault="00CC79DA"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8E3328" w:rsidRDefault="008E3328" w:rsidP="00CC79DA">
      <w:pPr>
        <w:spacing w:line="360" w:lineRule="auto"/>
        <w:jc w:val="both"/>
        <w:rPr>
          <w:rFonts w:ascii="Arial" w:hAnsi="Arial" w:cs="Arial"/>
          <w:bCs/>
          <w:color w:val="000000"/>
          <w:lang w:val="en-ZA"/>
        </w:rPr>
      </w:pPr>
    </w:p>
    <w:p w:rsidR="00CC79DA" w:rsidRDefault="00CC79DA" w:rsidP="00CC79DA">
      <w:pPr>
        <w:spacing w:line="360" w:lineRule="auto"/>
        <w:jc w:val="both"/>
        <w:rPr>
          <w:rFonts w:ascii="Arial" w:hAnsi="Arial" w:cs="Arial"/>
          <w:bCs/>
          <w:color w:val="000000"/>
          <w:lang w:val="en-ZA"/>
        </w:rPr>
      </w:pPr>
    </w:p>
    <w:p w:rsidR="000476D0" w:rsidRDefault="000476D0" w:rsidP="008F6CBA">
      <w:pPr>
        <w:spacing w:line="360" w:lineRule="auto"/>
        <w:jc w:val="both"/>
        <w:rPr>
          <w:rFonts w:ascii="Arial" w:hAnsi="Arial" w:cs="Arial"/>
          <w:b/>
          <w:bCs/>
          <w:color w:val="000000"/>
          <w:lang w:val="en-GB"/>
        </w:rPr>
      </w:pPr>
    </w:p>
    <w:sectPr w:rsidR="000476D0"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F2" w:rsidRDefault="00A708F2">
      <w:r>
        <w:separator/>
      </w:r>
    </w:p>
  </w:endnote>
  <w:endnote w:type="continuationSeparator" w:id="0">
    <w:p w:rsidR="00A708F2" w:rsidRDefault="00A70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F2" w:rsidRDefault="00A708F2">
      <w:r>
        <w:separator/>
      </w:r>
    </w:p>
  </w:footnote>
  <w:footnote w:type="continuationSeparator" w:id="0">
    <w:p w:rsidR="00A708F2" w:rsidRDefault="00A70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AEF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19A6320"/>
    <w:multiLevelType w:val="hybridMultilevel"/>
    <w:tmpl w:val="FF585714"/>
    <w:lvl w:ilvl="0" w:tplc="1ECA71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19B01EED"/>
    <w:multiLevelType w:val="hybridMultilevel"/>
    <w:tmpl w:val="21DA2BD2"/>
    <w:lvl w:ilvl="0" w:tplc="1ECA71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13778A0"/>
    <w:multiLevelType w:val="hybridMultilevel"/>
    <w:tmpl w:val="93D03274"/>
    <w:lvl w:ilvl="0" w:tplc="34ECB500">
      <w:start w:val="1"/>
      <w:numFmt w:val="lowerLetter"/>
      <w:lvlText w:val="(%1)"/>
      <w:lvlJc w:val="left"/>
      <w:pPr>
        <w:ind w:left="927" w:hanging="360"/>
      </w:pPr>
      <w:rPr>
        <w:rFonts w:hint="default"/>
        <w:b w:val="0"/>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24CD768C"/>
    <w:multiLevelType w:val="hybridMultilevel"/>
    <w:tmpl w:val="C2CEFBC2"/>
    <w:lvl w:ilvl="0" w:tplc="6E7299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82E0DBE"/>
    <w:multiLevelType w:val="hybridMultilevel"/>
    <w:tmpl w:val="BDA27560"/>
    <w:lvl w:ilvl="0" w:tplc="1ECA71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36534D5"/>
    <w:multiLevelType w:val="hybridMultilevel"/>
    <w:tmpl w:val="14EACCA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C7720A"/>
    <w:multiLevelType w:val="hybridMultilevel"/>
    <w:tmpl w:val="8D4646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A71C44"/>
    <w:multiLevelType w:val="hybridMultilevel"/>
    <w:tmpl w:val="F85A3742"/>
    <w:lvl w:ilvl="0" w:tplc="C7DC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164968"/>
    <w:multiLevelType w:val="hybridMultilevel"/>
    <w:tmpl w:val="BF14DB6E"/>
    <w:lvl w:ilvl="0" w:tplc="1ECA71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D241D80"/>
    <w:multiLevelType w:val="hybridMultilevel"/>
    <w:tmpl w:val="E0BC16F8"/>
    <w:lvl w:ilvl="0" w:tplc="1ECA71CC">
      <w:start w:val="1"/>
      <w:numFmt w:val="bullet"/>
      <w:lvlText w:val="-"/>
      <w:lvlJc w:val="left"/>
      <w:pPr>
        <w:ind w:left="36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10"/>
  </w:num>
  <w:num w:numId="5">
    <w:abstractNumId w:val="8"/>
  </w:num>
  <w:num w:numId="6">
    <w:abstractNumId w:val="18"/>
  </w:num>
  <w:num w:numId="7">
    <w:abstractNumId w:val="3"/>
  </w:num>
  <w:num w:numId="8">
    <w:abstractNumId w:val="2"/>
  </w:num>
  <w:num w:numId="9">
    <w:abstractNumId w:val="16"/>
  </w:num>
  <w:num w:numId="10">
    <w:abstractNumId w:val="7"/>
  </w:num>
  <w:num w:numId="11">
    <w:abstractNumId w:val="4"/>
  </w:num>
  <w:num w:numId="12">
    <w:abstractNumId w:val="0"/>
  </w:num>
  <w:num w:numId="13">
    <w:abstractNumId w:val="19"/>
  </w:num>
  <w:num w:numId="14">
    <w:abstractNumId w:val="11"/>
  </w:num>
  <w:num w:numId="15">
    <w:abstractNumId w:val="12"/>
  </w:num>
  <w:num w:numId="16">
    <w:abstractNumId w:val="15"/>
  </w:num>
  <w:num w:numId="17">
    <w:abstractNumId w:val="17"/>
  </w:num>
  <w:num w:numId="18">
    <w:abstractNumId w:val="9"/>
  </w:num>
  <w:num w:numId="19">
    <w:abstractNumId w:val="20"/>
  </w:num>
  <w:num w:numId="20">
    <w:abstractNumId w:val="21"/>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713"/>
    <w:rsid w:val="00007B9E"/>
    <w:rsid w:val="00013E9C"/>
    <w:rsid w:val="00014B05"/>
    <w:rsid w:val="00015874"/>
    <w:rsid w:val="00015DB0"/>
    <w:rsid w:val="00017071"/>
    <w:rsid w:val="00020887"/>
    <w:rsid w:val="000266F7"/>
    <w:rsid w:val="000476D0"/>
    <w:rsid w:val="00053DD6"/>
    <w:rsid w:val="00071841"/>
    <w:rsid w:val="000954AC"/>
    <w:rsid w:val="000D2C53"/>
    <w:rsid w:val="000D4AA5"/>
    <w:rsid w:val="001003CB"/>
    <w:rsid w:val="001314FC"/>
    <w:rsid w:val="00156E9A"/>
    <w:rsid w:val="00173C60"/>
    <w:rsid w:val="00181508"/>
    <w:rsid w:val="001B0C9C"/>
    <w:rsid w:val="001C72E0"/>
    <w:rsid w:val="001D6ADE"/>
    <w:rsid w:val="001E69BF"/>
    <w:rsid w:val="001E719B"/>
    <w:rsid w:val="0021288B"/>
    <w:rsid w:val="00247292"/>
    <w:rsid w:val="002576DD"/>
    <w:rsid w:val="002630FA"/>
    <w:rsid w:val="002670EC"/>
    <w:rsid w:val="002816D5"/>
    <w:rsid w:val="002949F2"/>
    <w:rsid w:val="002A645A"/>
    <w:rsid w:val="002B2990"/>
    <w:rsid w:val="002C4244"/>
    <w:rsid w:val="002C5792"/>
    <w:rsid w:val="002C7894"/>
    <w:rsid w:val="002D6EFA"/>
    <w:rsid w:val="002E7D58"/>
    <w:rsid w:val="002F42F4"/>
    <w:rsid w:val="00306DE3"/>
    <w:rsid w:val="0031080D"/>
    <w:rsid w:val="00314E06"/>
    <w:rsid w:val="0031617F"/>
    <w:rsid w:val="00323310"/>
    <w:rsid w:val="0033756A"/>
    <w:rsid w:val="00357A0E"/>
    <w:rsid w:val="00357BF2"/>
    <w:rsid w:val="00382DA0"/>
    <w:rsid w:val="00383330"/>
    <w:rsid w:val="00387375"/>
    <w:rsid w:val="003A0DE9"/>
    <w:rsid w:val="003B2EAB"/>
    <w:rsid w:val="003D4D79"/>
    <w:rsid w:val="00422E24"/>
    <w:rsid w:val="004325C6"/>
    <w:rsid w:val="00451030"/>
    <w:rsid w:val="00472A80"/>
    <w:rsid w:val="004779EE"/>
    <w:rsid w:val="00481C6B"/>
    <w:rsid w:val="004872AB"/>
    <w:rsid w:val="00495467"/>
    <w:rsid w:val="0049779D"/>
    <w:rsid w:val="004A4C5A"/>
    <w:rsid w:val="004B2C14"/>
    <w:rsid w:val="004B4AB0"/>
    <w:rsid w:val="004B5A08"/>
    <w:rsid w:val="004C109A"/>
    <w:rsid w:val="004C38D6"/>
    <w:rsid w:val="004D2ABF"/>
    <w:rsid w:val="004D6BAE"/>
    <w:rsid w:val="004F3031"/>
    <w:rsid w:val="0050428A"/>
    <w:rsid w:val="00511169"/>
    <w:rsid w:val="005229E8"/>
    <w:rsid w:val="0053047F"/>
    <w:rsid w:val="00542AD1"/>
    <w:rsid w:val="0054419A"/>
    <w:rsid w:val="005453C4"/>
    <w:rsid w:val="005650B7"/>
    <w:rsid w:val="00572936"/>
    <w:rsid w:val="005A0136"/>
    <w:rsid w:val="005D0762"/>
    <w:rsid w:val="005D0D35"/>
    <w:rsid w:val="005D728B"/>
    <w:rsid w:val="005F13AA"/>
    <w:rsid w:val="005F5EB3"/>
    <w:rsid w:val="005F60DB"/>
    <w:rsid w:val="0060483B"/>
    <w:rsid w:val="00613BD2"/>
    <w:rsid w:val="0061676A"/>
    <w:rsid w:val="0062717A"/>
    <w:rsid w:val="00647ED0"/>
    <w:rsid w:val="0065277E"/>
    <w:rsid w:val="00660FE2"/>
    <w:rsid w:val="0066291D"/>
    <w:rsid w:val="0067399D"/>
    <w:rsid w:val="00676EEF"/>
    <w:rsid w:val="006A5BCC"/>
    <w:rsid w:val="006B06EF"/>
    <w:rsid w:val="006B7D1F"/>
    <w:rsid w:val="006D3C21"/>
    <w:rsid w:val="006D5BC7"/>
    <w:rsid w:val="006E49C2"/>
    <w:rsid w:val="00724A26"/>
    <w:rsid w:val="007261E1"/>
    <w:rsid w:val="00765941"/>
    <w:rsid w:val="007670C4"/>
    <w:rsid w:val="007822D9"/>
    <w:rsid w:val="007B5563"/>
    <w:rsid w:val="007D22C5"/>
    <w:rsid w:val="007D4F67"/>
    <w:rsid w:val="007D6AEE"/>
    <w:rsid w:val="007D6C2F"/>
    <w:rsid w:val="007F55E8"/>
    <w:rsid w:val="00801607"/>
    <w:rsid w:val="00803A7E"/>
    <w:rsid w:val="008275AD"/>
    <w:rsid w:val="00843814"/>
    <w:rsid w:val="00850863"/>
    <w:rsid w:val="00880307"/>
    <w:rsid w:val="008900AD"/>
    <w:rsid w:val="008A1477"/>
    <w:rsid w:val="008C3B42"/>
    <w:rsid w:val="008D003B"/>
    <w:rsid w:val="008D428A"/>
    <w:rsid w:val="008D5EBF"/>
    <w:rsid w:val="008E018D"/>
    <w:rsid w:val="008E1144"/>
    <w:rsid w:val="008E3328"/>
    <w:rsid w:val="008E5253"/>
    <w:rsid w:val="008F6740"/>
    <w:rsid w:val="008F6CBA"/>
    <w:rsid w:val="008F7F43"/>
    <w:rsid w:val="00906EB4"/>
    <w:rsid w:val="00931A52"/>
    <w:rsid w:val="00935A33"/>
    <w:rsid w:val="00954992"/>
    <w:rsid w:val="00955D50"/>
    <w:rsid w:val="00965EF5"/>
    <w:rsid w:val="00966064"/>
    <w:rsid w:val="00966FD9"/>
    <w:rsid w:val="00977C5F"/>
    <w:rsid w:val="00991283"/>
    <w:rsid w:val="009B3ADB"/>
    <w:rsid w:val="009B6553"/>
    <w:rsid w:val="009C2F40"/>
    <w:rsid w:val="009E1DC3"/>
    <w:rsid w:val="00A02D47"/>
    <w:rsid w:val="00A03A37"/>
    <w:rsid w:val="00A167C8"/>
    <w:rsid w:val="00A35307"/>
    <w:rsid w:val="00A35576"/>
    <w:rsid w:val="00A47B22"/>
    <w:rsid w:val="00A708F2"/>
    <w:rsid w:val="00A71D7F"/>
    <w:rsid w:val="00A75D33"/>
    <w:rsid w:val="00A96E8D"/>
    <w:rsid w:val="00AD2E06"/>
    <w:rsid w:val="00AD717A"/>
    <w:rsid w:val="00AE7B4B"/>
    <w:rsid w:val="00B05E06"/>
    <w:rsid w:val="00B125C0"/>
    <w:rsid w:val="00B246CC"/>
    <w:rsid w:val="00B35113"/>
    <w:rsid w:val="00B50BE6"/>
    <w:rsid w:val="00B549CD"/>
    <w:rsid w:val="00B6542A"/>
    <w:rsid w:val="00BC6AB5"/>
    <w:rsid w:val="00BC70D5"/>
    <w:rsid w:val="00BC7A56"/>
    <w:rsid w:val="00C11E38"/>
    <w:rsid w:val="00C33C12"/>
    <w:rsid w:val="00C563C3"/>
    <w:rsid w:val="00CB3451"/>
    <w:rsid w:val="00CC79DA"/>
    <w:rsid w:val="00CD652C"/>
    <w:rsid w:val="00CD7F05"/>
    <w:rsid w:val="00CE1F98"/>
    <w:rsid w:val="00CF616F"/>
    <w:rsid w:val="00D06842"/>
    <w:rsid w:val="00D2427D"/>
    <w:rsid w:val="00D319E8"/>
    <w:rsid w:val="00D339A2"/>
    <w:rsid w:val="00D342CF"/>
    <w:rsid w:val="00D4293B"/>
    <w:rsid w:val="00D43C90"/>
    <w:rsid w:val="00D61FA5"/>
    <w:rsid w:val="00D748C7"/>
    <w:rsid w:val="00D80A85"/>
    <w:rsid w:val="00D9186C"/>
    <w:rsid w:val="00DA17B5"/>
    <w:rsid w:val="00DA4A8C"/>
    <w:rsid w:val="00DB6375"/>
    <w:rsid w:val="00DC609A"/>
    <w:rsid w:val="00DD0EA8"/>
    <w:rsid w:val="00DD560B"/>
    <w:rsid w:val="00DF421A"/>
    <w:rsid w:val="00E01507"/>
    <w:rsid w:val="00E24A23"/>
    <w:rsid w:val="00E26F93"/>
    <w:rsid w:val="00E307C0"/>
    <w:rsid w:val="00E3221F"/>
    <w:rsid w:val="00E5318E"/>
    <w:rsid w:val="00E55ABF"/>
    <w:rsid w:val="00E64A08"/>
    <w:rsid w:val="00E738DE"/>
    <w:rsid w:val="00E80AF2"/>
    <w:rsid w:val="00E928F5"/>
    <w:rsid w:val="00E97789"/>
    <w:rsid w:val="00EB3403"/>
    <w:rsid w:val="00ED39AF"/>
    <w:rsid w:val="00ED3F3F"/>
    <w:rsid w:val="00EE6B94"/>
    <w:rsid w:val="00EF438B"/>
    <w:rsid w:val="00EF7791"/>
    <w:rsid w:val="00F058E6"/>
    <w:rsid w:val="00F1593F"/>
    <w:rsid w:val="00F23A1F"/>
    <w:rsid w:val="00F250B3"/>
    <w:rsid w:val="00F3348F"/>
    <w:rsid w:val="00F47B2B"/>
    <w:rsid w:val="00F5318C"/>
    <w:rsid w:val="00F7571F"/>
    <w:rsid w:val="00F76DC6"/>
    <w:rsid w:val="00F7762F"/>
    <w:rsid w:val="00F84D21"/>
    <w:rsid w:val="00F916D5"/>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NormalWeb">
    <w:name w:val="Normal (Web)"/>
    <w:basedOn w:val="Normal"/>
    <w:uiPriority w:val="99"/>
    <w:unhideWhenUsed/>
    <w:rsid w:val="009E1D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2015-11-05T07:46:00Z</cp:lastPrinted>
  <dcterms:created xsi:type="dcterms:W3CDTF">2016-02-05T14:11:00Z</dcterms:created>
  <dcterms:modified xsi:type="dcterms:W3CDTF">2016-02-05T14:11:00Z</dcterms:modified>
</cp:coreProperties>
</file>