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8B73F8" w:rsidRDefault="00F91FD5" w:rsidP="008B73F8">
      <w:pPr>
        <w:jc w:val="center"/>
        <w:rPr>
          <w:rFonts w:ascii="Arial" w:hAnsi="Arial" w:cs="Arial"/>
          <w:b/>
          <w:bCs/>
          <w:szCs w:val="24"/>
          <w:lang w:eastAsia="en-US"/>
        </w:rPr>
      </w:pPr>
    </w:p>
    <w:p w:rsidR="00AC75CB" w:rsidRPr="008B73F8" w:rsidRDefault="003C39D0" w:rsidP="008B73F8">
      <w:pPr>
        <w:rPr>
          <w:rFonts w:ascii="Arial" w:hAnsi="Arial" w:cs="Arial"/>
          <w:b/>
          <w:bCs/>
          <w:szCs w:val="24"/>
          <w:lang w:eastAsia="en-US"/>
        </w:rPr>
      </w:pPr>
      <w:r w:rsidRPr="008B73F8">
        <w:rPr>
          <w:rFonts w:ascii="Arial" w:hAnsi="Arial" w:cs="Arial"/>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5.9pt;margin-top:5.45pt;width:91.5pt;height:102.4pt;z-index:251657728">
            <v:imagedata r:id="rId12" o:title=""/>
            <w10:wrap type="square"/>
          </v:shape>
          <o:OLEObject Type="Embed" ProgID="MSPhotoEd.3" ShapeID="_x0000_s2054" DrawAspect="Content" ObjectID="_1735368505" r:id="rId13"/>
        </w:pict>
      </w:r>
    </w:p>
    <w:p w:rsidR="00407AE4" w:rsidRPr="008B73F8" w:rsidRDefault="00407AE4" w:rsidP="008B73F8">
      <w:pPr>
        <w:rPr>
          <w:rFonts w:ascii="Arial" w:hAnsi="Arial" w:cs="Arial"/>
          <w:b/>
          <w:bCs/>
          <w:szCs w:val="24"/>
          <w:lang w:eastAsia="en-US"/>
        </w:rPr>
      </w:pPr>
    </w:p>
    <w:p w:rsidR="00407AE4" w:rsidRPr="008B73F8" w:rsidRDefault="00407AE4" w:rsidP="008B73F8">
      <w:pPr>
        <w:rPr>
          <w:rFonts w:ascii="Arial" w:hAnsi="Arial" w:cs="Arial"/>
          <w:b/>
          <w:bCs/>
          <w:szCs w:val="24"/>
          <w:lang w:eastAsia="en-US"/>
        </w:rPr>
      </w:pPr>
    </w:p>
    <w:p w:rsidR="00407AE4" w:rsidRPr="008B73F8" w:rsidRDefault="00407AE4" w:rsidP="008B73F8">
      <w:pPr>
        <w:rPr>
          <w:rFonts w:ascii="Arial" w:hAnsi="Arial" w:cs="Arial"/>
          <w:b/>
          <w:bCs/>
          <w:szCs w:val="24"/>
          <w:lang w:val="en-ZA" w:eastAsia="en-US"/>
        </w:rPr>
      </w:pPr>
    </w:p>
    <w:p w:rsidR="00407AE4" w:rsidRPr="008B73F8" w:rsidRDefault="00407AE4" w:rsidP="008B73F8">
      <w:pPr>
        <w:rPr>
          <w:rFonts w:ascii="Arial" w:hAnsi="Arial" w:cs="Arial"/>
          <w:szCs w:val="24"/>
          <w:lang w:val="en-ZA" w:eastAsia="en-US"/>
        </w:rPr>
      </w:pPr>
    </w:p>
    <w:p w:rsidR="00407AE4" w:rsidRPr="008B73F8" w:rsidRDefault="00407AE4" w:rsidP="008B73F8">
      <w:pPr>
        <w:rPr>
          <w:rFonts w:ascii="Arial" w:hAnsi="Arial" w:cs="Arial"/>
          <w:szCs w:val="24"/>
          <w:lang w:val="en-ZA" w:eastAsia="en-US"/>
        </w:rPr>
      </w:pPr>
    </w:p>
    <w:p w:rsidR="00407AE4" w:rsidRPr="008B73F8" w:rsidRDefault="00407AE4" w:rsidP="008B73F8">
      <w:pPr>
        <w:jc w:val="center"/>
        <w:rPr>
          <w:rFonts w:ascii="Arial" w:hAnsi="Arial" w:cs="Arial"/>
          <w:b/>
          <w:bCs/>
          <w:szCs w:val="24"/>
          <w:lang w:val="en-ZA" w:eastAsia="en-US"/>
        </w:rPr>
      </w:pPr>
    </w:p>
    <w:p w:rsidR="00407AE4" w:rsidRPr="008B73F8" w:rsidRDefault="00407AE4" w:rsidP="008B73F8">
      <w:pPr>
        <w:jc w:val="center"/>
        <w:rPr>
          <w:rFonts w:ascii="Arial" w:hAnsi="Arial" w:cs="Arial"/>
          <w:b/>
          <w:bCs/>
          <w:szCs w:val="24"/>
          <w:lang w:val="en-ZA" w:eastAsia="en-US"/>
        </w:rPr>
      </w:pPr>
    </w:p>
    <w:p w:rsidR="00BD110F" w:rsidRPr="008B73F8" w:rsidRDefault="00BD110F" w:rsidP="008B73F8">
      <w:pPr>
        <w:spacing w:before="1"/>
        <w:ind w:left="8"/>
        <w:jc w:val="center"/>
        <w:rPr>
          <w:rFonts w:ascii="Arial" w:eastAsia="Arial" w:hAnsi="Arial" w:cs="Arial"/>
          <w:szCs w:val="24"/>
          <w:lang w:eastAsia="en-US"/>
        </w:rPr>
      </w:pPr>
      <w:r w:rsidRPr="008B73F8">
        <w:rPr>
          <w:rFonts w:ascii="Arial" w:hAnsi="Arial" w:cs="Arial"/>
          <w:b/>
          <w:w w:val="120"/>
          <w:szCs w:val="24"/>
          <w:lang w:eastAsia="en-US"/>
        </w:rPr>
        <w:t>MINISTRY</w:t>
      </w:r>
    </w:p>
    <w:p w:rsidR="00BD110F" w:rsidRPr="008B73F8" w:rsidRDefault="00BD110F" w:rsidP="008B73F8">
      <w:pPr>
        <w:spacing w:before="19"/>
        <w:ind w:left="20" w:right="18"/>
        <w:jc w:val="center"/>
        <w:rPr>
          <w:rFonts w:ascii="Arial" w:hAnsi="Arial" w:cs="Arial"/>
          <w:b/>
          <w:w w:val="103"/>
          <w:szCs w:val="24"/>
          <w:lang w:eastAsia="en-US"/>
        </w:rPr>
      </w:pPr>
      <w:r w:rsidRPr="008B73F8">
        <w:rPr>
          <w:rFonts w:ascii="Arial" w:hAnsi="Arial" w:cs="Arial"/>
          <w:b/>
          <w:w w:val="103"/>
          <w:szCs w:val="24"/>
          <w:lang w:eastAsia="en-US"/>
        </w:rPr>
        <w:t>INTERNATIONAL</w:t>
      </w:r>
      <w:r w:rsidRPr="008B73F8">
        <w:rPr>
          <w:rFonts w:ascii="Arial" w:hAnsi="Arial" w:cs="Arial"/>
          <w:b/>
          <w:spacing w:val="19"/>
          <w:szCs w:val="24"/>
          <w:lang w:eastAsia="en-US"/>
        </w:rPr>
        <w:t xml:space="preserve"> </w:t>
      </w:r>
      <w:r w:rsidRPr="008B73F8">
        <w:rPr>
          <w:rFonts w:ascii="Arial" w:hAnsi="Arial" w:cs="Arial"/>
          <w:b/>
          <w:w w:val="102"/>
          <w:szCs w:val="24"/>
          <w:lang w:eastAsia="en-US"/>
        </w:rPr>
        <w:t>RELATIONS</w:t>
      </w:r>
      <w:r w:rsidRPr="008B73F8">
        <w:rPr>
          <w:rFonts w:ascii="Arial" w:hAnsi="Arial" w:cs="Arial"/>
          <w:b/>
          <w:spacing w:val="12"/>
          <w:szCs w:val="24"/>
          <w:lang w:eastAsia="en-US"/>
        </w:rPr>
        <w:t xml:space="preserve"> </w:t>
      </w:r>
      <w:r w:rsidRPr="008B73F8">
        <w:rPr>
          <w:rFonts w:ascii="Arial" w:hAnsi="Arial" w:cs="Arial"/>
          <w:b/>
          <w:w w:val="102"/>
          <w:szCs w:val="24"/>
          <w:lang w:eastAsia="en-US"/>
        </w:rPr>
        <w:t>AND</w:t>
      </w:r>
      <w:r w:rsidRPr="008B73F8">
        <w:rPr>
          <w:rFonts w:ascii="Arial" w:hAnsi="Arial" w:cs="Arial"/>
          <w:b/>
          <w:spacing w:val="20"/>
          <w:szCs w:val="24"/>
          <w:lang w:eastAsia="en-US"/>
        </w:rPr>
        <w:t xml:space="preserve"> </w:t>
      </w:r>
      <w:r w:rsidRPr="008B73F8">
        <w:rPr>
          <w:rFonts w:ascii="Arial" w:hAnsi="Arial" w:cs="Arial"/>
          <w:b/>
          <w:w w:val="103"/>
          <w:szCs w:val="24"/>
          <w:lang w:eastAsia="en-US"/>
        </w:rPr>
        <w:t xml:space="preserve">COOPERATION  </w:t>
      </w:r>
    </w:p>
    <w:p w:rsidR="00BD110F" w:rsidRPr="008B73F8" w:rsidRDefault="00BD110F" w:rsidP="008B73F8">
      <w:pPr>
        <w:tabs>
          <w:tab w:val="center" w:pos="5044"/>
          <w:tab w:val="left" w:pos="9140"/>
        </w:tabs>
        <w:spacing w:before="19"/>
        <w:ind w:left="20" w:right="18"/>
        <w:rPr>
          <w:rFonts w:ascii="Arial" w:hAnsi="Arial" w:cs="Arial"/>
          <w:bCs/>
          <w:w w:val="101"/>
          <w:szCs w:val="24"/>
          <w:lang w:eastAsia="en-US"/>
        </w:rPr>
      </w:pPr>
      <w:r w:rsidRPr="008B73F8">
        <w:rPr>
          <w:rFonts w:ascii="Arial" w:hAnsi="Arial" w:cs="Arial"/>
          <w:bCs/>
          <w:w w:val="102"/>
          <w:szCs w:val="24"/>
          <w:lang w:eastAsia="en-US"/>
        </w:rPr>
        <w:tab/>
        <w:t>REPUBLIC</w:t>
      </w:r>
      <w:r w:rsidRPr="008B73F8">
        <w:rPr>
          <w:rFonts w:ascii="Arial" w:hAnsi="Arial" w:cs="Arial"/>
          <w:bCs/>
          <w:spacing w:val="18"/>
          <w:szCs w:val="24"/>
          <w:lang w:eastAsia="en-US"/>
        </w:rPr>
        <w:t xml:space="preserve"> </w:t>
      </w:r>
      <w:r w:rsidRPr="008B73F8">
        <w:rPr>
          <w:rFonts w:ascii="Arial" w:hAnsi="Arial" w:cs="Arial"/>
          <w:bCs/>
          <w:w w:val="103"/>
          <w:szCs w:val="24"/>
          <w:lang w:eastAsia="en-US"/>
        </w:rPr>
        <w:t>OF</w:t>
      </w:r>
      <w:r w:rsidRPr="008B73F8">
        <w:rPr>
          <w:rFonts w:ascii="Arial" w:hAnsi="Arial" w:cs="Arial"/>
          <w:bCs/>
          <w:spacing w:val="5"/>
          <w:szCs w:val="24"/>
          <w:lang w:eastAsia="en-US"/>
        </w:rPr>
        <w:t xml:space="preserve"> </w:t>
      </w:r>
      <w:r w:rsidRPr="008B73F8">
        <w:rPr>
          <w:rFonts w:ascii="Arial" w:hAnsi="Arial" w:cs="Arial"/>
          <w:bCs/>
          <w:w w:val="104"/>
          <w:szCs w:val="24"/>
          <w:lang w:eastAsia="en-US"/>
        </w:rPr>
        <w:t>SOUTH</w:t>
      </w:r>
      <w:r w:rsidRPr="008B73F8">
        <w:rPr>
          <w:rFonts w:ascii="Arial" w:hAnsi="Arial" w:cs="Arial"/>
          <w:bCs/>
          <w:spacing w:val="7"/>
          <w:szCs w:val="24"/>
          <w:lang w:eastAsia="en-US"/>
        </w:rPr>
        <w:t xml:space="preserve"> </w:t>
      </w:r>
      <w:r w:rsidRPr="008B73F8">
        <w:rPr>
          <w:rFonts w:ascii="Arial" w:hAnsi="Arial" w:cs="Arial"/>
          <w:bCs/>
          <w:w w:val="101"/>
          <w:szCs w:val="24"/>
          <w:lang w:eastAsia="en-US"/>
        </w:rPr>
        <w:t>AFRICA</w:t>
      </w:r>
    </w:p>
    <w:p w:rsidR="00BD110F" w:rsidRPr="008B73F8" w:rsidRDefault="00BD110F" w:rsidP="008B73F8">
      <w:pPr>
        <w:tabs>
          <w:tab w:val="center" w:pos="5044"/>
          <w:tab w:val="left" w:pos="9140"/>
        </w:tabs>
        <w:spacing w:before="19"/>
        <w:ind w:left="20" w:right="18"/>
        <w:rPr>
          <w:rFonts w:ascii="Arial" w:hAnsi="Arial" w:cs="Arial"/>
          <w:bCs/>
          <w:w w:val="101"/>
          <w:szCs w:val="24"/>
          <w:lang w:eastAsia="en-US"/>
        </w:rPr>
      </w:pPr>
    </w:p>
    <w:p w:rsidR="00BD110F" w:rsidRPr="008B73F8" w:rsidRDefault="00BD110F" w:rsidP="008B73F8">
      <w:pPr>
        <w:tabs>
          <w:tab w:val="center" w:pos="5044"/>
          <w:tab w:val="left" w:pos="9140"/>
        </w:tabs>
        <w:spacing w:before="19"/>
        <w:ind w:left="20" w:right="18"/>
        <w:jc w:val="center"/>
        <w:rPr>
          <w:rFonts w:ascii="Arial" w:hAnsi="Arial" w:cs="Arial"/>
          <w:bCs/>
          <w:w w:val="101"/>
          <w:szCs w:val="24"/>
          <w:lang w:eastAsia="en-US"/>
        </w:rPr>
      </w:pPr>
      <w:r w:rsidRPr="008B73F8">
        <w:rPr>
          <w:rFonts w:ascii="Arial" w:hAnsi="Arial" w:cs="Arial"/>
          <w:bCs/>
          <w:w w:val="101"/>
          <w:szCs w:val="24"/>
          <w:lang w:eastAsia="en-US"/>
        </w:rPr>
        <w:t>NATIONAL</w:t>
      </w:r>
      <w:r w:rsidR="009A55C1" w:rsidRPr="008B73F8">
        <w:rPr>
          <w:rFonts w:ascii="Arial" w:hAnsi="Arial" w:cs="Arial"/>
          <w:bCs/>
          <w:w w:val="101"/>
          <w:szCs w:val="24"/>
          <w:lang w:eastAsia="en-US"/>
        </w:rPr>
        <w:t xml:space="preserve"> </w:t>
      </w:r>
      <w:r w:rsidR="00966971" w:rsidRPr="008B73F8">
        <w:rPr>
          <w:rFonts w:ascii="Arial" w:hAnsi="Arial" w:cs="Arial"/>
          <w:bCs/>
          <w:w w:val="101"/>
          <w:szCs w:val="24"/>
          <w:lang w:eastAsia="en-US"/>
        </w:rPr>
        <w:t>ASSEMBLY</w:t>
      </w:r>
    </w:p>
    <w:p w:rsidR="00BD110F" w:rsidRPr="008B73F8" w:rsidRDefault="00BD110F" w:rsidP="008B73F8">
      <w:pPr>
        <w:tabs>
          <w:tab w:val="center" w:pos="5044"/>
          <w:tab w:val="left" w:pos="9140"/>
        </w:tabs>
        <w:spacing w:before="19"/>
        <w:ind w:left="20" w:right="18"/>
        <w:jc w:val="center"/>
        <w:rPr>
          <w:rFonts w:ascii="Arial" w:eastAsia="Arial" w:hAnsi="Arial" w:cs="Arial"/>
          <w:bCs/>
          <w:szCs w:val="24"/>
          <w:lang w:eastAsia="en-US"/>
        </w:rPr>
      </w:pPr>
      <w:r w:rsidRPr="008B73F8">
        <w:rPr>
          <w:rFonts w:ascii="Arial" w:hAnsi="Arial" w:cs="Arial"/>
          <w:bCs/>
          <w:w w:val="101"/>
          <w:szCs w:val="24"/>
          <w:lang w:eastAsia="en-US"/>
        </w:rPr>
        <w:t xml:space="preserve">QUESTION FOR </w:t>
      </w:r>
      <w:r w:rsidR="002E616C" w:rsidRPr="008B73F8">
        <w:rPr>
          <w:rFonts w:ascii="Arial" w:hAnsi="Arial" w:cs="Arial"/>
          <w:bCs/>
          <w:w w:val="101"/>
          <w:szCs w:val="24"/>
          <w:lang w:eastAsia="en-US"/>
        </w:rPr>
        <w:t>WRITTEN</w:t>
      </w:r>
      <w:r w:rsidRPr="008B73F8">
        <w:rPr>
          <w:rFonts w:ascii="Arial" w:hAnsi="Arial" w:cs="Arial"/>
          <w:bCs/>
          <w:w w:val="101"/>
          <w:szCs w:val="24"/>
          <w:lang w:eastAsia="en-US"/>
        </w:rPr>
        <w:t xml:space="preserve"> REPLY </w:t>
      </w:r>
    </w:p>
    <w:p w:rsidR="00BD110F" w:rsidRPr="008B73F8" w:rsidRDefault="00BD110F" w:rsidP="008B73F8">
      <w:pPr>
        <w:tabs>
          <w:tab w:val="center" w:pos="5044"/>
          <w:tab w:val="left" w:pos="9140"/>
        </w:tabs>
        <w:spacing w:before="19"/>
        <w:ind w:left="20" w:right="18"/>
        <w:jc w:val="center"/>
        <w:rPr>
          <w:rFonts w:ascii="Arial" w:hAnsi="Arial" w:cs="Arial"/>
          <w:bCs/>
          <w:szCs w:val="24"/>
          <w:lang w:eastAsia="en-US"/>
        </w:rPr>
      </w:pPr>
      <w:r w:rsidRPr="008B73F8">
        <w:rPr>
          <w:rFonts w:ascii="Arial" w:hAnsi="Arial" w:cs="Arial"/>
          <w:bCs/>
          <w:szCs w:val="24"/>
          <w:lang w:eastAsia="en-US"/>
        </w:rPr>
        <w:t>Date of Publicatio</w:t>
      </w:r>
      <w:r w:rsidR="009A55C1" w:rsidRPr="008B73F8">
        <w:rPr>
          <w:rFonts w:ascii="Arial" w:hAnsi="Arial" w:cs="Arial"/>
          <w:bCs/>
          <w:szCs w:val="24"/>
          <w:lang w:eastAsia="en-US"/>
        </w:rPr>
        <w:t>n 11 NOVEMBER</w:t>
      </w:r>
      <w:r w:rsidRPr="008B73F8">
        <w:rPr>
          <w:rFonts w:ascii="Arial" w:hAnsi="Arial" w:cs="Arial"/>
          <w:bCs/>
          <w:szCs w:val="24"/>
          <w:lang w:eastAsia="en-US"/>
        </w:rPr>
        <w:t xml:space="preserve"> 2022</w:t>
      </w:r>
    </w:p>
    <w:p w:rsidR="00BD110F" w:rsidRPr="008B73F8" w:rsidRDefault="00BD110F" w:rsidP="008B73F8">
      <w:pPr>
        <w:tabs>
          <w:tab w:val="center" w:pos="5044"/>
          <w:tab w:val="left" w:pos="9140"/>
        </w:tabs>
        <w:spacing w:before="19"/>
        <w:ind w:left="20" w:right="18"/>
        <w:jc w:val="center"/>
        <w:rPr>
          <w:rFonts w:ascii="Arial" w:hAnsi="Arial" w:cs="Arial"/>
          <w:bCs/>
          <w:szCs w:val="24"/>
          <w:lang w:eastAsia="en-US"/>
        </w:rPr>
      </w:pPr>
      <w:r w:rsidRPr="008B73F8">
        <w:rPr>
          <w:rFonts w:ascii="Arial" w:hAnsi="Arial" w:cs="Arial"/>
          <w:bCs/>
          <w:szCs w:val="24"/>
          <w:lang w:eastAsia="en-US"/>
        </w:rPr>
        <w:t xml:space="preserve">Ministry: </w:t>
      </w:r>
      <w:r w:rsidR="009A55C1" w:rsidRPr="008B73F8">
        <w:rPr>
          <w:rFonts w:ascii="Arial" w:hAnsi="Arial" w:cs="Arial"/>
          <w:bCs/>
          <w:szCs w:val="24"/>
          <w:lang w:eastAsia="en-US"/>
        </w:rPr>
        <w:t>18</w:t>
      </w:r>
      <w:r w:rsidRPr="008B73F8">
        <w:rPr>
          <w:rFonts w:ascii="Arial" w:hAnsi="Arial" w:cs="Arial"/>
          <w:bCs/>
          <w:szCs w:val="24"/>
          <w:lang w:eastAsia="en-US"/>
        </w:rPr>
        <w:t xml:space="preserve"> </w:t>
      </w:r>
      <w:r w:rsidR="009A55C1" w:rsidRPr="008B73F8">
        <w:rPr>
          <w:rFonts w:ascii="Arial" w:hAnsi="Arial" w:cs="Arial"/>
          <w:bCs/>
          <w:szCs w:val="24"/>
          <w:lang w:eastAsia="en-US"/>
        </w:rPr>
        <w:t>NOVEMBER</w:t>
      </w:r>
      <w:r w:rsidRPr="008B73F8">
        <w:rPr>
          <w:rFonts w:ascii="Arial" w:hAnsi="Arial" w:cs="Arial"/>
          <w:bCs/>
          <w:szCs w:val="24"/>
          <w:lang w:eastAsia="en-US"/>
        </w:rPr>
        <w:t xml:space="preserve"> 2022</w:t>
      </w:r>
    </w:p>
    <w:p w:rsidR="00BD110F" w:rsidRPr="008B73F8" w:rsidRDefault="00BD110F" w:rsidP="008B73F8">
      <w:pPr>
        <w:tabs>
          <w:tab w:val="center" w:pos="5044"/>
          <w:tab w:val="left" w:pos="9140"/>
        </w:tabs>
        <w:spacing w:before="19"/>
        <w:ind w:left="20" w:right="18"/>
        <w:jc w:val="center"/>
        <w:rPr>
          <w:rFonts w:ascii="Arial" w:hAnsi="Arial" w:cs="Arial"/>
          <w:bCs/>
          <w:szCs w:val="24"/>
          <w:lang w:eastAsia="en-US"/>
        </w:rPr>
      </w:pPr>
      <w:r w:rsidRPr="008B73F8">
        <w:rPr>
          <w:rFonts w:ascii="Arial" w:hAnsi="Arial" w:cs="Arial"/>
          <w:bCs/>
          <w:szCs w:val="24"/>
          <w:lang w:eastAsia="en-US"/>
        </w:rPr>
        <w:t xml:space="preserve">Reply date: </w:t>
      </w:r>
      <w:r w:rsidR="009A55C1" w:rsidRPr="008B73F8">
        <w:rPr>
          <w:rFonts w:ascii="Arial" w:hAnsi="Arial" w:cs="Arial"/>
          <w:bCs/>
          <w:szCs w:val="24"/>
          <w:lang w:eastAsia="en-US"/>
        </w:rPr>
        <w:t>25</w:t>
      </w:r>
      <w:r w:rsidRPr="008B73F8">
        <w:rPr>
          <w:rFonts w:ascii="Arial" w:hAnsi="Arial" w:cs="Arial"/>
          <w:bCs/>
          <w:szCs w:val="24"/>
          <w:lang w:eastAsia="en-US"/>
        </w:rPr>
        <w:t xml:space="preserve"> </w:t>
      </w:r>
      <w:r w:rsidR="009A55C1" w:rsidRPr="008B73F8">
        <w:rPr>
          <w:rFonts w:ascii="Arial" w:hAnsi="Arial" w:cs="Arial"/>
          <w:bCs/>
          <w:szCs w:val="24"/>
          <w:lang w:eastAsia="en-US"/>
        </w:rPr>
        <w:t>NOVEMBER</w:t>
      </w:r>
      <w:r w:rsidRPr="008B73F8">
        <w:rPr>
          <w:rFonts w:ascii="Arial" w:hAnsi="Arial" w:cs="Arial"/>
          <w:bCs/>
          <w:szCs w:val="24"/>
          <w:lang w:eastAsia="en-US"/>
        </w:rPr>
        <w:t xml:space="preserve"> 2022</w:t>
      </w:r>
    </w:p>
    <w:p w:rsidR="00BD110F" w:rsidRPr="008B73F8" w:rsidRDefault="00BD110F" w:rsidP="008B73F8">
      <w:pPr>
        <w:ind w:left="720"/>
        <w:jc w:val="both"/>
        <w:rPr>
          <w:rFonts w:ascii="Arial" w:hAnsi="Arial" w:cs="Arial"/>
          <w:bCs/>
          <w:i/>
          <w:szCs w:val="24"/>
          <w:lang w:eastAsia="en-US"/>
        </w:rPr>
      </w:pPr>
      <w:r w:rsidRPr="008B73F8">
        <w:rPr>
          <w:rFonts w:ascii="Arial" w:hAnsi="Arial" w:cs="Arial"/>
          <w:bCs/>
          <w:szCs w:val="24"/>
          <w:lang w:eastAsia="en-US"/>
        </w:rPr>
        <w:t xml:space="preserve"> </w:t>
      </w:r>
    </w:p>
    <w:p w:rsidR="00BD110F" w:rsidRPr="008B73F8" w:rsidRDefault="00966971" w:rsidP="008B73F8">
      <w:pPr>
        <w:jc w:val="both"/>
        <w:rPr>
          <w:rFonts w:ascii="Arial" w:hAnsi="Arial" w:cs="Arial"/>
          <w:b/>
          <w:szCs w:val="24"/>
          <w:lang w:eastAsia="en-US"/>
        </w:rPr>
      </w:pPr>
      <w:r w:rsidRPr="008B73F8">
        <w:rPr>
          <w:rFonts w:ascii="Arial" w:hAnsi="Arial" w:cs="Arial"/>
          <w:b/>
          <w:szCs w:val="24"/>
          <w:lang w:eastAsia="en-US"/>
        </w:rPr>
        <w:t>422</w:t>
      </w:r>
      <w:r w:rsidR="000F444B" w:rsidRPr="008B73F8">
        <w:rPr>
          <w:rFonts w:ascii="Arial" w:hAnsi="Arial" w:cs="Arial"/>
          <w:b/>
          <w:szCs w:val="24"/>
          <w:lang w:eastAsia="en-US"/>
        </w:rPr>
        <w:t>7</w:t>
      </w:r>
      <w:r w:rsidR="00EA38F9" w:rsidRPr="008B73F8">
        <w:rPr>
          <w:rFonts w:ascii="Arial" w:hAnsi="Arial" w:cs="Arial"/>
          <w:b/>
          <w:szCs w:val="24"/>
          <w:lang w:eastAsia="en-US"/>
        </w:rPr>
        <w:t>.</w:t>
      </w:r>
      <w:r w:rsidR="007417A5" w:rsidRPr="008B73F8">
        <w:rPr>
          <w:rFonts w:ascii="Arial" w:hAnsi="Arial" w:cs="Arial"/>
          <w:b/>
          <w:szCs w:val="24"/>
          <w:lang w:eastAsia="en-US"/>
        </w:rPr>
        <w:t xml:space="preserve"> </w:t>
      </w:r>
      <w:r w:rsidR="005051EF" w:rsidRPr="008B73F8">
        <w:rPr>
          <w:rFonts w:ascii="Arial" w:hAnsi="Arial" w:cs="Arial"/>
          <w:b/>
          <w:szCs w:val="24"/>
          <w:lang w:eastAsia="en-US"/>
        </w:rPr>
        <w:t>Mr M</w:t>
      </w:r>
      <w:r w:rsidR="000F444B" w:rsidRPr="008B73F8">
        <w:rPr>
          <w:rFonts w:ascii="Arial" w:hAnsi="Arial" w:cs="Arial"/>
          <w:b/>
          <w:szCs w:val="24"/>
          <w:lang w:eastAsia="en-US"/>
        </w:rPr>
        <w:t xml:space="preserve"> Hlengwa</w:t>
      </w:r>
      <w:r w:rsidR="008F5C8F" w:rsidRPr="008B73F8">
        <w:rPr>
          <w:rFonts w:ascii="Arial" w:hAnsi="Arial" w:cs="Arial"/>
          <w:b/>
          <w:szCs w:val="24"/>
          <w:lang w:eastAsia="en-US"/>
        </w:rPr>
        <w:t xml:space="preserve"> (</w:t>
      </w:r>
      <w:r w:rsidRPr="008B73F8">
        <w:rPr>
          <w:rFonts w:ascii="Arial" w:hAnsi="Arial" w:cs="Arial"/>
          <w:b/>
          <w:szCs w:val="24"/>
          <w:lang w:eastAsia="en-US"/>
        </w:rPr>
        <w:t>IFP</w:t>
      </w:r>
      <w:r w:rsidR="008F5C8F" w:rsidRPr="008B73F8">
        <w:rPr>
          <w:rFonts w:ascii="Arial" w:hAnsi="Arial" w:cs="Arial"/>
          <w:b/>
          <w:szCs w:val="24"/>
          <w:lang w:eastAsia="en-US"/>
        </w:rPr>
        <w:t>)</w:t>
      </w:r>
      <w:r w:rsidR="00BD110F" w:rsidRPr="008B73F8">
        <w:rPr>
          <w:rFonts w:ascii="Arial" w:hAnsi="Arial" w:cs="Arial"/>
          <w:b/>
          <w:szCs w:val="24"/>
          <w:lang w:eastAsia="en-US"/>
        </w:rPr>
        <w:t xml:space="preserve"> to ask the Minister of International Relations and Cooperation:</w:t>
      </w:r>
    </w:p>
    <w:p w:rsidR="008F5C8F" w:rsidRPr="008B73F8" w:rsidRDefault="008F5C8F" w:rsidP="008B73F8">
      <w:pPr>
        <w:jc w:val="both"/>
        <w:rPr>
          <w:rFonts w:ascii="Arial" w:hAnsi="Arial" w:cs="Arial"/>
          <w:b/>
          <w:szCs w:val="24"/>
          <w:lang w:eastAsia="en-US"/>
        </w:rPr>
      </w:pPr>
    </w:p>
    <w:p w:rsidR="00776A91" w:rsidRDefault="000F444B" w:rsidP="008B73F8">
      <w:pPr>
        <w:numPr>
          <w:ilvl w:val="0"/>
          <w:numId w:val="35"/>
        </w:numPr>
        <w:jc w:val="both"/>
        <w:rPr>
          <w:rFonts w:ascii="Arial" w:hAnsi="Arial" w:cs="Arial"/>
          <w:bCs/>
          <w:szCs w:val="24"/>
          <w:lang w:eastAsia="en-US"/>
        </w:rPr>
      </w:pPr>
      <w:r w:rsidRPr="008B73F8">
        <w:rPr>
          <w:rFonts w:ascii="Arial" w:hAnsi="Arial" w:cs="Arial"/>
          <w:bCs/>
          <w:szCs w:val="24"/>
          <w:lang w:eastAsia="en-US"/>
        </w:rPr>
        <w:t>Whether her department, in light of the terror alert that the United States (US) government issued, regards our bilateral agreements with the US as being healthy and respectful; if not; what is the position in this regard; if so, what are the relevant details;</w:t>
      </w:r>
    </w:p>
    <w:p w:rsidR="008B73F8" w:rsidRPr="008B73F8" w:rsidRDefault="008B73F8" w:rsidP="008B73F8">
      <w:pPr>
        <w:ind w:left="360"/>
        <w:jc w:val="both"/>
        <w:rPr>
          <w:rFonts w:ascii="Arial" w:hAnsi="Arial" w:cs="Arial"/>
          <w:bCs/>
          <w:szCs w:val="24"/>
          <w:lang w:eastAsia="en-US"/>
        </w:rPr>
      </w:pPr>
    </w:p>
    <w:p w:rsidR="000F444B" w:rsidRDefault="000F444B" w:rsidP="008B73F8">
      <w:pPr>
        <w:numPr>
          <w:ilvl w:val="0"/>
          <w:numId w:val="35"/>
        </w:numPr>
        <w:jc w:val="both"/>
        <w:rPr>
          <w:rFonts w:ascii="Arial" w:hAnsi="Arial" w:cs="Arial"/>
          <w:bCs/>
          <w:szCs w:val="24"/>
          <w:lang w:eastAsia="en-US"/>
        </w:rPr>
      </w:pPr>
      <w:r w:rsidRPr="008B73F8">
        <w:rPr>
          <w:rFonts w:ascii="Arial" w:hAnsi="Arial" w:cs="Arial"/>
          <w:bCs/>
          <w:szCs w:val="24"/>
          <w:lang w:eastAsia="en-US"/>
        </w:rPr>
        <w:t>Whether her department regards the alert by Washington as a clear infringement of the territorial integrity of the Republic; if not, what is the position in this regard, if so, what are the relevant details;</w:t>
      </w:r>
    </w:p>
    <w:p w:rsidR="008B73F8" w:rsidRPr="008B73F8" w:rsidRDefault="008B73F8" w:rsidP="008B73F8">
      <w:pPr>
        <w:jc w:val="both"/>
        <w:rPr>
          <w:rFonts w:ascii="Arial" w:hAnsi="Arial" w:cs="Arial"/>
          <w:bCs/>
          <w:szCs w:val="24"/>
          <w:lang w:eastAsia="en-US"/>
        </w:rPr>
      </w:pPr>
    </w:p>
    <w:p w:rsidR="00E902F0" w:rsidRPr="008B73F8" w:rsidRDefault="000F444B" w:rsidP="008B73F8">
      <w:pPr>
        <w:numPr>
          <w:ilvl w:val="0"/>
          <w:numId w:val="35"/>
        </w:numPr>
        <w:jc w:val="both"/>
        <w:rPr>
          <w:rFonts w:ascii="Arial" w:hAnsi="Arial" w:cs="Arial"/>
          <w:b/>
          <w:szCs w:val="24"/>
          <w:lang w:eastAsia="en-US"/>
        </w:rPr>
      </w:pPr>
      <w:r w:rsidRPr="008B73F8">
        <w:rPr>
          <w:rFonts w:ascii="Arial" w:hAnsi="Arial" w:cs="Arial"/>
          <w:bCs/>
          <w:szCs w:val="24"/>
          <w:lang w:eastAsia="en-US"/>
        </w:rPr>
        <w:t xml:space="preserve">Whether her department has conducted a threat assessment to verify the credibility of the alert; if not, why not; if so, (a) has her department engaged with the </w:t>
      </w:r>
      <w:r w:rsidR="00A170E8" w:rsidRPr="008B73F8">
        <w:rPr>
          <w:rFonts w:ascii="Arial" w:hAnsi="Arial" w:cs="Arial"/>
          <w:bCs/>
          <w:szCs w:val="24"/>
          <w:lang w:eastAsia="en-US"/>
        </w:rPr>
        <w:t>US on their chosen channels to broadcast the possible attack and (b) what are the relevant details?</w:t>
      </w:r>
      <w:r w:rsidR="008B73F8" w:rsidRPr="008B73F8">
        <w:rPr>
          <w:rFonts w:ascii="Arial" w:hAnsi="Arial" w:cs="Arial"/>
          <w:bCs/>
          <w:szCs w:val="24"/>
          <w:lang w:eastAsia="en-US"/>
        </w:rPr>
        <w:t xml:space="preserve"> </w:t>
      </w:r>
      <w:r w:rsidR="00A170E8" w:rsidRPr="008B73F8">
        <w:rPr>
          <w:rFonts w:ascii="Arial" w:hAnsi="Arial" w:cs="Arial"/>
          <w:b/>
          <w:szCs w:val="24"/>
          <w:lang w:eastAsia="en-US"/>
        </w:rPr>
        <w:t>NW5294E</w:t>
      </w:r>
    </w:p>
    <w:p w:rsidR="007D495A" w:rsidRPr="008B73F8" w:rsidRDefault="007D495A" w:rsidP="008B73F8">
      <w:pPr>
        <w:jc w:val="both"/>
        <w:rPr>
          <w:rFonts w:ascii="Arial" w:hAnsi="Arial" w:cs="Arial"/>
          <w:b/>
          <w:szCs w:val="24"/>
          <w:lang w:eastAsia="en-US"/>
        </w:rPr>
      </w:pPr>
    </w:p>
    <w:p w:rsidR="007D495A" w:rsidRPr="008B73F8" w:rsidRDefault="007D495A" w:rsidP="008B73F8">
      <w:pPr>
        <w:jc w:val="both"/>
        <w:rPr>
          <w:rFonts w:ascii="Arial" w:hAnsi="Arial" w:cs="Arial"/>
          <w:b/>
          <w:szCs w:val="24"/>
          <w:lang w:eastAsia="en-US"/>
        </w:rPr>
      </w:pPr>
      <w:r w:rsidRPr="008B73F8">
        <w:rPr>
          <w:rFonts w:ascii="Arial" w:hAnsi="Arial" w:cs="Arial"/>
          <w:b/>
          <w:szCs w:val="24"/>
          <w:lang w:eastAsia="en-US"/>
        </w:rPr>
        <w:t>REPLY:</w:t>
      </w:r>
    </w:p>
    <w:p w:rsidR="007D495A" w:rsidRPr="008B73F8" w:rsidRDefault="007D495A" w:rsidP="008B73F8">
      <w:pPr>
        <w:jc w:val="both"/>
        <w:rPr>
          <w:rFonts w:ascii="Arial" w:hAnsi="Arial" w:cs="Arial"/>
          <w:b/>
          <w:szCs w:val="24"/>
          <w:lang w:eastAsia="en-US"/>
        </w:rPr>
      </w:pPr>
    </w:p>
    <w:p w:rsidR="005051EF" w:rsidRPr="008B73F8" w:rsidRDefault="005051EF" w:rsidP="008B73F8">
      <w:pPr>
        <w:numPr>
          <w:ilvl w:val="0"/>
          <w:numId w:val="36"/>
        </w:numPr>
        <w:ind w:left="360"/>
        <w:jc w:val="both"/>
        <w:rPr>
          <w:rFonts w:ascii="Arial" w:hAnsi="Arial" w:cs="Arial"/>
          <w:bCs/>
          <w:szCs w:val="24"/>
          <w:lang w:eastAsia="en-US"/>
        </w:rPr>
      </w:pPr>
      <w:r w:rsidRPr="008B73F8">
        <w:rPr>
          <w:rFonts w:ascii="Arial" w:hAnsi="Arial" w:cs="Arial"/>
          <w:bCs/>
          <w:szCs w:val="24"/>
          <w:lang w:eastAsia="en-US"/>
        </w:rPr>
        <w:t>South Africa</w:t>
      </w:r>
      <w:r w:rsidR="00CA55AE" w:rsidRPr="008B73F8">
        <w:rPr>
          <w:rFonts w:ascii="Arial" w:hAnsi="Arial" w:cs="Arial"/>
          <w:bCs/>
          <w:szCs w:val="24"/>
          <w:lang w:eastAsia="en-US"/>
        </w:rPr>
        <w:t xml:space="preserve"> </w:t>
      </w:r>
      <w:r w:rsidRPr="008B73F8">
        <w:rPr>
          <w:rFonts w:ascii="Arial" w:hAnsi="Arial" w:cs="Arial"/>
          <w:bCs/>
          <w:szCs w:val="24"/>
          <w:lang w:eastAsia="en-US"/>
        </w:rPr>
        <w:t xml:space="preserve">continues to enjoy cordial bilateral relations with the United States, which are underpinned by robust cooperation across a wide range of sectors that are aligned to South Africa’s national interests and domestic priorities. </w:t>
      </w:r>
      <w:r w:rsidR="00325B64" w:rsidRPr="008B73F8">
        <w:rPr>
          <w:rFonts w:ascii="Arial" w:hAnsi="Arial" w:cs="Arial"/>
          <w:bCs/>
          <w:szCs w:val="24"/>
          <w:lang w:eastAsia="en-US"/>
        </w:rPr>
        <w:t xml:space="preserve"> </w:t>
      </w:r>
      <w:r w:rsidRPr="008B73F8">
        <w:rPr>
          <w:rFonts w:ascii="Arial" w:hAnsi="Arial" w:cs="Arial"/>
          <w:bCs/>
          <w:szCs w:val="24"/>
          <w:lang w:eastAsia="en-US"/>
        </w:rPr>
        <w:t xml:space="preserve">The strategic nature of these relations </w:t>
      </w:r>
      <w:r w:rsidR="00CA55AE" w:rsidRPr="008B73F8">
        <w:rPr>
          <w:rFonts w:ascii="Arial" w:hAnsi="Arial" w:cs="Arial"/>
          <w:bCs/>
          <w:szCs w:val="24"/>
          <w:lang w:eastAsia="en-US"/>
        </w:rPr>
        <w:t>has</w:t>
      </w:r>
      <w:r w:rsidRPr="008B73F8">
        <w:rPr>
          <w:rFonts w:ascii="Arial" w:hAnsi="Arial" w:cs="Arial"/>
          <w:bCs/>
          <w:szCs w:val="24"/>
          <w:lang w:eastAsia="en-US"/>
        </w:rPr>
        <w:t xml:space="preserve"> been reinforced by recent </w:t>
      </w:r>
      <w:r w:rsidR="00CA55AE" w:rsidRPr="008B73F8">
        <w:rPr>
          <w:rFonts w:ascii="Arial" w:hAnsi="Arial" w:cs="Arial"/>
          <w:bCs/>
          <w:szCs w:val="24"/>
          <w:lang w:eastAsia="en-US"/>
        </w:rPr>
        <w:t>high-level</w:t>
      </w:r>
      <w:r w:rsidRPr="008B73F8">
        <w:rPr>
          <w:rFonts w:ascii="Arial" w:hAnsi="Arial" w:cs="Arial"/>
          <w:bCs/>
          <w:szCs w:val="24"/>
          <w:lang w:eastAsia="en-US"/>
        </w:rPr>
        <w:t xml:space="preserve"> engagements</w:t>
      </w:r>
      <w:r w:rsidR="00CA55AE" w:rsidRPr="008B73F8">
        <w:rPr>
          <w:rFonts w:ascii="Arial" w:hAnsi="Arial" w:cs="Arial"/>
          <w:bCs/>
          <w:szCs w:val="24"/>
          <w:lang w:eastAsia="en-US"/>
        </w:rPr>
        <w:t xml:space="preserve"> at Head of State, Minister and Director-General level, which were conducted in a spirit of mutual respect and </w:t>
      </w:r>
      <w:r w:rsidR="00F2779E" w:rsidRPr="008B73F8">
        <w:rPr>
          <w:rFonts w:ascii="Arial" w:hAnsi="Arial" w:cs="Arial"/>
          <w:bCs/>
          <w:szCs w:val="24"/>
          <w:lang w:eastAsia="en-US"/>
        </w:rPr>
        <w:t xml:space="preserve">a </w:t>
      </w:r>
      <w:r w:rsidR="00CA55AE" w:rsidRPr="008B73F8">
        <w:rPr>
          <w:rFonts w:ascii="Arial" w:hAnsi="Arial" w:cs="Arial"/>
          <w:bCs/>
          <w:szCs w:val="24"/>
          <w:lang w:eastAsia="en-US"/>
        </w:rPr>
        <w:t xml:space="preserve">common desire to advance bilateral, regional and multilateral cooperation in areas of shared interest and concern. </w:t>
      </w:r>
    </w:p>
    <w:p w:rsidR="007D495A" w:rsidRPr="008B73F8" w:rsidRDefault="007D495A" w:rsidP="008B73F8">
      <w:pPr>
        <w:jc w:val="both"/>
        <w:rPr>
          <w:rFonts w:ascii="Arial" w:hAnsi="Arial" w:cs="Arial"/>
          <w:b/>
          <w:szCs w:val="24"/>
          <w:lang w:eastAsia="en-US"/>
        </w:rPr>
      </w:pPr>
    </w:p>
    <w:p w:rsidR="00F2779E" w:rsidRPr="008B73F8" w:rsidRDefault="005E6AAB" w:rsidP="008B73F8">
      <w:pPr>
        <w:numPr>
          <w:ilvl w:val="0"/>
          <w:numId w:val="36"/>
        </w:numPr>
        <w:ind w:left="360"/>
        <w:jc w:val="both"/>
        <w:rPr>
          <w:rFonts w:ascii="Arial" w:hAnsi="Arial" w:cs="Arial"/>
          <w:bCs/>
          <w:szCs w:val="24"/>
          <w:lang w:eastAsia="en-US"/>
        </w:rPr>
      </w:pPr>
      <w:r w:rsidRPr="008B73F8">
        <w:rPr>
          <w:rFonts w:ascii="Arial" w:hAnsi="Arial" w:cs="Arial"/>
          <w:bCs/>
          <w:szCs w:val="24"/>
          <w:lang w:eastAsia="en-US"/>
        </w:rPr>
        <w:t xml:space="preserve"> </w:t>
      </w:r>
      <w:r w:rsidR="00D462F0" w:rsidRPr="008B73F8">
        <w:rPr>
          <w:rFonts w:ascii="Arial" w:hAnsi="Arial" w:cs="Arial"/>
          <w:bCs/>
          <w:szCs w:val="24"/>
          <w:lang w:eastAsia="en-US"/>
        </w:rPr>
        <w:t>The Department considers it an unfortunate breach of diplomatic protocol. The Embassy was of the view that their actions were in accordance with their duty to warn American citizens of credible threats to safeguard US Government employees.</w:t>
      </w:r>
    </w:p>
    <w:p w:rsidR="00F2779E" w:rsidRPr="008B73F8" w:rsidRDefault="00F2779E" w:rsidP="008B73F8">
      <w:pPr>
        <w:pStyle w:val="ListParagraph"/>
        <w:rPr>
          <w:rFonts w:ascii="Arial" w:hAnsi="Arial" w:cs="Arial"/>
          <w:bCs/>
          <w:szCs w:val="24"/>
          <w:lang w:eastAsia="en-US"/>
        </w:rPr>
      </w:pPr>
    </w:p>
    <w:p w:rsidR="00F2779E" w:rsidRPr="008B73F8" w:rsidRDefault="00F2779E" w:rsidP="008B73F8">
      <w:pPr>
        <w:numPr>
          <w:ilvl w:val="0"/>
          <w:numId w:val="36"/>
        </w:numPr>
        <w:ind w:left="360"/>
        <w:jc w:val="both"/>
        <w:rPr>
          <w:rFonts w:ascii="Arial" w:hAnsi="Arial" w:cs="Arial"/>
          <w:bCs/>
          <w:szCs w:val="24"/>
          <w:lang w:eastAsia="en-US"/>
        </w:rPr>
      </w:pPr>
      <w:r w:rsidRPr="008B73F8">
        <w:rPr>
          <w:rFonts w:ascii="Arial" w:hAnsi="Arial" w:cs="Arial"/>
          <w:bCs/>
          <w:szCs w:val="24"/>
          <w:lang w:eastAsia="en-US"/>
        </w:rPr>
        <w:t xml:space="preserve">No. The mandate to conduct threat assessments lies with the </w:t>
      </w:r>
      <w:r w:rsidR="0037316C" w:rsidRPr="008B73F8">
        <w:rPr>
          <w:rFonts w:ascii="Arial" w:hAnsi="Arial" w:cs="Arial"/>
          <w:bCs/>
          <w:szCs w:val="24"/>
          <w:lang w:eastAsia="en-US"/>
        </w:rPr>
        <w:t>Security Cluster</w:t>
      </w:r>
      <w:r w:rsidRPr="008B73F8">
        <w:rPr>
          <w:rFonts w:ascii="Arial" w:hAnsi="Arial" w:cs="Arial"/>
          <w:bCs/>
          <w:szCs w:val="24"/>
          <w:lang w:eastAsia="en-US"/>
        </w:rPr>
        <w:t xml:space="preserve">. </w:t>
      </w:r>
    </w:p>
    <w:p w:rsidR="00F2779E" w:rsidRPr="008B73F8" w:rsidRDefault="00F2779E" w:rsidP="008B73F8">
      <w:pPr>
        <w:ind w:left="360"/>
        <w:jc w:val="both"/>
        <w:rPr>
          <w:rFonts w:ascii="Arial" w:hAnsi="Arial" w:cs="Arial"/>
          <w:bCs/>
          <w:szCs w:val="24"/>
          <w:lang w:eastAsia="en-US"/>
        </w:rPr>
      </w:pPr>
    </w:p>
    <w:p w:rsidR="00F2779E" w:rsidRDefault="008B73F8" w:rsidP="008B73F8">
      <w:pPr>
        <w:numPr>
          <w:ilvl w:val="0"/>
          <w:numId w:val="37"/>
        </w:numPr>
        <w:ind w:left="873" w:hanging="513"/>
        <w:jc w:val="both"/>
        <w:rPr>
          <w:rFonts w:ascii="Arial" w:hAnsi="Arial" w:cs="Arial"/>
          <w:bCs/>
          <w:szCs w:val="24"/>
          <w:lang w:eastAsia="en-US"/>
        </w:rPr>
      </w:pPr>
      <w:r>
        <w:rPr>
          <w:rFonts w:ascii="Arial" w:hAnsi="Arial" w:cs="Arial"/>
          <w:bCs/>
          <w:szCs w:val="24"/>
          <w:lang w:eastAsia="en-US"/>
        </w:rPr>
        <w:lastRenderedPageBreak/>
        <w:t xml:space="preserve">  </w:t>
      </w:r>
      <w:r w:rsidR="005E6AAB" w:rsidRPr="008B73F8">
        <w:rPr>
          <w:rFonts w:ascii="Arial" w:hAnsi="Arial" w:cs="Arial"/>
          <w:bCs/>
          <w:szCs w:val="24"/>
          <w:lang w:eastAsia="en-US"/>
        </w:rPr>
        <w:t xml:space="preserve">The Department has conveyed to the US Embassy that sensitive information of this nature should be formally communicated to DIRCO in accordance with the relevant diplomatic </w:t>
      </w:r>
      <w:r w:rsidR="00F2779E" w:rsidRPr="008B73F8">
        <w:rPr>
          <w:rFonts w:ascii="Arial" w:hAnsi="Arial" w:cs="Arial"/>
          <w:bCs/>
          <w:szCs w:val="24"/>
          <w:lang w:eastAsia="en-US"/>
        </w:rPr>
        <w:t xml:space="preserve">protocols. </w:t>
      </w:r>
    </w:p>
    <w:p w:rsidR="008B73F8" w:rsidRPr="008B73F8" w:rsidRDefault="008B73F8" w:rsidP="008B73F8">
      <w:pPr>
        <w:ind w:left="873"/>
        <w:jc w:val="both"/>
        <w:rPr>
          <w:rFonts w:ascii="Arial" w:hAnsi="Arial" w:cs="Arial"/>
          <w:bCs/>
          <w:szCs w:val="24"/>
          <w:lang w:eastAsia="en-US"/>
        </w:rPr>
      </w:pPr>
    </w:p>
    <w:p w:rsidR="007D495A" w:rsidRPr="008B73F8" w:rsidRDefault="008B73F8" w:rsidP="008B73F8">
      <w:pPr>
        <w:numPr>
          <w:ilvl w:val="0"/>
          <w:numId w:val="37"/>
        </w:numPr>
        <w:ind w:left="873" w:hanging="513"/>
        <w:jc w:val="both"/>
        <w:rPr>
          <w:rFonts w:ascii="Arial" w:hAnsi="Arial" w:cs="Arial"/>
          <w:bCs/>
          <w:szCs w:val="24"/>
          <w:lang w:eastAsia="en-US"/>
        </w:rPr>
      </w:pPr>
      <w:r>
        <w:rPr>
          <w:rFonts w:ascii="Arial" w:hAnsi="Arial" w:cs="Arial"/>
          <w:bCs/>
          <w:szCs w:val="24"/>
          <w:lang w:eastAsia="en-US"/>
        </w:rPr>
        <w:t xml:space="preserve">  </w:t>
      </w:r>
      <w:r w:rsidR="00F2779E" w:rsidRPr="008B73F8">
        <w:rPr>
          <w:rFonts w:ascii="Arial" w:hAnsi="Arial" w:cs="Arial"/>
          <w:bCs/>
          <w:szCs w:val="24"/>
          <w:lang w:eastAsia="en-US"/>
        </w:rPr>
        <w:t xml:space="preserve">The </w:t>
      </w:r>
      <w:r w:rsidR="005E6AAB" w:rsidRPr="008B73F8">
        <w:rPr>
          <w:rFonts w:ascii="Arial" w:hAnsi="Arial" w:cs="Arial"/>
          <w:bCs/>
          <w:szCs w:val="24"/>
          <w:lang w:eastAsia="en-US"/>
        </w:rPr>
        <w:t xml:space="preserve">security agencies </w:t>
      </w:r>
      <w:r w:rsidR="00F2779E" w:rsidRPr="008B73F8">
        <w:rPr>
          <w:rFonts w:ascii="Arial" w:hAnsi="Arial" w:cs="Arial"/>
          <w:bCs/>
          <w:szCs w:val="24"/>
          <w:lang w:eastAsia="en-US"/>
        </w:rPr>
        <w:t xml:space="preserve">from the two countries </w:t>
      </w:r>
      <w:r w:rsidR="00D462F0" w:rsidRPr="008B73F8">
        <w:rPr>
          <w:rFonts w:ascii="Arial" w:hAnsi="Arial" w:cs="Arial"/>
          <w:bCs/>
          <w:szCs w:val="24"/>
          <w:lang w:eastAsia="en-US"/>
        </w:rPr>
        <w:t xml:space="preserve">also </w:t>
      </w:r>
      <w:r w:rsidR="00F2779E" w:rsidRPr="008B73F8">
        <w:rPr>
          <w:rFonts w:ascii="Arial" w:hAnsi="Arial" w:cs="Arial"/>
          <w:bCs/>
          <w:szCs w:val="24"/>
          <w:lang w:eastAsia="en-US"/>
        </w:rPr>
        <w:t xml:space="preserve">have </w:t>
      </w:r>
      <w:r w:rsidR="00D462F0" w:rsidRPr="008B73F8">
        <w:rPr>
          <w:rFonts w:ascii="Arial" w:hAnsi="Arial" w:cs="Arial"/>
          <w:bCs/>
          <w:szCs w:val="24"/>
          <w:lang w:eastAsia="en-US"/>
        </w:rPr>
        <w:t>established</w:t>
      </w:r>
      <w:r w:rsidR="00F2779E" w:rsidRPr="008B73F8">
        <w:rPr>
          <w:rFonts w:ascii="Arial" w:hAnsi="Arial" w:cs="Arial"/>
          <w:bCs/>
          <w:szCs w:val="24"/>
          <w:lang w:eastAsia="en-US"/>
        </w:rPr>
        <w:t xml:space="preserve"> channels of communication </w:t>
      </w:r>
      <w:r w:rsidR="00D462F0" w:rsidRPr="008B73F8">
        <w:rPr>
          <w:rFonts w:ascii="Arial" w:hAnsi="Arial" w:cs="Arial"/>
          <w:bCs/>
          <w:szCs w:val="24"/>
          <w:lang w:eastAsia="en-US"/>
        </w:rPr>
        <w:t>through which to engage and</w:t>
      </w:r>
      <w:r w:rsidR="00F2779E" w:rsidRPr="008B73F8">
        <w:rPr>
          <w:rFonts w:ascii="Arial" w:hAnsi="Arial" w:cs="Arial"/>
          <w:bCs/>
          <w:szCs w:val="24"/>
          <w:lang w:eastAsia="en-US"/>
        </w:rPr>
        <w:t xml:space="preserve"> share information related to terrorist activities,</w:t>
      </w:r>
      <w:r>
        <w:rPr>
          <w:rFonts w:ascii="Arial" w:hAnsi="Arial" w:cs="Arial"/>
          <w:bCs/>
          <w:szCs w:val="24"/>
          <w:lang w:eastAsia="en-US"/>
        </w:rPr>
        <w:t xml:space="preserve"> amongst others</w:t>
      </w:r>
      <w:r w:rsidR="00F2779E" w:rsidRPr="008B73F8">
        <w:rPr>
          <w:rFonts w:ascii="Arial" w:hAnsi="Arial" w:cs="Arial"/>
          <w:bCs/>
          <w:szCs w:val="24"/>
          <w:lang w:eastAsia="en-US"/>
        </w:rPr>
        <w:t xml:space="preserve">. </w:t>
      </w:r>
      <w:r w:rsidR="00543E7D" w:rsidRPr="008B73F8">
        <w:rPr>
          <w:rFonts w:ascii="Arial" w:hAnsi="Arial" w:cs="Arial"/>
          <w:bCs/>
          <w:szCs w:val="24"/>
          <w:lang w:eastAsia="en-US"/>
        </w:rPr>
        <w:t>These channels should always be utilised to allow for proper assessment and communication to the public about possible terror attacks.</w:t>
      </w:r>
    </w:p>
    <w:p w:rsidR="007D495A" w:rsidRPr="008B73F8" w:rsidRDefault="008B73F8" w:rsidP="008B73F8">
      <w:pPr>
        <w:jc w:val="both"/>
        <w:rPr>
          <w:rFonts w:ascii="Arial" w:hAnsi="Arial" w:cs="Arial"/>
          <w:b/>
          <w:szCs w:val="24"/>
          <w:lang w:eastAsia="en-US"/>
        </w:rPr>
      </w:pPr>
      <w:r>
        <w:rPr>
          <w:rFonts w:ascii="Arial" w:hAnsi="Arial" w:cs="Arial"/>
          <w:b/>
          <w:szCs w:val="24"/>
          <w:lang w:eastAsia="en-US"/>
        </w:rPr>
        <w:br w:type="page"/>
      </w:r>
    </w:p>
    <w:p w:rsidR="007D495A" w:rsidRPr="008B73F8" w:rsidRDefault="007D495A" w:rsidP="008B73F8">
      <w:pPr>
        <w:jc w:val="both"/>
        <w:rPr>
          <w:rFonts w:ascii="Arial" w:hAnsi="Arial" w:cs="Arial"/>
          <w:b/>
          <w:szCs w:val="24"/>
          <w:lang w:eastAsia="en-US"/>
        </w:rPr>
      </w:pPr>
    </w:p>
    <w:sectPr w:rsidR="007D495A" w:rsidRPr="008B73F8"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78" w:rsidRDefault="005C7678">
      <w:r>
        <w:separator/>
      </w:r>
    </w:p>
  </w:endnote>
  <w:endnote w:type="continuationSeparator" w:id="0">
    <w:p w:rsidR="005C7678" w:rsidRDefault="005C7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C767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78" w:rsidRDefault="005C7678">
      <w:r>
        <w:separator/>
      </w:r>
    </w:p>
  </w:footnote>
  <w:footnote w:type="continuationSeparator" w:id="0">
    <w:p w:rsidR="005C7678" w:rsidRDefault="005C7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D337D"/>
    <w:multiLevelType w:val="hybridMultilevel"/>
    <w:tmpl w:val="E51C0E28"/>
    <w:lvl w:ilvl="0" w:tplc="7E342D90">
      <w:start w:val="1"/>
      <w:numFmt w:val="decimal"/>
      <w:lvlText w:val="(%1)"/>
      <w:lvlJc w:val="left"/>
      <w:pPr>
        <w:ind w:left="360" w:hanging="360"/>
      </w:pPr>
      <w:rPr>
        <w:rFonts w:hint="default"/>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1AD412E"/>
    <w:multiLevelType w:val="hybridMultilevel"/>
    <w:tmpl w:val="C50A920C"/>
    <w:lvl w:ilvl="0" w:tplc="6FE0667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9">
    <w:nsid w:val="279670BB"/>
    <w:multiLevelType w:val="hybridMultilevel"/>
    <w:tmpl w:val="1A9C36A6"/>
    <w:lvl w:ilvl="0" w:tplc="8C2842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CD17DB4"/>
    <w:multiLevelType w:val="hybridMultilevel"/>
    <w:tmpl w:val="5A144448"/>
    <w:lvl w:ilvl="0" w:tplc="40A8BD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4D538A"/>
    <w:multiLevelType w:val="singleLevel"/>
    <w:tmpl w:val="0409000F"/>
    <w:lvl w:ilvl="0">
      <w:start w:val="1"/>
      <w:numFmt w:val="decimal"/>
      <w:lvlText w:val="%1."/>
      <w:lvlJc w:val="left"/>
      <w:pPr>
        <w:tabs>
          <w:tab w:val="num" w:pos="360"/>
        </w:tabs>
        <w:ind w:left="360" w:hanging="360"/>
      </w:pPr>
    </w:lvl>
  </w:abstractNum>
  <w:abstractNum w:abstractNumId="12">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FA12E8"/>
    <w:multiLevelType w:val="hybridMultilevel"/>
    <w:tmpl w:val="F020A37A"/>
    <w:lvl w:ilvl="0" w:tplc="3D7C0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10F4830"/>
    <w:multiLevelType w:val="singleLevel"/>
    <w:tmpl w:val="0409000F"/>
    <w:lvl w:ilvl="0">
      <w:start w:val="1"/>
      <w:numFmt w:val="decimal"/>
      <w:lvlText w:val="%1."/>
      <w:lvlJc w:val="left"/>
      <w:pPr>
        <w:tabs>
          <w:tab w:val="num" w:pos="360"/>
        </w:tabs>
        <w:ind w:left="360" w:hanging="360"/>
      </w:pPr>
    </w:lvl>
  </w:abstractNum>
  <w:abstractNum w:abstractNumId="28">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3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3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33">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4"/>
  </w:num>
  <w:num w:numId="4">
    <w:abstractNumId w:val="31"/>
  </w:num>
  <w:num w:numId="5">
    <w:abstractNumId w:val="32"/>
  </w:num>
  <w:num w:numId="6">
    <w:abstractNumId w:val="27"/>
  </w:num>
  <w:num w:numId="7">
    <w:abstractNumId w:val="11"/>
  </w:num>
  <w:num w:numId="8">
    <w:abstractNumId w:val="15"/>
  </w:num>
  <w:num w:numId="9">
    <w:abstractNumId w:val="0"/>
  </w:num>
  <w:num w:numId="10">
    <w:abstractNumId w:val="17"/>
  </w:num>
  <w:num w:numId="11">
    <w:abstractNumId w:val="35"/>
  </w:num>
  <w:num w:numId="12">
    <w:abstractNumId w:val="34"/>
  </w:num>
  <w:num w:numId="13">
    <w:abstractNumId w:val="16"/>
  </w:num>
  <w:num w:numId="14">
    <w:abstractNumId w:val="21"/>
  </w:num>
  <w:num w:numId="15">
    <w:abstractNumId w:val="25"/>
  </w:num>
  <w:num w:numId="16">
    <w:abstractNumId w:val="36"/>
  </w:num>
  <w:num w:numId="17">
    <w:abstractNumId w:val="29"/>
  </w:num>
  <w:num w:numId="18">
    <w:abstractNumId w:val="23"/>
    <w:lvlOverride w:ilvl="0"/>
    <w:lvlOverride w:ilvl="1"/>
    <w:lvlOverride w:ilvl="2"/>
    <w:lvlOverride w:ilvl="3"/>
    <w:lvlOverride w:ilvl="4"/>
    <w:lvlOverride w:ilvl="5"/>
    <w:lvlOverride w:ilvl="6"/>
    <w:lvlOverride w:ilvl="7"/>
    <w:lvlOverride w:ilvl="8"/>
  </w:num>
  <w:num w:numId="19">
    <w:abstractNumId w:val="19"/>
  </w:num>
  <w:num w:numId="20">
    <w:abstractNumId w:val="6"/>
  </w:num>
  <w:num w:numId="21">
    <w:abstractNumId w:val="8"/>
  </w:num>
  <w:num w:numId="22">
    <w:abstractNumId w:val="20"/>
  </w:num>
  <w:num w:numId="23">
    <w:abstractNumId w:val="24"/>
  </w:num>
  <w:num w:numId="24">
    <w:abstractNumId w:val="33"/>
  </w:num>
  <w:num w:numId="25">
    <w:abstractNumId w:val="13"/>
  </w:num>
  <w:num w:numId="26">
    <w:abstractNumId w:val="26"/>
  </w:num>
  <w:num w:numId="27">
    <w:abstractNumId w:val="28"/>
  </w:num>
  <w:num w:numId="28">
    <w:abstractNumId w:val="14"/>
  </w:num>
  <w:num w:numId="29">
    <w:abstractNumId w:val="5"/>
  </w:num>
  <w:num w:numId="30">
    <w:abstractNumId w:val="1"/>
  </w:num>
  <w:num w:numId="31">
    <w:abstractNumId w:val="12"/>
  </w:num>
  <w:num w:numId="32">
    <w:abstractNumId w:val="7"/>
  </w:num>
  <w:num w:numId="33">
    <w:abstractNumId w:val="10"/>
  </w:num>
  <w:num w:numId="34">
    <w:abstractNumId w:val="3"/>
  </w:num>
  <w:num w:numId="35">
    <w:abstractNumId w:val="2"/>
  </w:num>
  <w:num w:numId="36">
    <w:abstractNumId w:val="18"/>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09F"/>
    <w:rsid w:val="00003718"/>
    <w:rsid w:val="00003F59"/>
    <w:rsid w:val="00005AEC"/>
    <w:rsid w:val="00007451"/>
    <w:rsid w:val="00021EFD"/>
    <w:rsid w:val="00023A15"/>
    <w:rsid w:val="00031963"/>
    <w:rsid w:val="00032FDC"/>
    <w:rsid w:val="00042129"/>
    <w:rsid w:val="00046E8E"/>
    <w:rsid w:val="000477A2"/>
    <w:rsid w:val="00047D87"/>
    <w:rsid w:val="00053CA9"/>
    <w:rsid w:val="000552A2"/>
    <w:rsid w:val="00060644"/>
    <w:rsid w:val="00061C2A"/>
    <w:rsid w:val="00063D28"/>
    <w:rsid w:val="00063FAE"/>
    <w:rsid w:val="000674A1"/>
    <w:rsid w:val="00071F7A"/>
    <w:rsid w:val="0007390E"/>
    <w:rsid w:val="00081B4C"/>
    <w:rsid w:val="000864D8"/>
    <w:rsid w:val="000902BB"/>
    <w:rsid w:val="000A6BB5"/>
    <w:rsid w:val="000A77D5"/>
    <w:rsid w:val="000B04B3"/>
    <w:rsid w:val="000C2EB4"/>
    <w:rsid w:val="000C68EB"/>
    <w:rsid w:val="000C6AEA"/>
    <w:rsid w:val="000D2DEF"/>
    <w:rsid w:val="000D339E"/>
    <w:rsid w:val="000E1090"/>
    <w:rsid w:val="000F1CE7"/>
    <w:rsid w:val="000F1DD1"/>
    <w:rsid w:val="000F419D"/>
    <w:rsid w:val="000F444B"/>
    <w:rsid w:val="000F4994"/>
    <w:rsid w:val="00101609"/>
    <w:rsid w:val="00116771"/>
    <w:rsid w:val="0012068F"/>
    <w:rsid w:val="00120858"/>
    <w:rsid w:val="0012311D"/>
    <w:rsid w:val="001234C0"/>
    <w:rsid w:val="00123A41"/>
    <w:rsid w:val="0012737E"/>
    <w:rsid w:val="00130CC1"/>
    <w:rsid w:val="0013258A"/>
    <w:rsid w:val="0013274C"/>
    <w:rsid w:val="00140481"/>
    <w:rsid w:val="001443F2"/>
    <w:rsid w:val="00144BB0"/>
    <w:rsid w:val="00160E87"/>
    <w:rsid w:val="00164C55"/>
    <w:rsid w:val="00167EF5"/>
    <w:rsid w:val="00171E89"/>
    <w:rsid w:val="00175F1D"/>
    <w:rsid w:val="00176216"/>
    <w:rsid w:val="00177034"/>
    <w:rsid w:val="001842AD"/>
    <w:rsid w:val="001848D8"/>
    <w:rsid w:val="0018674B"/>
    <w:rsid w:val="00186C1B"/>
    <w:rsid w:val="00187845"/>
    <w:rsid w:val="00190302"/>
    <w:rsid w:val="00196224"/>
    <w:rsid w:val="001972F5"/>
    <w:rsid w:val="001A5A34"/>
    <w:rsid w:val="001B2375"/>
    <w:rsid w:val="001C3B44"/>
    <w:rsid w:val="001D0562"/>
    <w:rsid w:val="001D1DAB"/>
    <w:rsid w:val="001D289F"/>
    <w:rsid w:val="001D5309"/>
    <w:rsid w:val="001E18E7"/>
    <w:rsid w:val="001F221C"/>
    <w:rsid w:val="001F3202"/>
    <w:rsid w:val="001F329F"/>
    <w:rsid w:val="00205CE0"/>
    <w:rsid w:val="0020753C"/>
    <w:rsid w:val="00210837"/>
    <w:rsid w:val="002124AE"/>
    <w:rsid w:val="002142D6"/>
    <w:rsid w:val="002142EF"/>
    <w:rsid w:val="00216EF4"/>
    <w:rsid w:val="00220D12"/>
    <w:rsid w:val="00234135"/>
    <w:rsid w:val="00234D6E"/>
    <w:rsid w:val="002350C2"/>
    <w:rsid w:val="00236410"/>
    <w:rsid w:val="0025188D"/>
    <w:rsid w:val="00256A7A"/>
    <w:rsid w:val="00256B64"/>
    <w:rsid w:val="00261B61"/>
    <w:rsid w:val="0026411F"/>
    <w:rsid w:val="00265B30"/>
    <w:rsid w:val="00281D45"/>
    <w:rsid w:val="00283374"/>
    <w:rsid w:val="002973AA"/>
    <w:rsid w:val="002B61A5"/>
    <w:rsid w:val="002C13D9"/>
    <w:rsid w:val="002C1A04"/>
    <w:rsid w:val="002C1A62"/>
    <w:rsid w:val="002C56A3"/>
    <w:rsid w:val="002C6677"/>
    <w:rsid w:val="002D13CA"/>
    <w:rsid w:val="002D2E72"/>
    <w:rsid w:val="002D390C"/>
    <w:rsid w:val="002D3BDA"/>
    <w:rsid w:val="002D3DA3"/>
    <w:rsid w:val="002D6D5E"/>
    <w:rsid w:val="002E1C94"/>
    <w:rsid w:val="002E2D49"/>
    <w:rsid w:val="002E31BD"/>
    <w:rsid w:val="002E616C"/>
    <w:rsid w:val="002E73CE"/>
    <w:rsid w:val="002F01EE"/>
    <w:rsid w:val="002F3C32"/>
    <w:rsid w:val="002F5B3B"/>
    <w:rsid w:val="00301024"/>
    <w:rsid w:val="0030392F"/>
    <w:rsid w:val="00313211"/>
    <w:rsid w:val="00316897"/>
    <w:rsid w:val="0032553A"/>
    <w:rsid w:val="00325B64"/>
    <w:rsid w:val="00335DBB"/>
    <w:rsid w:val="00344799"/>
    <w:rsid w:val="00344CDC"/>
    <w:rsid w:val="00345CAC"/>
    <w:rsid w:val="00350430"/>
    <w:rsid w:val="003516AE"/>
    <w:rsid w:val="003543DD"/>
    <w:rsid w:val="003677F8"/>
    <w:rsid w:val="0037316C"/>
    <w:rsid w:val="003746A8"/>
    <w:rsid w:val="00376744"/>
    <w:rsid w:val="003814BE"/>
    <w:rsid w:val="0038621B"/>
    <w:rsid w:val="0039018A"/>
    <w:rsid w:val="00393C50"/>
    <w:rsid w:val="003A5C0C"/>
    <w:rsid w:val="003B6B18"/>
    <w:rsid w:val="003B6C81"/>
    <w:rsid w:val="003C39D0"/>
    <w:rsid w:val="003C50B6"/>
    <w:rsid w:val="003C7C5F"/>
    <w:rsid w:val="003E3BDA"/>
    <w:rsid w:val="003E3DFD"/>
    <w:rsid w:val="003E4171"/>
    <w:rsid w:val="003F0F16"/>
    <w:rsid w:val="003F0FC1"/>
    <w:rsid w:val="003F7929"/>
    <w:rsid w:val="0040394F"/>
    <w:rsid w:val="00407854"/>
    <w:rsid w:val="00407AE4"/>
    <w:rsid w:val="004228C9"/>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B5246"/>
    <w:rsid w:val="004B60C5"/>
    <w:rsid w:val="004B6664"/>
    <w:rsid w:val="004C469D"/>
    <w:rsid w:val="004D0BF6"/>
    <w:rsid w:val="004D52A8"/>
    <w:rsid w:val="004E2C46"/>
    <w:rsid w:val="004E5678"/>
    <w:rsid w:val="004E6056"/>
    <w:rsid w:val="004E73E2"/>
    <w:rsid w:val="005009DA"/>
    <w:rsid w:val="0050237C"/>
    <w:rsid w:val="005051EF"/>
    <w:rsid w:val="00510DAC"/>
    <w:rsid w:val="00512776"/>
    <w:rsid w:val="005175F8"/>
    <w:rsid w:val="00521BAA"/>
    <w:rsid w:val="00530E72"/>
    <w:rsid w:val="0053310F"/>
    <w:rsid w:val="00533A83"/>
    <w:rsid w:val="00534133"/>
    <w:rsid w:val="00543E7D"/>
    <w:rsid w:val="005441D7"/>
    <w:rsid w:val="00544393"/>
    <w:rsid w:val="00545549"/>
    <w:rsid w:val="005477BD"/>
    <w:rsid w:val="00557FAD"/>
    <w:rsid w:val="005619FE"/>
    <w:rsid w:val="00563B20"/>
    <w:rsid w:val="00565266"/>
    <w:rsid w:val="00575F07"/>
    <w:rsid w:val="00576F16"/>
    <w:rsid w:val="005874E5"/>
    <w:rsid w:val="005967D0"/>
    <w:rsid w:val="005A1B53"/>
    <w:rsid w:val="005A4FFD"/>
    <w:rsid w:val="005B0F98"/>
    <w:rsid w:val="005B6D71"/>
    <w:rsid w:val="005C64A2"/>
    <w:rsid w:val="005C7678"/>
    <w:rsid w:val="005C7E7F"/>
    <w:rsid w:val="005D2A20"/>
    <w:rsid w:val="005E4430"/>
    <w:rsid w:val="005E595C"/>
    <w:rsid w:val="005E6AAB"/>
    <w:rsid w:val="005F1D00"/>
    <w:rsid w:val="005F56D1"/>
    <w:rsid w:val="006021C0"/>
    <w:rsid w:val="00605E7A"/>
    <w:rsid w:val="006078AF"/>
    <w:rsid w:val="0061259F"/>
    <w:rsid w:val="00613DD1"/>
    <w:rsid w:val="00614239"/>
    <w:rsid w:val="00615744"/>
    <w:rsid w:val="00615A92"/>
    <w:rsid w:val="0062076D"/>
    <w:rsid w:val="0062619B"/>
    <w:rsid w:val="00634178"/>
    <w:rsid w:val="00636187"/>
    <w:rsid w:val="00643144"/>
    <w:rsid w:val="00650B9B"/>
    <w:rsid w:val="00651E2B"/>
    <w:rsid w:val="00655402"/>
    <w:rsid w:val="00667244"/>
    <w:rsid w:val="00667736"/>
    <w:rsid w:val="0067554C"/>
    <w:rsid w:val="00683EC9"/>
    <w:rsid w:val="00696A3E"/>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417A5"/>
    <w:rsid w:val="00750702"/>
    <w:rsid w:val="0075612D"/>
    <w:rsid w:val="007579D7"/>
    <w:rsid w:val="00757D77"/>
    <w:rsid w:val="00776A91"/>
    <w:rsid w:val="00781245"/>
    <w:rsid w:val="00787861"/>
    <w:rsid w:val="007A2761"/>
    <w:rsid w:val="007A5501"/>
    <w:rsid w:val="007A6C3C"/>
    <w:rsid w:val="007B31EC"/>
    <w:rsid w:val="007B45F3"/>
    <w:rsid w:val="007B63B2"/>
    <w:rsid w:val="007C5820"/>
    <w:rsid w:val="007C5C4D"/>
    <w:rsid w:val="007C771B"/>
    <w:rsid w:val="007D154D"/>
    <w:rsid w:val="007D495A"/>
    <w:rsid w:val="007F238A"/>
    <w:rsid w:val="007F376E"/>
    <w:rsid w:val="007F75D6"/>
    <w:rsid w:val="0080310F"/>
    <w:rsid w:val="00806878"/>
    <w:rsid w:val="008110DB"/>
    <w:rsid w:val="00812046"/>
    <w:rsid w:val="00812FE2"/>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94DD3"/>
    <w:rsid w:val="008A3560"/>
    <w:rsid w:val="008A5D1B"/>
    <w:rsid w:val="008A5E12"/>
    <w:rsid w:val="008A618A"/>
    <w:rsid w:val="008B73F8"/>
    <w:rsid w:val="008C6688"/>
    <w:rsid w:val="008D34DE"/>
    <w:rsid w:val="008E1094"/>
    <w:rsid w:val="008E46AE"/>
    <w:rsid w:val="008E750A"/>
    <w:rsid w:val="008F5C8F"/>
    <w:rsid w:val="008F5D17"/>
    <w:rsid w:val="008F631A"/>
    <w:rsid w:val="009007CC"/>
    <w:rsid w:val="00906E05"/>
    <w:rsid w:val="0091634E"/>
    <w:rsid w:val="0091779A"/>
    <w:rsid w:val="00920CC8"/>
    <w:rsid w:val="009255E5"/>
    <w:rsid w:val="0092638F"/>
    <w:rsid w:val="00926C6F"/>
    <w:rsid w:val="00931AE0"/>
    <w:rsid w:val="0095313F"/>
    <w:rsid w:val="00964216"/>
    <w:rsid w:val="0096590F"/>
    <w:rsid w:val="00966971"/>
    <w:rsid w:val="00993078"/>
    <w:rsid w:val="009A55C1"/>
    <w:rsid w:val="009A60DE"/>
    <w:rsid w:val="009B667B"/>
    <w:rsid w:val="009C3FD4"/>
    <w:rsid w:val="009C58F5"/>
    <w:rsid w:val="009C7DAF"/>
    <w:rsid w:val="009E18F7"/>
    <w:rsid w:val="009E32F0"/>
    <w:rsid w:val="009E3BEB"/>
    <w:rsid w:val="009E5D33"/>
    <w:rsid w:val="009E6F8A"/>
    <w:rsid w:val="00A02707"/>
    <w:rsid w:val="00A05EC1"/>
    <w:rsid w:val="00A1470E"/>
    <w:rsid w:val="00A1623A"/>
    <w:rsid w:val="00A170E8"/>
    <w:rsid w:val="00A27789"/>
    <w:rsid w:val="00A30027"/>
    <w:rsid w:val="00A33ADC"/>
    <w:rsid w:val="00A372E9"/>
    <w:rsid w:val="00A44DC5"/>
    <w:rsid w:val="00A46723"/>
    <w:rsid w:val="00A558CD"/>
    <w:rsid w:val="00A5710E"/>
    <w:rsid w:val="00A64513"/>
    <w:rsid w:val="00A66F19"/>
    <w:rsid w:val="00A67087"/>
    <w:rsid w:val="00A706E9"/>
    <w:rsid w:val="00A71ABD"/>
    <w:rsid w:val="00A729C2"/>
    <w:rsid w:val="00A736AB"/>
    <w:rsid w:val="00A75FBF"/>
    <w:rsid w:val="00A906C4"/>
    <w:rsid w:val="00A944E3"/>
    <w:rsid w:val="00A96B10"/>
    <w:rsid w:val="00A976DB"/>
    <w:rsid w:val="00AA2D47"/>
    <w:rsid w:val="00AA5BD0"/>
    <w:rsid w:val="00AA6BC5"/>
    <w:rsid w:val="00AB5A42"/>
    <w:rsid w:val="00AC17EB"/>
    <w:rsid w:val="00AC660C"/>
    <w:rsid w:val="00AC70F1"/>
    <w:rsid w:val="00AC75CB"/>
    <w:rsid w:val="00AC7D25"/>
    <w:rsid w:val="00AD60E5"/>
    <w:rsid w:val="00AE5D89"/>
    <w:rsid w:val="00AE73B2"/>
    <w:rsid w:val="00AF1948"/>
    <w:rsid w:val="00AF359F"/>
    <w:rsid w:val="00AF35A7"/>
    <w:rsid w:val="00AF5888"/>
    <w:rsid w:val="00AF76B6"/>
    <w:rsid w:val="00B0367F"/>
    <w:rsid w:val="00B04CC4"/>
    <w:rsid w:val="00B05295"/>
    <w:rsid w:val="00B17AFD"/>
    <w:rsid w:val="00B24DF8"/>
    <w:rsid w:val="00B25FA1"/>
    <w:rsid w:val="00B27ED4"/>
    <w:rsid w:val="00B30386"/>
    <w:rsid w:val="00B322E2"/>
    <w:rsid w:val="00B33718"/>
    <w:rsid w:val="00B40CA4"/>
    <w:rsid w:val="00B42338"/>
    <w:rsid w:val="00B46470"/>
    <w:rsid w:val="00B6214B"/>
    <w:rsid w:val="00B75715"/>
    <w:rsid w:val="00B813B6"/>
    <w:rsid w:val="00B81D16"/>
    <w:rsid w:val="00B87793"/>
    <w:rsid w:val="00B94FC7"/>
    <w:rsid w:val="00B95B28"/>
    <w:rsid w:val="00B96861"/>
    <w:rsid w:val="00BA14FC"/>
    <w:rsid w:val="00BB00DE"/>
    <w:rsid w:val="00BB1359"/>
    <w:rsid w:val="00BB43FB"/>
    <w:rsid w:val="00BB60B5"/>
    <w:rsid w:val="00BB677D"/>
    <w:rsid w:val="00BC1BA3"/>
    <w:rsid w:val="00BD110F"/>
    <w:rsid w:val="00BD2407"/>
    <w:rsid w:val="00BD26D7"/>
    <w:rsid w:val="00BE1865"/>
    <w:rsid w:val="00BE4B29"/>
    <w:rsid w:val="00C11D75"/>
    <w:rsid w:val="00C13C72"/>
    <w:rsid w:val="00C1743A"/>
    <w:rsid w:val="00C2005F"/>
    <w:rsid w:val="00C219F2"/>
    <w:rsid w:val="00C27F21"/>
    <w:rsid w:val="00C320E5"/>
    <w:rsid w:val="00C36227"/>
    <w:rsid w:val="00C50C2A"/>
    <w:rsid w:val="00C554B3"/>
    <w:rsid w:val="00C70324"/>
    <w:rsid w:val="00C727C0"/>
    <w:rsid w:val="00C7386A"/>
    <w:rsid w:val="00C73D23"/>
    <w:rsid w:val="00C77489"/>
    <w:rsid w:val="00C8281E"/>
    <w:rsid w:val="00C906E1"/>
    <w:rsid w:val="00CA039D"/>
    <w:rsid w:val="00CA05BB"/>
    <w:rsid w:val="00CA4C2E"/>
    <w:rsid w:val="00CA55AE"/>
    <w:rsid w:val="00CB0517"/>
    <w:rsid w:val="00CB0596"/>
    <w:rsid w:val="00CB24A4"/>
    <w:rsid w:val="00CB33E4"/>
    <w:rsid w:val="00CD3A74"/>
    <w:rsid w:val="00CD4603"/>
    <w:rsid w:val="00CD6879"/>
    <w:rsid w:val="00CE27A6"/>
    <w:rsid w:val="00CE4918"/>
    <w:rsid w:val="00CE54A3"/>
    <w:rsid w:val="00CF1F53"/>
    <w:rsid w:val="00CF6088"/>
    <w:rsid w:val="00CF622C"/>
    <w:rsid w:val="00D001C5"/>
    <w:rsid w:val="00D02477"/>
    <w:rsid w:val="00D02C00"/>
    <w:rsid w:val="00D12357"/>
    <w:rsid w:val="00D15552"/>
    <w:rsid w:val="00D23B8F"/>
    <w:rsid w:val="00D42050"/>
    <w:rsid w:val="00D425E7"/>
    <w:rsid w:val="00D462F0"/>
    <w:rsid w:val="00D47856"/>
    <w:rsid w:val="00D551A1"/>
    <w:rsid w:val="00D7271D"/>
    <w:rsid w:val="00D72E43"/>
    <w:rsid w:val="00D737CC"/>
    <w:rsid w:val="00D77E13"/>
    <w:rsid w:val="00D827A1"/>
    <w:rsid w:val="00D90D0A"/>
    <w:rsid w:val="00D93200"/>
    <w:rsid w:val="00D96CFC"/>
    <w:rsid w:val="00DA2D5F"/>
    <w:rsid w:val="00DB02B1"/>
    <w:rsid w:val="00DB1BF8"/>
    <w:rsid w:val="00DB3F49"/>
    <w:rsid w:val="00DB79D8"/>
    <w:rsid w:val="00DC6AC1"/>
    <w:rsid w:val="00DD4E88"/>
    <w:rsid w:val="00DE1251"/>
    <w:rsid w:val="00DE3A4D"/>
    <w:rsid w:val="00DE774E"/>
    <w:rsid w:val="00E01167"/>
    <w:rsid w:val="00E0273F"/>
    <w:rsid w:val="00E07DB1"/>
    <w:rsid w:val="00E132A2"/>
    <w:rsid w:val="00E14A76"/>
    <w:rsid w:val="00E14E22"/>
    <w:rsid w:val="00E17C9B"/>
    <w:rsid w:val="00E23DD3"/>
    <w:rsid w:val="00E24D3D"/>
    <w:rsid w:val="00E325C5"/>
    <w:rsid w:val="00E3480D"/>
    <w:rsid w:val="00E46A2A"/>
    <w:rsid w:val="00E60D8B"/>
    <w:rsid w:val="00E73778"/>
    <w:rsid w:val="00E7386C"/>
    <w:rsid w:val="00E75515"/>
    <w:rsid w:val="00E83E05"/>
    <w:rsid w:val="00E847B7"/>
    <w:rsid w:val="00E86F77"/>
    <w:rsid w:val="00E902F0"/>
    <w:rsid w:val="00E92A27"/>
    <w:rsid w:val="00E95CBC"/>
    <w:rsid w:val="00EA2BB1"/>
    <w:rsid w:val="00EA2CC1"/>
    <w:rsid w:val="00EA38F9"/>
    <w:rsid w:val="00EA44CC"/>
    <w:rsid w:val="00EA639A"/>
    <w:rsid w:val="00EA7127"/>
    <w:rsid w:val="00EB3792"/>
    <w:rsid w:val="00EB3A06"/>
    <w:rsid w:val="00EC1425"/>
    <w:rsid w:val="00ED79E2"/>
    <w:rsid w:val="00EE0EF4"/>
    <w:rsid w:val="00EE6AAA"/>
    <w:rsid w:val="00EF48BC"/>
    <w:rsid w:val="00EF4DB0"/>
    <w:rsid w:val="00EF52DC"/>
    <w:rsid w:val="00F0419A"/>
    <w:rsid w:val="00F22FE7"/>
    <w:rsid w:val="00F2565C"/>
    <w:rsid w:val="00F2779E"/>
    <w:rsid w:val="00F31928"/>
    <w:rsid w:val="00F32049"/>
    <w:rsid w:val="00F33CEC"/>
    <w:rsid w:val="00F35517"/>
    <w:rsid w:val="00F35C3C"/>
    <w:rsid w:val="00F41B6C"/>
    <w:rsid w:val="00F45A0B"/>
    <w:rsid w:val="00F546C3"/>
    <w:rsid w:val="00F576DC"/>
    <w:rsid w:val="00F6515D"/>
    <w:rsid w:val="00F7139F"/>
    <w:rsid w:val="00F775B8"/>
    <w:rsid w:val="00F77C60"/>
    <w:rsid w:val="00F80CB5"/>
    <w:rsid w:val="00F85156"/>
    <w:rsid w:val="00F91FD5"/>
    <w:rsid w:val="00F925D3"/>
    <w:rsid w:val="00F94CF1"/>
    <w:rsid w:val="00FB4158"/>
    <w:rsid w:val="00FB489A"/>
    <w:rsid w:val="00FB4CE5"/>
    <w:rsid w:val="00FB6D54"/>
    <w:rsid w:val="00FB75CA"/>
    <w:rsid w:val="00FC1629"/>
    <w:rsid w:val="00FC2252"/>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D593E0B8-0A2F-46B5-A982-D25921F86338}">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3E8DEF8B-D104-4F0F-9C25-7B63F7E1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2022-12-07T11:26:00Z</cp:lastPrinted>
  <dcterms:created xsi:type="dcterms:W3CDTF">2023-01-16T08:02:00Z</dcterms:created>
  <dcterms:modified xsi:type="dcterms:W3CDTF">2023-01-16T08:02:00Z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