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8C" w:rsidRPr="004722F6" w:rsidRDefault="00D92D8C" w:rsidP="004722F6">
      <w:pPr>
        <w:rPr>
          <w:rFonts w:ascii="Arial" w:hAnsi="Arial" w:cs="Arial"/>
        </w:rPr>
      </w:pPr>
    </w:p>
    <w:p w:rsidR="00D92D8C" w:rsidRDefault="00D92D8C" w:rsidP="00A36976"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8pt;margin-top:-24pt;width:66.25pt;height:86.4pt;z-index:251657728">
            <v:imagedata r:id="rId7" o:title=""/>
            <w10:wrap type="square"/>
          </v:shape>
          <o:OLEObject Type="Embed" ProgID="MSPhotoEd.3" ShapeID="_x0000_s1026" DrawAspect="Content" ObjectID="_1511347941" r:id="rId8"/>
        </w:pict>
      </w:r>
    </w:p>
    <w:p w:rsidR="00D92D8C" w:rsidRDefault="00D92D8C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D92D8C" w:rsidRDefault="00D92D8C" w:rsidP="00A36976">
      <w:pPr>
        <w:rPr>
          <w:rFonts w:ascii="Arial" w:hAnsi="Arial" w:cs="Arial"/>
        </w:rPr>
      </w:pPr>
    </w:p>
    <w:p w:rsidR="00D92D8C" w:rsidRDefault="00D92D8C" w:rsidP="00A36976">
      <w:pPr>
        <w:rPr>
          <w:rFonts w:ascii="Arial" w:hAnsi="Arial" w:cs="Arial"/>
        </w:rPr>
      </w:pPr>
    </w:p>
    <w:p w:rsidR="00D92D8C" w:rsidRPr="0059608D" w:rsidRDefault="00D92D8C" w:rsidP="00A36976">
      <w:pPr>
        <w:jc w:val="center"/>
        <w:outlineLvl w:val="0"/>
        <w:rPr>
          <w:rFonts w:ascii="Calibri" w:hAnsi="Calibri"/>
          <w:b/>
          <w:sz w:val="26"/>
          <w:szCs w:val="26"/>
        </w:rPr>
      </w:pPr>
      <w:r w:rsidRPr="0059608D">
        <w:rPr>
          <w:rFonts w:ascii="Calibri" w:hAnsi="Calibri"/>
          <w:b/>
          <w:sz w:val="26"/>
          <w:szCs w:val="26"/>
        </w:rPr>
        <w:t>MINISTRY OF DEFENCE &amp; MILITARY VETERANS</w:t>
      </w:r>
    </w:p>
    <w:p w:rsidR="00D92D8C" w:rsidRPr="0059608D" w:rsidRDefault="00D92D8C" w:rsidP="00A36976">
      <w:pPr>
        <w:jc w:val="center"/>
        <w:rPr>
          <w:rFonts w:ascii="Calibri" w:hAnsi="Calibri"/>
          <w:sz w:val="26"/>
          <w:szCs w:val="26"/>
        </w:rPr>
      </w:pPr>
    </w:p>
    <w:p w:rsidR="00D92D8C" w:rsidRPr="0059608D" w:rsidRDefault="00D92D8C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noProof/>
          <w:lang w:val="en-US"/>
        </w:rPr>
        <w:pict>
          <v:line id="_x0000_s1027" style="position:absolute;left:0;text-align:left;z-index:251658752" from="-2.6pt,0" to="442pt,0"/>
        </w:pict>
      </w:r>
    </w:p>
    <w:p w:rsidR="00D92D8C" w:rsidRPr="0059608D" w:rsidRDefault="00D92D8C" w:rsidP="00A36976">
      <w:pPr>
        <w:spacing w:line="360" w:lineRule="auto"/>
        <w:jc w:val="center"/>
        <w:rPr>
          <w:rFonts w:ascii="Calibri" w:hAnsi="Calibri" w:cs="Arial"/>
          <w:b/>
        </w:rPr>
      </w:pPr>
      <w:r w:rsidRPr="0059608D">
        <w:rPr>
          <w:rFonts w:ascii="Calibri" w:hAnsi="Calibri" w:cs="Arial"/>
          <w:b/>
        </w:rPr>
        <w:t>NATIONAL ASSEMBLY</w:t>
      </w:r>
    </w:p>
    <w:p w:rsidR="00D92D8C" w:rsidRPr="0059608D" w:rsidRDefault="00D92D8C" w:rsidP="00A36976">
      <w:pPr>
        <w:spacing w:line="360" w:lineRule="auto"/>
        <w:jc w:val="center"/>
        <w:rPr>
          <w:rFonts w:ascii="Calibri" w:hAnsi="Calibri" w:cs="Arial"/>
          <w:b/>
        </w:rPr>
      </w:pPr>
    </w:p>
    <w:p w:rsidR="00D92D8C" w:rsidRPr="0059608D" w:rsidRDefault="00D92D8C" w:rsidP="00A36976">
      <w:pPr>
        <w:spacing w:line="360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QUESTION FOR WRITTEN</w:t>
      </w:r>
      <w:r w:rsidRPr="0059608D">
        <w:rPr>
          <w:rFonts w:ascii="Calibri" w:hAnsi="Calibri" w:cs="Arial"/>
          <w:b/>
        </w:rPr>
        <w:t xml:space="preserve"> REPLY</w:t>
      </w:r>
    </w:p>
    <w:p w:rsidR="00D92D8C" w:rsidRPr="0059608D" w:rsidRDefault="00D92D8C" w:rsidP="00A3697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D92D8C" w:rsidRPr="008F0DC5" w:rsidRDefault="00D92D8C" w:rsidP="008F0DC5">
      <w:pPr>
        <w:pStyle w:val="ListParagraph"/>
        <w:ind w:left="0"/>
        <w:jc w:val="both"/>
        <w:rPr>
          <w:b/>
        </w:rPr>
      </w:pPr>
      <w:r>
        <w:rPr>
          <w:noProof/>
        </w:rPr>
        <w:pict>
          <v:line id="_x0000_s1028" style="position:absolute;left:0;text-align:left;z-index:251656704" from="-2.6pt,0" to="442pt,0"/>
        </w:pict>
      </w:r>
    </w:p>
    <w:p w:rsidR="00D92D8C" w:rsidRPr="004D40CF" w:rsidRDefault="00D92D8C" w:rsidP="004D40CF">
      <w:pPr>
        <w:tabs>
          <w:tab w:val="left" w:pos="851"/>
        </w:tabs>
        <w:spacing w:before="100" w:beforeAutospacing="1" w:after="100" w:afterAutospacing="1"/>
        <w:jc w:val="both"/>
        <w:rPr>
          <w:rFonts w:ascii="Arial" w:hAnsi="Arial" w:cs="Arial"/>
          <w:b/>
          <w:lang w:val="en-ZA"/>
        </w:rPr>
      </w:pPr>
      <w:r w:rsidRPr="004D40CF">
        <w:rPr>
          <w:rFonts w:ascii="Arial" w:hAnsi="Arial" w:cs="Arial"/>
          <w:b/>
          <w:lang w:val="en-ZA"/>
        </w:rPr>
        <w:t>4217.</w:t>
      </w:r>
      <w:r w:rsidRPr="004D40CF">
        <w:rPr>
          <w:rFonts w:ascii="Arial" w:hAnsi="Arial" w:cs="Arial"/>
          <w:b/>
          <w:lang w:val="en-ZA"/>
        </w:rPr>
        <w:tab/>
        <w:t>Mr S Esau (DA) to ask the Minister of Defence and Military Veterans:</w:t>
      </w:r>
    </w:p>
    <w:p w:rsidR="00D92D8C" w:rsidRPr="004D40CF" w:rsidRDefault="00D92D8C" w:rsidP="004D40CF">
      <w:pPr>
        <w:spacing w:before="100" w:beforeAutospacing="1" w:after="100" w:afterAutospacing="1"/>
        <w:ind w:left="1440" w:hanging="589"/>
        <w:jc w:val="both"/>
        <w:outlineLvl w:val="0"/>
        <w:rPr>
          <w:rFonts w:ascii="Arial" w:hAnsi="Arial" w:cs="Arial"/>
        </w:rPr>
      </w:pPr>
      <w:r w:rsidRPr="004D40CF">
        <w:rPr>
          <w:rFonts w:ascii="Arial" w:hAnsi="Arial" w:cs="Arial"/>
        </w:rPr>
        <w:t>(1)</w:t>
      </w:r>
      <w:r w:rsidRPr="004D40CF">
        <w:rPr>
          <w:rFonts w:ascii="Arial" w:hAnsi="Arial" w:cs="Arial"/>
        </w:rPr>
        <w:tab/>
        <w:t xml:space="preserve">With reference to her department’s 2014-15 Annual Report, how many </w:t>
      </w:r>
      <w:r w:rsidRPr="004D40CF">
        <w:rPr>
          <w:rFonts w:ascii="Arial" w:hAnsi="Arial" w:cs="Arial"/>
          <w:lang w:val="en-ZA"/>
        </w:rPr>
        <w:t>houses</w:t>
      </w:r>
      <w:r w:rsidRPr="004D40CF">
        <w:rPr>
          <w:rFonts w:ascii="Arial" w:hAnsi="Arial" w:cs="Arial"/>
        </w:rPr>
        <w:t xml:space="preserve"> will (a) be constructed and (b) receive the top-up subsidy for military veterans from the R 31,9 million transferred from her department to the Department of Human Settlements in terms of the target of 1 000 houses set by her department;</w:t>
      </w:r>
    </w:p>
    <w:p w:rsidR="00D92D8C" w:rsidRPr="004D40CF" w:rsidRDefault="00D92D8C" w:rsidP="004D40CF">
      <w:pPr>
        <w:spacing w:before="100" w:beforeAutospacing="1" w:after="100" w:afterAutospacing="1"/>
        <w:ind w:left="1440" w:hanging="589"/>
        <w:jc w:val="both"/>
        <w:outlineLvl w:val="0"/>
        <w:rPr>
          <w:rFonts w:ascii="Arial" w:hAnsi="Arial" w:cs="Arial"/>
        </w:rPr>
      </w:pPr>
      <w:r w:rsidRPr="004D40CF">
        <w:rPr>
          <w:rFonts w:ascii="Arial" w:hAnsi="Arial" w:cs="Arial"/>
        </w:rPr>
        <w:t>(2)</w:t>
      </w:r>
      <w:r w:rsidRPr="004D40CF">
        <w:rPr>
          <w:rFonts w:ascii="Arial" w:hAnsi="Arial" w:cs="Arial"/>
        </w:rPr>
        <w:tab/>
        <w:t xml:space="preserve">whether the Minister of Human Settlements submitted her plans for the execution of the construction of the specified houses to the Department of </w:t>
      </w:r>
      <w:r w:rsidRPr="004D40CF">
        <w:rPr>
          <w:rFonts w:ascii="Arial" w:hAnsi="Arial" w:cs="Arial"/>
          <w:lang w:val="en-ZA"/>
        </w:rPr>
        <w:t>Defence</w:t>
      </w:r>
      <w:r w:rsidRPr="004D40CF">
        <w:rPr>
          <w:rFonts w:ascii="Arial" w:hAnsi="Arial" w:cs="Arial"/>
        </w:rPr>
        <w:t xml:space="preserve"> and Military Veterans within the 14 days as specified; if not, why not; if so, what are the relevant details;</w:t>
      </w:r>
    </w:p>
    <w:p w:rsidR="00D92D8C" w:rsidRPr="004D40CF" w:rsidRDefault="00D92D8C" w:rsidP="004D40CF">
      <w:pPr>
        <w:spacing w:before="100" w:beforeAutospacing="1" w:after="100" w:afterAutospacing="1"/>
        <w:ind w:left="1440" w:hanging="589"/>
        <w:jc w:val="both"/>
        <w:outlineLvl w:val="0"/>
        <w:rPr>
          <w:rFonts w:ascii="Arial" w:hAnsi="Arial" w:cs="Arial"/>
        </w:rPr>
      </w:pPr>
      <w:r w:rsidRPr="004D40CF">
        <w:rPr>
          <w:rFonts w:ascii="Arial" w:hAnsi="Arial" w:cs="Arial"/>
        </w:rPr>
        <w:t>(3)</w:t>
      </w:r>
      <w:r w:rsidRPr="004D40CF">
        <w:rPr>
          <w:rFonts w:ascii="Arial" w:hAnsi="Arial" w:cs="Arial"/>
        </w:rPr>
        <w:tab/>
        <w:t xml:space="preserve">whether the portions of land for these houses have been (a) identified and (b) </w:t>
      </w:r>
      <w:r w:rsidRPr="004D40CF">
        <w:rPr>
          <w:rFonts w:ascii="Arial" w:hAnsi="Arial" w:cs="Arial"/>
          <w:lang w:val="en-ZA"/>
        </w:rPr>
        <w:t>transferred</w:t>
      </w:r>
      <w:r w:rsidRPr="004D40CF">
        <w:rPr>
          <w:rFonts w:ascii="Arial" w:hAnsi="Arial" w:cs="Arial"/>
        </w:rPr>
        <w:t>; if not, why not in each case; if so, what are the relevant details in each case;</w:t>
      </w:r>
    </w:p>
    <w:p w:rsidR="00D92D8C" w:rsidRPr="004D40CF" w:rsidRDefault="00D92D8C" w:rsidP="004D40CF">
      <w:pPr>
        <w:spacing w:before="100" w:beforeAutospacing="1" w:after="100" w:afterAutospacing="1"/>
        <w:ind w:left="1440" w:hanging="589"/>
        <w:jc w:val="both"/>
        <w:outlineLvl w:val="0"/>
        <w:rPr>
          <w:rFonts w:ascii="Arial" w:hAnsi="Arial" w:cs="Arial"/>
        </w:rPr>
      </w:pPr>
      <w:r w:rsidRPr="004D40CF">
        <w:rPr>
          <w:rFonts w:ascii="Arial" w:hAnsi="Arial" w:cs="Arial"/>
        </w:rPr>
        <w:t>(4)</w:t>
      </w:r>
      <w:r w:rsidRPr="004D40CF">
        <w:rPr>
          <w:rFonts w:ascii="Arial" w:hAnsi="Arial" w:cs="Arial"/>
        </w:rPr>
        <w:tab/>
      </w:r>
      <w:r w:rsidRPr="004D40CF">
        <w:rPr>
          <w:rFonts w:ascii="Arial" w:hAnsi="Arial" w:cs="Arial"/>
          <w:lang w:val="en-ZA"/>
        </w:rPr>
        <w:t>whether</w:t>
      </w:r>
      <w:r w:rsidRPr="004D40CF">
        <w:rPr>
          <w:rFonts w:ascii="Arial" w:hAnsi="Arial" w:cs="Arial"/>
        </w:rPr>
        <w:t xml:space="preserve"> a self-help model to construct the specified houses have been approved by the Department of Human Settlements; if not, why not; if so, what are the relevant details;</w:t>
      </w:r>
    </w:p>
    <w:p w:rsidR="00D92D8C" w:rsidRPr="004D40CF" w:rsidRDefault="00D92D8C" w:rsidP="004D40CF">
      <w:pPr>
        <w:spacing w:before="100" w:beforeAutospacing="1" w:after="100" w:afterAutospacing="1"/>
        <w:ind w:left="1440" w:hanging="589"/>
        <w:jc w:val="both"/>
        <w:outlineLvl w:val="0"/>
        <w:rPr>
          <w:rFonts w:ascii="Arial" w:hAnsi="Arial" w:cs="Arial"/>
        </w:rPr>
      </w:pPr>
      <w:r w:rsidRPr="004D40CF">
        <w:rPr>
          <w:rFonts w:ascii="Arial" w:hAnsi="Arial" w:cs="Arial"/>
        </w:rPr>
        <w:t>(5)</w:t>
      </w:r>
      <w:r w:rsidRPr="004D40CF">
        <w:rPr>
          <w:rFonts w:ascii="Arial" w:hAnsi="Arial" w:cs="Arial"/>
        </w:rPr>
        <w:tab/>
        <w:t xml:space="preserve">what </w:t>
      </w:r>
      <w:r w:rsidRPr="004D40CF">
        <w:rPr>
          <w:rFonts w:ascii="Arial" w:hAnsi="Arial" w:cs="Arial"/>
          <w:lang w:val="en-ZA"/>
        </w:rPr>
        <w:t>amount</w:t>
      </w:r>
      <w:r w:rsidRPr="004D40CF">
        <w:rPr>
          <w:rFonts w:ascii="Arial" w:hAnsi="Arial" w:cs="Arial"/>
        </w:rPr>
        <w:t xml:space="preserve"> has been allocated by the Department of Human Settlements for (a) these housing developments and (b) planned recreational parks?</w:t>
      </w:r>
      <w:r w:rsidRPr="004D40CF">
        <w:rPr>
          <w:rFonts w:ascii="Arial" w:hAnsi="Arial" w:cs="Arial"/>
        </w:rPr>
        <w:tab/>
      </w:r>
      <w:r w:rsidRPr="004D40CF">
        <w:rPr>
          <w:rFonts w:ascii="Arial" w:hAnsi="Arial" w:cs="Arial"/>
        </w:rPr>
        <w:tab/>
      </w:r>
      <w:r w:rsidRPr="004D40CF">
        <w:rPr>
          <w:rFonts w:ascii="Arial" w:hAnsi="Arial" w:cs="Arial"/>
        </w:rPr>
        <w:tab/>
      </w:r>
      <w:r w:rsidRPr="004D40CF">
        <w:rPr>
          <w:rFonts w:ascii="Arial" w:hAnsi="Arial" w:cs="Arial"/>
        </w:rPr>
        <w:tab/>
      </w:r>
      <w:r w:rsidRPr="004D40CF">
        <w:rPr>
          <w:rFonts w:ascii="Arial" w:hAnsi="Arial" w:cs="Arial"/>
        </w:rPr>
        <w:tab/>
      </w:r>
      <w:r w:rsidRPr="004D40CF">
        <w:rPr>
          <w:rFonts w:ascii="Arial" w:hAnsi="Arial" w:cs="Arial"/>
        </w:rPr>
        <w:tab/>
      </w:r>
      <w:r w:rsidRPr="004D40CF">
        <w:rPr>
          <w:rFonts w:ascii="Arial" w:hAnsi="Arial" w:cs="Arial"/>
        </w:rPr>
        <w:tab/>
      </w:r>
      <w:r w:rsidRPr="004D40CF">
        <w:rPr>
          <w:rFonts w:ascii="Arial" w:hAnsi="Arial" w:cs="Arial"/>
        </w:rPr>
        <w:tab/>
      </w:r>
      <w:r w:rsidRPr="004D40CF">
        <w:rPr>
          <w:rFonts w:ascii="Arial" w:hAnsi="Arial" w:cs="Arial"/>
        </w:rPr>
        <w:tab/>
      </w:r>
      <w:r w:rsidRPr="004D40CF">
        <w:rPr>
          <w:rFonts w:ascii="Arial" w:hAnsi="Arial" w:cs="Arial"/>
          <w:sz w:val="20"/>
          <w:szCs w:val="20"/>
        </w:rPr>
        <w:t>NW5094E</w:t>
      </w:r>
    </w:p>
    <w:p w:rsidR="00D92D8C" w:rsidRDefault="00D92D8C" w:rsidP="000F0058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en-ZA"/>
        </w:rPr>
      </w:pPr>
    </w:p>
    <w:p w:rsidR="00D92D8C" w:rsidRDefault="00D92D8C" w:rsidP="000F0058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en-ZA"/>
        </w:rPr>
      </w:pPr>
    </w:p>
    <w:p w:rsidR="00D92D8C" w:rsidRPr="000F0058" w:rsidRDefault="00D92D8C" w:rsidP="000F0058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" w:hAnsi="Arial" w:cs="Arial"/>
          <w:b/>
          <w:lang w:val="en-ZA"/>
        </w:rPr>
      </w:pPr>
      <w:r w:rsidRPr="000F0058">
        <w:rPr>
          <w:rFonts w:ascii="Arial" w:hAnsi="Arial" w:cs="Arial"/>
          <w:b/>
          <w:lang w:val="en-ZA"/>
        </w:rPr>
        <w:t>REPLY</w:t>
      </w:r>
    </w:p>
    <w:p w:rsidR="00D92D8C" w:rsidRPr="000F0058" w:rsidRDefault="00D92D8C" w:rsidP="000F0058">
      <w:pPr>
        <w:numPr>
          <w:ilvl w:val="0"/>
          <w:numId w:val="41"/>
        </w:numPr>
        <w:spacing w:line="360" w:lineRule="auto"/>
        <w:contextualSpacing/>
        <w:jc w:val="both"/>
        <w:rPr>
          <w:rFonts w:ascii="Arial" w:eastAsia="MS Mincho" w:hAnsi="Arial" w:cs="Arial"/>
          <w:lang w:val="en-US"/>
        </w:rPr>
      </w:pPr>
      <w:r w:rsidRPr="000F0058">
        <w:rPr>
          <w:rFonts w:ascii="Arial" w:eastAsia="MS Mincho" w:hAnsi="Arial" w:cs="Arial"/>
          <w:lang w:val="en-US"/>
        </w:rPr>
        <w:t>(a) During the 2014-15 financial periods the Department had planned to build 1000 houses for the benefit of Military Veterans through its partnership with the Department of Human Settlements.</w:t>
      </w:r>
    </w:p>
    <w:p w:rsidR="00D92D8C" w:rsidRPr="000F0058" w:rsidRDefault="00D92D8C" w:rsidP="000F0058">
      <w:pPr>
        <w:spacing w:line="360" w:lineRule="auto"/>
        <w:ind w:left="360"/>
        <w:contextualSpacing/>
        <w:jc w:val="both"/>
        <w:rPr>
          <w:rFonts w:ascii="Arial" w:eastAsia="MS Mincho" w:hAnsi="Arial" w:cs="Arial"/>
          <w:lang w:val="en-US"/>
        </w:rPr>
      </w:pPr>
    </w:p>
    <w:p w:rsidR="00D92D8C" w:rsidRPr="000F0058" w:rsidRDefault="00D92D8C" w:rsidP="000F0058">
      <w:pPr>
        <w:spacing w:line="360" w:lineRule="auto"/>
        <w:ind w:left="360"/>
        <w:contextualSpacing/>
        <w:jc w:val="both"/>
        <w:rPr>
          <w:rFonts w:ascii="Arial" w:eastAsia="MS Mincho" w:hAnsi="Arial" w:cs="Arial"/>
          <w:lang w:val="en-US"/>
        </w:rPr>
      </w:pPr>
      <w:r w:rsidRPr="000F0058">
        <w:rPr>
          <w:rFonts w:ascii="Arial" w:eastAsia="MS Mincho" w:hAnsi="Arial" w:cs="Arial"/>
          <w:lang w:val="en-US"/>
        </w:rPr>
        <w:t>(b) The R31.9 million top-up transfer to the Department of Human Settlement was in respect of the planned construction of 400 houses.</w:t>
      </w:r>
    </w:p>
    <w:p w:rsidR="00D92D8C" w:rsidRPr="000F0058" w:rsidRDefault="00D92D8C" w:rsidP="000F0058">
      <w:pPr>
        <w:numPr>
          <w:ilvl w:val="0"/>
          <w:numId w:val="41"/>
        </w:numPr>
        <w:spacing w:line="360" w:lineRule="auto"/>
        <w:contextualSpacing/>
        <w:jc w:val="both"/>
        <w:rPr>
          <w:rFonts w:ascii="Arial" w:eastAsia="MS Mincho" w:hAnsi="Arial" w:cs="Arial"/>
          <w:lang w:val="en-US"/>
        </w:rPr>
      </w:pPr>
      <w:r w:rsidRPr="000F0058">
        <w:rPr>
          <w:rFonts w:ascii="Arial" w:eastAsia="MS Mincho" w:hAnsi="Arial" w:cs="Arial"/>
          <w:lang w:val="en-US"/>
        </w:rPr>
        <w:t>The Department of Human Settlements plans as agreed with the Department was for the building of 400 houses in the following provinces:</w:t>
      </w:r>
    </w:p>
    <w:p w:rsidR="00D92D8C" w:rsidRPr="000F0058" w:rsidRDefault="00D92D8C" w:rsidP="000F0058">
      <w:pPr>
        <w:spacing w:line="360" w:lineRule="auto"/>
        <w:contextualSpacing/>
        <w:jc w:val="both"/>
        <w:rPr>
          <w:rFonts w:ascii="Arial" w:eastAsia="MS Mincho" w:hAnsi="Arial" w:cs="Arial"/>
          <w:lang w:val="en-US"/>
        </w:rPr>
      </w:pPr>
    </w:p>
    <w:p w:rsidR="00D92D8C" w:rsidRPr="000F0058" w:rsidRDefault="00D92D8C" w:rsidP="000F0058">
      <w:pPr>
        <w:numPr>
          <w:ilvl w:val="0"/>
          <w:numId w:val="42"/>
        </w:numPr>
        <w:spacing w:line="360" w:lineRule="auto"/>
        <w:contextualSpacing/>
        <w:jc w:val="both"/>
        <w:rPr>
          <w:rFonts w:ascii="Arial" w:eastAsia="MS Mincho" w:hAnsi="Arial" w:cs="Arial"/>
          <w:lang w:val="en-US"/>
        </w:rPr>
      </w:pPr>
      <w:r w:rsidRPr="000F0058">
        <w:rPr>
          <w:rFonts w:ascii="Arial" w:eastAsia="MS Mincho" w:hAnsi="Arial" w:cs="Arial"/>
          <w:lang w:val="en-US"/>
        </w:rPr>
        <w:t>Kwa-Zulu Natal</w:t>
      </w:r>
    </w:p>
    <w:p w:rsidR="00D92D8C" w:rsidRPr="000F0058" w:rsidRDefault="00D92D8C" w:rsidP="000F0058">
      <w:pPr>
        <w:numPr>
          <w:ilvl w:val="0"/>
          <w:numId w:val="42"/>
        </w:numPr>
        <w:spacing w:line="360" w:lineRule="auto"/>
        <w:contextualSpacing/>
        <w:jc w:val="both"/>
        <w:rPr>
          <w:rFonts w:ascii="Arial" w:eastAsia="MS Mincho" w:hAnsi="Arial" w:cs="Arial"/>
          <w:lang w:val="en-US"/>
        </w:rPr>
      </w:pPr>
      <w:r w:rsidRPr="000F0058">
        <w:rPr>
          <w:rFonts w:ascii="Arial" w:eastAsia="MS Mincho" w:hAnsi="Arial" w:cs="Arial"/>
          <w:lang w:val="en-US"/>
        </w:rPr>
        <w:t>Eastern Cape</w:t>
      </w:r>
    </w:p>
    <w:p w:rsidR="00D92D8C" w:rsidRPr="000F0058" w:rsidRDefault="00D92D8C" w:rsidP="000F0058">
      <w:pPr>
        <w:numPr>
          <w:ilvl w:val="0"/>
          <w:numId w:val="42"/>
        </w:numPr>
        <w:spacing w:line="360" w:lineRule="auto"/>
        <w:contextualSpacing/>
        <w:jc w:val="both"/>
        <w:rPr>
          <w:rFonts w:ascii="Arial" w:eastAsia="MS Mincho" w:hAnsi="Arial" w:cs="Arial"/>
          <w:lang w:val="en-US"/>
        </w:rPr>
      </w:pPr>
      <w:r w:rsidRPr="000F0058">
        <w:rPr>
          <w:rFonts w:ascii="Arial" w:eastAsia="MS Mincho" w:hAnsi="Arial" w:cs="Arial"/>
          <w:lang w:val="en-US"/>
        </w:rPr>
        <w:t>Free State and</w:t>
      </w:r>
    </w:p>
    <w:p w:rsidR="00D92D8C" w:rsidRPr="000F0058" w:rsidRDefault="00D92D8C" w:rsidP="000F0058">
      <w:pPr>
        <w:numPr>
          <w:ilvl w:val="0"/>
          <w:numId w:val="42"/>
        </w:numPr>
        <w:spacing w:line="360" w:lineRule="auto"/>
        <w:contextualSpacing/>
        <w:jc w:val="both"/>
        <w:rPr>
          <w:rFonts w:ascii="Arial" w:eastAsia="MS Mincho" w:hAnsi="Arial" w:cs="Arial"/>
          <w:lang w:val="en-US"/>
        </w:rPr>
      </w:pPr>
      <w:r w:rsidRPr="000F0058">
        <w:rPr>
          <w:rFonts w:ascii="Arial" w:eastAsia="MS Mincho" w:hAnsi="Arial" w:cs="Arial"/>
          <w:lang w:val="en-US"/>
        </w:rPr>
        <w:t>Mpumalanga</w:t>
      </w:r>
    </w:p>
    <w:p w:rsidR="00D92D8C" w:rsidRPr="000F0058" w:rsidRDefault="00D92D8C" w:rsidP="000F0058">
      <w:pPr>
        <w:spacing w:line="360" w:lineRule="auto"/>
        <w:ind w:left="1080"/>
        <w:contextualSpacing/>
        <w:jc w:val="both"/>
        <w:rPr>
          <w:rFonts w:ascii="Arial" w:eastAsia="MS Mincho" w:hAnsi="Arial" w:cs="Arial"/>
          <w:lang w:val="en-US"/>
        </w:rPr>
      </w:pPr>
    </w:p>
    <w:p w:rsidR="00D92D8C" w:rsidRDefault="00D92D8C" w:rsidP="000F0058">
      <w:pPr>
        <w:numPr>
          <w:ilvl w:val="0"/>
          <w:numId w:val="41"/>
        </w:numPr>
        <w:spacing w:line="360" w:lineRule="auto"/>
        <w:contextualSpacing/>
        <w:jc w:val="both"/>
        <w:rPr>
          <w:rFonts w:ascii="Arial" w:eastAsia="MS Mincho" w:hAnsi="Arial" w:cs="Arial"/>
          <w:lang w:val="en-US"/>
        </w:rPr>
      </w:pPr>
      <w:r w:rsidRPr="000F0058">
        <w:rPr>
          <w:rFonts w:ascii="Arial" w:eastAsia="MS Mincho" w:hAnsi="Arial" w:cs="Arial"/>
          <w:lang w:val="en-US"/>
        </w:rPr>
        <w:t xml:space="preserve">Questions 3-5 must be redirected to the Department of Human Settlements as they have the </w:t>
      </w:r>
      <w:r>
        <w:rPr>
          <w:rFonts w:ascii="Arial" w:eastAsia="MS Mincho" w:hAnsi="Arial" w:cs="Arial"/>
          <w:lang w:val="en-US"/>
        </w:rPr>
        <w:t xml:space="preserve">constitutional </w:t>
      </w:r>
      <w:bookmarkStart w:id="0" w:name="_GoBack"/>
      <w:bookmarkEnd w:id="0"/>
      <w:r w:rsidRPr="000F0058">
        <w:rPr>
          <w:rFonts w:ascii="Arial" w:eastAsia="MS Mincho" w:hAnsi="Arial" w:cs="Arial"/>
          <w:lang w:val="en-US"/>
        </w:rPr>
        <w:t>mandate to address housing issues in the Republic of South Africa.</w:t>
      </w:r>
    </w:p>
    <w:p w:rsidR="00D92D8C" w:rsidRDefault="00D92D8C" w:rsidP="000F0058">
      <w:pPr>
        <w:spacing w:line="360" w:lineRule="auto"/>
        <w:ind w:left="360"/>
        <w:contextualSpacing/>
        <w:jc w:val="both"/>
        <w:rPr>
          <w:rFonts w:ascii="Arial" w:eastAsia="MS Mincho" w:hAnsi="Arial" w:cs="Arial"/>
          <w:lang w:val="en-US"/>
        </w:rPr>
      </w:pPr>
    </w:p>
    <w:p w:rsidR="00D92D8C" w:rsidRPr="000F0058" w:rsidRDefault="00D92D8C" w:rsidP="000F0058">
      <w:pPr>
        <w:spacing w:line="360" w:lineRule="auto"/>
        <w:ind w:left="360"/>
        <w:contextualSpacing/>
        <w:jc w:val="both"/>
        <w:rPr>
          <w:rFonts w:ascii="Arial" w:eastAsia="MS Mincho" w:hAnsi="Arial" w:cs="Arial"/>
          <w:lang w:val="en-US"/>
        </w:rPr>
      </w:pPr>
    </w:p>
    <w:p w:rsidR="00D92D8C" w:rsidRPr="000F0058" w:rsidRDefault="00D92D8C" w:rsidP="00B7552A">
      <w:pPr>
        <w:pStyle w:val="ListParagraph"/>
        <w:ind w:left="0"/>
        <w:jc w:val="both"/>
        <w:rPr>
          <w:rFonts w:ascii="Arial" w:hAnsi="Arial" w:cs="Arial"/>
          <w:b/>
          <w:color w:val="FF0000"/>
        </w:rPr>
      </w:pPr>
      <w:r w:rsidRPr="000F0058">
        <w:rPr>
          <w:rFonts w:ascii="Arial" w:hAnsi="Arial" w:cs="Arial"/>
          <w:b/>
          <w:color w:val="FF0000"/>
        </w:rPr>
        <w:t>DATE OF SUBMISSION:  11 DECEMBER 2015</w:t>
      </w:r>
    </w:p>
    <w:sectPr w:rsidR="00D92D8C" w:rsidRPr="000F0058" w:rsidSect="001701DF"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D8C" w:rsidRDefault="00D92D8C">
      <w:r>
        <w:separator/>
      </w:r>
    </w:p>
  </w:endnote>
  <w:endnote w:type="continuationSeparator" w:id="0">
    <w:p w:rsidR="00D92D8C" w:rsidRDefault="00D92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D8C" w:rsidRDefault="00D92D8C">
      <w:r>
        <w:separator/>
      </w:r>
    </w:p>
  </w:footnote>
  <w:footnote w:type="continuationSeparator" w:id="0">
    <w:p w:rsidR="00D92D8C" w:rsidRDefault="00D92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</w:pPr>
      <w:rPr>
        <w:rFonts w:cs="Times New Roman"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cs="Times New Roman"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</w:pPr>
      <w:rPr>
        <w:rFonts w:ascii="Arial" w:hAnsi="Arial" w:cs="Times New Roman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</w:pPr>
      <w:rPr>
        <w:rFonts w:ascii="Arial" w:hAnsi="Arial" w:cs="Times New Roman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</w:pPr>
      <w:rPr>
        <w:rFonts w:ascii="Arial" w:hAnsi="Arial" w:cs="Times New Roman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cs="Times New Roman"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707075"/>
    <w:multiLevelType w:val="hybridMultilevel"/>
    <w:tmpl w:val="E2928A0A"/>
    <w:lvl w:ilvl="0" w:tplc="D930BBC4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3AB270B4"/>
    <w:multiLevelType w:val="hybridMultilevel"/>
    <w:tmpl w:val="F8405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2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4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704EE3"/>
    <w:multiLevelType w:val="hybridMultilevel"/>
    <w:tmpl w:val="D62843A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36"/>
  </w:num>
  <w:num w:numId="3">
    <w:abstractNumId w:val="5"/>
  </w:num>
  <w:num w:numId="4">
    <w:abstractNumId w:val="35"/>
  </w:num>
  <w:num w:numId="5">
    <w:abstractNumId w:val="26"/>
  </w:num>
  <w:num w:numId="6">
    <w:abstractNumId w:val="17"/>
  </w:num>
  <w:num w:numId="7">
    <w:abstractNumId w:val="23"/>
  </w:num>
  <w:num w:numId="8">
    <w:abstractNumId w:val="24"/>
  </w:num>
  <w:num w:numId="9">
    <w:abstractNumId w:val="14"/>
  </w:num>
  <w:num w:numId="10">
    <w:abstractNumId w:val="9"/>
  </w:num>
  <w:num w:numId="11">
    <w:abstractNumId w:val="25"/>
  </w:num>
  <w:num w:numId="12">
    <w:abstractNumId w:val="34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"/>
  </w:num>
  <w:num w:numId="19">
    <w:abstractNumId w:val="20"/>
  </w:num>
  <w:num w:numId="20">
    <w:abstractNumId w:val="13"/>
  </w:num>
  <w:num w:numId="21">
    <w:abstractNumId w:val="28"/>
  </w:num>
  <w:num w:numId="22">
    <w:abstractNumId w:val="31"/>
  </w:num>
  <w:num w:numId="23">
    <w:abstractNumId w:val="2"/>
  </w:num>
  <w:num w:numId="24">
    <w:abstractNumId w:val="7"/>
  </w:num>
  <w:num w:numId="25">
    <w:abstractNumId w:val="29"/>
  </w:num>
  <w:num w:numId="26">
    <w:abstractNumId w:val="19"/>
  </w:num>
  <w:num w:numId="27">
    <w:abstractNumId w:val="4"/>
  </w:num>
  <w:num w:numId="28">
    <w:abstractNumId w:val="22"/>
  </w:num>
  <w:num w:numId="29">
    <w:abstractNumId w:val="11"/>
  </w:num>
  <w:num w:numId="30">
    <w:abstractNumId w:val="10"/>
  </w:num>
  <w:num w:numId="31">
    <w:abstractNumId w:val="37"/>
  </w:num>
  <w:num w:numId="32">
    <w:abstractNumId w:val="12"/>
  </w:num>
  <w:num w:numId="33">
    <w:abstractNumId w:val="32"/>
  </w:num>
  <w:num w:numId="34">
    <w:abstractNumId w:val="16"/>
  </w:num>
  <w:num w:numId="35">
    <w:abstractNumId w:val="8"/>
  </w:num>
  <w:num w:numId="36">
    <w:abstractNumId w:val="15"/>
  </w:num>
  <w:num w:numId="37">
    <w:abstractNumId w:val="21"/>
  </w:num>
  <w:num w:numId="38">
    <w:abstractNumId w:val="6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30"/>
  </w:num>
  <w:num w:numId="4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0EE"/>
    <w:rsid w:val="00016846"/>
    <w:rsid w:val="00016BB6"/>
    <w:rsid w:val="00054F7E"/>
    <w:rsid w:val="0006245B"/>
    <w:rsid w:val="000822A5"/>
    <w:rsid w:val="000A47FB"/>
    <w:rsid w:val="000B5C14"/>
    <w:rsid w:val="000C5641"/>
    <w:rsid w:val="000F0058"/>
    <w:rsid w:val="00126531"/>
    <w:rsid w:val="001468E9"/>
    <w:rsid w:val="001556EF"/>
    <w:rsid w:val="00160C40"/>
    <w:rsid w:val="0016291F"/>
    <w:rsid w:val="001701DF"/>
    <w:rsid w:val="00190AF7"/>
    <w:rsid w:val="00194844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490A"/>
    <w:rsid w:val="001E69EC"/>
    <w:rsid w:val="001F3247"/>
    <w:rsid w:val="0020234C"/>
    <w:rsid w:val="00221BD0"/>
    <w:rsid w:val="00235946"/>
    <w:rsid w:val="00237E45"/>
    <w:rsid w:val="00250D90"/>
    <w:rsid w:val="00261519"/>
    <w:rsid w:val="002634D6"/>
    <w:rsid w:val="00266B93"/>
    <w:rsid w:val="00266D98"/>
    <w:rsid w:val="002751B0"/>
    <w:rsid w:val="00281FE1"/>
    <w:rsid w:val="002863A2"/>
    <w:rsid w:val="002A0065"/>
    <w:rsid w:val="002A2CB7"/>
    <w:rsid w:val="002A390E"/>
    <w:rsid w:val="002B20CE"/>
    <w:rsid w:val="002B5CB9"/>
    <w:rsid w:val="002B6251"/>
    <w:rsid w:val="002B7D44"/>
    <w:rsid w:val="002C5B2D"/>
    <w:rsid w:val="002C7C54"/>
    <w:rsid w:val="002D3566"/>
    <w:rsid w:val="002F62AD"/>
    <w:rsid w:val="00304EE5"/>
    <w:rsid w:val="00305047"/>
    <w:rsid w:val="00325B4E"/>
    <w:rsid w:val="00333386"/>
    <w:rsid w:val="00337A7C"/>
    <w:rsid w:val="00345E4A"/>
    <w:rsid w:val="003546F3"/>
    <w:rsid w:val="00370E73"/>
    <w:rsid w:val="003759A5"/>
    <w:rsid w:val="00396992"/>
    <w:rsid w:val="003B3645"/>
    <w:rsid w:val="003E0CD9"/>
    <w:rsid w:val="003E3DE8"/>
    <w:rsid w:val="003F1ECB"/>
    <w:rsid w:val="00427C8E"/>
    <w:rsid w:val="00433D41"/>
    <w:rsid w:val="00440681"/>
    <w:rsid w:val="00445EC0"/>
    <w:rsid w:val="004555A4"/>
    <w:rsid w:val="004615A2"/>
    <w:rsid w:val="004722F6"/>
    <w:rsid w:val="0047261E"/>
    <w:rsid w:val="004D40CF"/>
    <w:rsid w:val="004E1435"/>
    <w:rsid w:val="00512E85"/>
    <w:rsid w:val="00524E6C"/>
    <w:rsid w:val="00540888"/>
    <w:rsid w:val="00545D85"/>
    <w:rsid w:val="005735AA"/>
    <w:rsid w:val="0059608D"/>
    <w:rsid w:val="00605E36"/>
    <w:rsid w:val="00607BDA"/>
    <w:rsid w:val="006244B0"/>
    <w:rsid w:val="0063446D"/>
    <w:rsid w:val="0064780B"/>
    <w:rsid w:val="00671930"/>
    <w:rsid w:val="0067592D"/>
    <w:rsid w:val="006766BC"/>
    <w:rsid w:val="00677630"/>
    <w:rsid w:val="00685EF5"/>
    <w:rsid w:val="00686397"/>
    <w:rsid w:val="00692D8D"/>
    <w:rsid w:val="0069652B"/>
    <w:rsid w:val="006B29DF"/>
    <w:rsid w:val="006B3A6E"/>
    <w:rsid w:val="006B57B6"/>
    <w:rsid w:val="006C6099"/>
    <w:rsid w:val="00704DB3"/>
    <w:rsid w:val="00711BAF"/>
    <w:rsid w:val="00730EAD"/>
    <w:rsid w:val="007429DF"/>
    <w:rsid w:val="007457C9"/>
    <w:rsid w:val="007524C8"/>
    <w:rsid w:val="007607F1"/>
    <w:rsid w:val="00773AF3"/>
    <w:rsid w:val="00774D85"/>
    <w:rsid w:val="00793A1C"/>
    <w:rsid w:val="007B5C2B"/>
    <w:rsid w:val="007C01AD"/>
    <w:rsid w:val="007C2F5B"/>
    <w:rsid w:val="007D43D8"/>
    <w:rsid w:val="007E0277"/>
    <w:rsid w:val="00803E18"/>
    <w:rsid w:val="0080475E"/>
    <w:rsid w:val="00807E01"/>
    <w:rsid w:val="00815898"/>
    <w:rsid w:val="0082544F"/>
    <w:rsid w:val="00826779"/>
    <w:rsid w:val="0083190E"/>
    <w:rsid w:val="00832E16"/>
    <w:rsid w:val="00855833"/>
    <w:rsid w:val="008811CA"/>
    <w:rsid w:val="00883C24"/>
    <w:rsid w:val="008A2140"/>
    <w:rsid w:val="008A5730"/>
    <w:rsid w:val="008C4F02"/>
    <w:rsid w:val="008D25A5"/>
    <w:rsid w:val="008E446E"/>
    <w:rsid w:val="008F0259"/>
    <w:rsid w:val="008F0DC5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95442"/>
    <w:rsid w:val="009B1794"/>
    <w:rsid w:val="009B34FD"/>
    <w:rsid w:val="009C3AAE"/>
    <w:rsid w:val="009C75A0"/>
    <w:rsid w:val="009D00BC"/>
    <w:rsid w:val="009F1494"/>
    <w:rsid w:val="00A00443"/>
    <w:rsid w:val="00A218D5"/>
    <w:rsid w:val="00A307A4"/>
    <w:rsid w:val="00A34E72"/>
    <w:rsid w:val="00A36976"/>
    <w:rsid w:val="00A52F6C"/>
    <w:rsid w:val="00A5685A"/>
    <w:rsid w:val="00A574BE"/>
    <w:rsid w:val="00A60E4B"/>
    <w:rsid w:val="00A731EE"/>
    <w:rsid w:val="00AA086B"/>
    <w:rsid w:val="00AC27C8"/>
    <w:rsid w:val="00AC4A96"/>
    <w:rsid w:val="00AD6512"/>
    <w:rsid w:val="00AD77CA"/>
    <w:rsid w:val="00AE190F"/>
    <w:rsid w:val="00B10F42"/>
    <w:rsid w:val="00B21CD1"/>
    <w:rsid w:val="00B441E2"/>
    <w:rsid w:val="00B47C26"/>
    <w:rsid w:val="00B7552A"/>
    <w:rsid w:val="00BA5504"/>
    <w:rsid w:val="00BB7CAA"/>
    <w:rsid w:val="00BD2BA9"/>
    <w:rsid w:val="00C0190F"/>
    <w:rsid w:val="00C05042"/>
    <w:rsid w:val="00C2449B"/>
    <w:rsid w:val="00C24655"/>
    <w:rsid w:val="00C550F3"/>
    <w:rsid w:val="00C55F77"/>
    <w:rsid w:val="00C60DD3"/>
    <w:rsid w:val="00C94AC2"/>
    <w:rsid w:val="00CA636C"/>
    <w:rsid w:val="00CB4756"/>
    <w:rsid w:val="00CD7D90"/>
    <w:rsid w:val="00CE208E"/>
    <w:rsid w:val="00CE69D7"/>
    <w:rsid w:val="00CF74A6"/>
    <w:rsid w:val="00D120B0"/>
    <w:rsid w:val="00D14410"/>
    <w:rsid w:val="00D21FF1"/>
    <w:rsid w:val="00D5256D"/>
    <w:rsid w:val="00D860EE"/>
    <w:rsid w:val="00D91B96"/>
    <w:rsid w:val="00D92D8C"/>
    <w:rsid w:val="00D94540"/>
    <w:rsid w:val="00DA5FC6"/>
    <w:rsid w:val="00DB4354"/>
    <w:rsid w:val="00DB730D"/>
    <w:rsid w:val="00DB7F35"/>
    <w:rsid w:val="00E01778"/>
    <w:rsid w:val="00E16021"/>
    <w:rsid w:val="00E21F8D"/>
    <w:rsid w:val="00E3268E"/>
    <w:rsid w:val="00E47C73"/>
    <w:rsid w:val="00E54008"/>
    <w:rsid w:val="00E54891"/>
    <w:rsid w:val="00E61ED9"/>
    <w:rsid w:val="00E63CE1"/>
    <w:rsid w:val="00E77D76"/>
    <w:rsid w:val="00E814A5"/>
    <w:rsid w:val="00E929F4"/>
    <w:rsid w:val="00EC0958"/>
    <w:rsid w:val="00EC1127"/>
    <w:rsid w:val="00EC30A6"/>
    <w:rsid w:val="00EC43CF"/>
    <w:rsid w:val="00ED1185"/>
    <w:rsid w:val="00EE2258"/>
    <w:rsid w:val="00EE5E6E"/>
    <w:rsid w:val="00EF19DF"/>
    <w:rsid w:val="00EF6AA7"/>
    <w:rsid w:val="00F01F83"/>
    <w:rsid w:val="00F11B7F"/>
    <w:rsid w:val="00F73C5F"/>
    <w:rsid w:val="00FB558D"/>
    <w:rsid w:val="00FC4327"/>
    <w:rsid w:val="00FC6190"/>
    <w:rsid w:val="00FD0603"/>
    <w:rsid w:val="00FE1EFE"/>
    <w:rsid w:val="00FE6F0B"/>
    <w:rsid w:val="00FF5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/>
    </w:rPr>
  </w:style>
  <w:style w:type="paragraph" w:styleId="Heading1">
    <w:name w:val="heading 1"/>
    <w:aliases w:val="M"/>
    <w:basedOn w:val="Normal"/>
    <w:link w:val="Heading1Char"/>
    <w:uiPriority w:val="99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iPriority w:val="99"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uiPriority w:val="99"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iPriority w:val="99"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uiPriority w:val="99"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uiPriority w:val="99"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uiPriority w:val="99"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 Char"/>
    <w:basedOn w:val="DefaultParagraphFont"/>
    <w:link w:val="Heading1"/>
    <w:uiPriority w:val="99"/>
    <w:locked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basedOn w:val="DefaultParagraphFont"/>
    <w:link w:val="Heading2"/>
    <w:uiPriority w:val="99"/>
    <w:locked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basedOn w:val="DefaultParagraphFont"/>
    <w:link w:val="Heading3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basedOn w:val="DefaultParagraphFont"/>
    <w:link w:val="Heading4"/>
    <w:uiPriority w:val="99"/>
    <w:locked/>
    <w:rsid w:val="00E54008"/>
    <w:rPr>
      <w:rFonts w:ascii="Arial" w:hAnsi="Arial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54008"/>
    <w:rPr>
      <w:rFonts w:ascii="Arial" w:hAnsi="Arial"/>
      <w:lang w:val="en-GB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54008"/>
    <w:rPr>
      <w:rFonts w:ascii="Arial" w:hAnsi="Arial"/>
      <w:lang w:val="en-GB"/>
    </w:rPr>
  </w:style>
  <w:style w:type="paragraph" w:styleId="NormalWeb">
    <w:name w:val="Normal (Web)"/>
    <w:basedOn w:val="Normal"/>
    <w:uiPriority w:val="99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uiPriority w:val="99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CB7"/>
    <w:rPr>
      <w:sz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C2465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24655"/>
    <w:rPr>
      <w:sz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99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99"/>
    <w:rsid w:val="008D25A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default">
    <w:name w:val="x_default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uiPriority w:val="99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uiPriority w:val="99"/>
    <w:rsid w:val="001967B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967B1"/>
    <w:rPr>
      <w:sz w:val="24"/>
      <w:lang w:val="en-GB"/>
    </w:rPr>
  </w:style>
  <w:style w:type="paragraph" w:customStyle="1" w:styleId="Paragraph">
    <w:name w:val="Paragraph"/>
    <w:basedOn w:val="Normal"/>
    <w:uiPriority w:val="99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99"/>
    <w:locked/>
    <w:rsid w:val="0047261E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A307A4"/>
    <w:rPr>
      <w:lang w:val="en-ZA" w:eastAsia="en-ZA"/>
    </w:rPr>
  </w:style>
  <w:style w:type="paragraph" w:styleId="NoSpacing">
    <w:name w:val="No Spacing"/>
    <w:uiPriority w:val="99"/>
    <w:qFormat/>
    <w:rsid w:val="00A307A4"/>
    <w:rPr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0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301</Words>
  <Characters>1718</Characters>
  <Application>Microsoft Office Outlook</Application>
  <DocSecurity>0</DocSecurity>
  <Lines>0</Lines>
  <Paragraphs>0</Paragraphs>
  <ScaleCrop>false</ScaleCrop>
  <Company>sandf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subject/>
  <dc:creator>user</dc:creator>
  <cp:keywords/>
  <dc:description/>
  <cp:lastModifiedBy>schuene</cp:lastModifiedBy>
  <cp:revision>2</cp:revision>
  <cp:lastPrinted>2015-12-03T08:33:00Z</cp:lastPrinted>
  <dcterms:created xsi:type="dcterms:W3CDTF">2015-12-11T12:06:00Z</dcterms:created>
  <dcterms:modified xsi:type="dcterms:W3CDTF">2015-12-11T12:06:00Z</dcterms:modified>
</cp:coreProperties>
</file>