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FC" w:rsidRDefault="007D27FC">
      <w:pPr>
        <w:rPr>
          <w:sz w:val="10"/>
          <w:szCs w:val="16"/>
        </w:rPr>
      </w:pPr>
    </w:p>
    <w:p w:rsidR="007D27FC" w:rsidRDefault="007D27FC" w:rsidP="00CA2E3F">
      <w:pPr>
        <w:pBdr>
          <w:bottom w:val="single" w:sz="12" w:space="1" w:color="auto"/>
        </w:pBdr>
        <w:rPr>
          <w:b/>
        </w:rPr>
      </w:pPr>
      <w:r w:rsidRPr="000A6B9D">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7D27FC" w:rsidRPr="0095517A" w:rsidRDefault="007D27FC" w:rsidP="008A7DCE">
      <w:pPr>
        <w:pStyle w:val="Title"/>
        <w:rPr>
          <w:rFonts w:cs="Arial"/>
          <w:szCs w:val="22"/>
          <w:lang w:val="en-GB"/>
        </w:rPr>
      </w:pPr>
      <w:r w:rsidRPr="0095517A">
        <w:rPr>
          <w:rFonts w:cs="Arial"/>
          <w:szCs w:val="22"/>
          <w:lang w:val="en-GB"/>
        </w:rPr>
        <w:t>NATIONAL ASSEMBLY</w:t>
      </w:r>
    </w:p>
    <w:p w:rsidR="007D27FC" w:rsidRPr="0095517A" w:rsidRDefault="007D27FC" w:rsidP="008A7DCE">
      <w:pPr>
        <w:pStyle w:val="Title"/>
        <w:jc w:val="both"/>
        <w:rPr>
          <w:rFonts w:cs="Arial"/>
          <w:szCs w:val="22"/>
          <w:lang w:val="en-GB"/>
        </w:rPr>
      </w:pPr>
    </w:p>
    <w:p w:rsidR="007D27FC" w:rsidRPr="0095517A" w:rsidRDefault="007D27FC" w:rsidP="008A7DCE">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7D27FC" w:rsidRPr="0095517A" w:rsidRDefault="007D27FC" w:rsidP="008A7DCE">
      <w:pPr>
        <w:jc w:val="both"/>
        <w:rPr>
          <w:rFonts w:ascii="Arial" w:hAnsi="Arial" w:cs="Arial"/>
          <w:b/>
          <w:sz w:val="22"/>
          <w:szCs w:val="22"/>
          <w:u w:val="single"/>
        </w:rPr>
      </w:pPr>
    </w:p>
    <w:p w:rsidR="007D27FC" w:rsidRPr="0095517A" w:rsidRDefault="007D27FC"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4209</w:t>
      </w:r>
    </w:p>
    <w:p w:rsidR="007D27FC" w:rsidRPr="0095517A" w:rsidRDefault="007D27FC" w:rsidP="008A7DCE">
      <w:pPr>
        <w:jc w:val="both"/>
        <w:rPr>
          <w:rFonts w:ascii="Arial" w:hAnsi="Arial" w:cs="Arial"/>
          <w:b/>
          <w:sz w:val="22"/>
          <w:szCs w:val="22"/>
          <w:u w:val="single"/>
        </w:rPr>
      </w:pPr>
    </w:p>
    <w:p w:rsidR="007D27FC" w:rsidRPr="0095517A" w:rsidRDefault="007D27FC"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30 NOVEMBER 2015</w:t>
      </w:r>
    </w:p>
    <w:p w:rsidR="007D27FC" w:rsidRPr="00A409F2" w:rsidRDefault="007D27FC" w:rsidP="00A409F2">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51</w:t>
      </w:r>
      <w:r w:rsidRPr="0095517A">
        <w:rPr>
          <w:rFonts w:ascii="Arial" w:hAnsi="Arial" w:cs="Arial"/>
          <w:b/>
          <w:sz w:val="22"/>
          <w:szCs w:val="22"/>
          <w:u w:val="single"/>
        </w:rPr>
        <w:t>)</w:t>
      </w:r>
    </w:p>
    <w:p w:rsidR="007D27FC" w:rsidRPr="00843610" w:rsidRDefault="007D27FC" w:rsidP="00843610">
      <w:pPr>
        <w:tabs>
          <w:tab w:val="left" w:pos="851"/>
        </w:tabs>
        <w:spacing w:before="100" w:beforeAutospacing="1" w:after="100" w:afterAutospacing="1"/>
        <w:jc w:val="both"/>
        <w:rPr>
          <w:rFonts w:ascii="Arial" w:hAnsi="Arial" w:cs="Arial"/>
          <w:b/>
          <w:sz w:val="22"/>
          <w:szCs w:val="22"/>
          <w:lang w:val="en-ZA"/>
        </w:rPr>
      </w:pPr>
      <w:r w:rsidRPr="00843610">
        <w:rPr>
          <w:rFonts w:ascii="Arial" w:hAnsi="Arial" w:cs="Arial"/>
          <w:b/>
          <w:sz w:val="22"/>
          <w:szCs w:val="22"/>
          <w:lang w:val="en-ZA"/>
        </w:rPr>
        <w:t>4209.</w:t>
      </w:r>
      <w:r w:rsidRPr="00843610">
        <w:rPr>
          <w:rFonts w:ascii="Arial" w:hAnsi="Arial" w:cs="Arial"/>
          <w:b/>
          <w:sz w:val="22"/>
          <w:szCs w:val="22"/>
          <w:lang w:val="en-ZA"/>
        </w:rPr>
        <w:tab/>
        <w:t>Mr L J Basson (DA) to ask the Minister of Water and Sanitation:</w:t>
      </w:r>
    </w:p>
    <w:p w:rsidR="007D27FC" w:rsidRPr="00843610" w:rsidRDefault="007D27FC" w:rsidP="00843610">
      <w:pPr>
        <w:spacing w:before="100" w:beforeAutospacing="1" w:after="100" w:afterAutospacing="1"/>
        <w:ind w:left="1440" w:hanging="589"/>
        <w:jc w:val="both"/>
        <w:outlineLvl w:val="0"/>
        <w:rPr>
          <w:rFonts w:ascii="Arial" w:hAnsi="Arial" w:cs="Arial"/>
          <w:sz w:val="22"/>
          <w:szCs w:val="22"/>
        </w:rPr>
      </w:pPr>
      <w:r w:rsidRPr="00843610">
        <w:rPr>
          <w:rFonts w:ascii="Arial" w:hAnsi="Arial" w:cs="Arial"/>
          <w:sz w:val="22"/>
          <w:szCs w:val="22"/>
        </w:rPr>
        <w:t>(1)</w:t>
      </w:r>
      <w:r w:rsidRPr="00843610">
        <w:rPr>
          <w:rFonts w:ascii="Arial" w:hAnsi="Arial" w:cs="Arial"/>
          <w:sz w:val="22"/>
          <w:szCs w:val="22"/>
        </w:rPr>
        <w:tab/>
        <w:t>(a) What are the different types of toilets that were provided to informal settlements in each of the eight metropolitan municipalities up to the latest specified date for which information is available, (b) how many of these different types of toilets were provided to each informal settlement in each of the specified metropolitan municipalities, (c) how many of the specified toilets provided are serviced and (d) for each type, how many of these are provided and serviced by the (i) municipality and/or (ii) a contractor of the municipality;</w:t>
      </w:r>
    </w:p>
    <w:p w:rsidR="007D27FC" w:rsidRPr="00843610" w:rsidRDefault="007D27FC" w:rsidP="00843610">
      <w:pPr>
        <w:spacing w:before="100" w:beforeAutospacing="1" w:after="100" w:afterAutospacing="1"/>
        <w:ind w:left="1440" w:hanging="589"/>
        <w:jc w:val="both"/>
        <w:outlineLvl w:val="0"/>
        <w:rPr>
          <w:rFonts w:ascii="Arial" w:hAnsi="Arial" w:cs="Arial"/>
          <w:sz w:val="22"/>
          <w:szCs w:val="22"/>
        </w:rPr>
      </w:pPr>
      <w:r w:rsidRPr="00843610">
        <w:rPr>
          <w:rFonts w:ascii="Arial" w:hAnsi="Arial" w:cs="Arial"/>
          <w:sz w:val="22"/>
          <w:szCs w:val="22"/>
        </w:rPr>
        <w:t>(2)</w:t>
      </w:r>
      <w:r w:rsidRPr="00843610">
        <w:rPr>
          <w:rFonts w:ascii="Arial" w:hAnsi="Arial" w:cs="Arial"/>
          <w:sz w:val="22"/>
          <w:szCs w:val="22"/>
        </w:rPr>
        <w:tab/>
        <w:t xml:space="preserve">what is </w:t>
      </w:r>
      <w:r w:rsidRPr="00843610">
        <w:rPr>
          <w:rFonts w:ascii="Arial" w:hAnsi="Arial" w:cs="Arial"/>
          <w:sz w:val="22"/>
          <w:szCs w:val="22"/>
          <w:lang w:val="en-ZA"/>
        </w:rPr>
        <w:t>the</w:t>
      </w:r>
      <w:r w:rsidRPr="00843610">
        <w:rPr>
          <w:rFonts w:ascii="Arial" w:hAnsi="Arial" w:cs="Arial"/>
          <w:sz w:val="22"/>
          <w:szCs w:val="22"/>
        </w:rPr>
        <w:t xml:space="preserve"> total number of informal settlement dwellings in each of the eight metros;</w:t>
      </w:r>
    </w:p>
    <w:p w:rsidR="007D27FC" w:rsidRDefault="007D27FC" w:rsidP="00CF25F3">
      <w:pPr>
        <w:spacing w:before="100" w:beforeAutospacing="1" w:after="100" w:afterAutospacing="1"/>
        <w:ind w:left="1440" w:hanging="589"/>
        <w:jc w:val="both"/>
        <w:outlineLvl w:val="0"/>
        <w:rPr>
          <w:rFonts w:ascii="Arial" w:hAnsi="Arial" w:cs="Arial"/>
          <w:sz w:val="16"/>
          <w:szCs w:val="16"/>
        </w:rPr>
      </w:pPr>
      <w:r w:rsidRPr="00843610">
        <w:rPr>
          <w:rFonts w:ascii="Arial" w:hAnsi="Arial" w:cs="Arial"/>
          <w:sz w:val="22"/>
          <w:szCs w:val="22"/>
        </w:rPr>
        <w:t>(3)</w:t>
      </w:r>
      <w:r w:rsidRPr="00843610">
        <w:rPr>
          <w:rFonts w:ascii="Arial" w:hAnsi="Arial" w:cs="Arial"/>
          <w:sz w:val="22"/>
          <w:szCs w:val="22"/>
        </w:rPr>
        <w:tab/>
        <w:t xml:space="preserve">what is the average ratio of a shared toilet to households in the informal </w:t>
      </w:r>
      <w:r w:rsidRPr="00843610">
        <w:rPr>
          <w:rFonts w:ascii="Arial" w:hAnsi="Arial" w:cs="Arial"/>
          <w:sz w:val="22"/>
          <w:szCs w:val="22"/>
          <w:lang w:val="en-ZA"/>
        </w:rPr>
        <w:t>settlements</w:t>
      </w:r>
      <w:r w:rsidRPr="00843610">
        <w:rPr>
          <w:rFonts w:ascii="Arial" w:hAnsi="Arial" w:cs="Arial"/>
          <w:sz w:val="22"/>
          <w:szCs w:val="22"/>
        </w:rPr>
        <w:t xml:space="preserve"> in each of the eight metro municipalities?</w:t>
      </w:r>
      <w:r w:rsidRPr="0084361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43610">
        <w:rPr>
          <w:rFonts w:ascii="Arial" w:hAnsi="Arial" w:cs="Arial"/>
          <w:sz w:val="16"/>
          <w:szCs w:val="16"/>
        </w:rPr>
        <w:t>NW5086E</w:t>
      </w:r>
    </w:p>
    <w:p w:rsidR="007D27FC" w:rsidRPr="00CF25F3" w:rsidRDefault="007D27FC" w:rsidP="00CF25F3">
      <w:pPr>
        <w:spacing w:before="100" w:beforeAutospacing="1" w:after="100" w:afterAutospacing="1"/>
        <w:jc w:val="center"/>
        <w:outlineLvl w:val="0"/>
        <w:rPr>
          <w:rFonts w:ascii="Arial" w:hAnsi="Arial" w:cs="Arial"/>
          <w:sz w:val="16"/>
          <w:szCs w:val="16"/>
        </w:rPr>
      </w:pPr>
      <w:r w:rsidRPr="00CC596F">
        <w:rPr>
          <w:rFonts w:ascii="Arial" w:hAnsi="Arial" w:cs="Arial"/>
          <w:sz w:val="22"/>
          <w:szCs w:val="22"/>
        </w:rPr>
        <w:t>---00O00---</w:t>
      </w:r>
    </w:p>
    <w:p w:rsidR="007D27FC" w:rsidRPr="0046199F" w:rsidRDefault="007D27FC" w:rsidP="0046199F">
      <w:pPr>
        <w:tabs>
          <w:tab w:val="left" w:pos="6105"/>
        </w:tabs>
        <w:jc w:val="both"/>
        <w:rPr>
          <w:rFonts w:ascii="Arial" w:hAnsi="Arial" w:cs="Arial"/>
          <w:b/>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7D27FC" w:rsidRPr="00893177" w:rsidRDefault="007D27FC" w:rsidP="00893177">
      <w:pPr>
        <w:tabs>
          <w:tab w:val="left" w:pos="1418"/>
          <w:tab w:val="left" w:pos="1701"/>
          <w:tab w:val="left" w:pos="3180"/>
        </w:tabs>
        <w:spacing w:before="100" w:beforeAutospacing="1" w:after="100" w:afterAutospacing="1"/>
        <w:ind w:left="1418" w:right="54" w:hanging="567"/>
        <w:jc w:val="both"/>
        <w:rPr>
          <w:rFonts w:ascii="Arial" w:hAnsi="Arial" w:cs="Arial"/>
          <w:sz w:val="22"/>
          <w:szCs w:val="22"/>
          <w:lang w:val="en-ZA"/>
        </w:rPr>
      </w:pPr>
      <w:r>
        <w:rPr>
          <w:rFonts w:ascii="Arial" w:hAnsi="Arial" w:cs="Arial"/>
          <w:sz w:val="22"/>
          <w:szCs w:val="22"/>
          <w:lang w:val="en-ZA"/>
        </w:rPr>
        <w:t>(1)(a)</w:t>
      </w:r>
      <w:r>
        <w:rPr>
          <w:rFonts w:ascii="Arial" w:hAnsi="Arial" w:cs="Arial"/>
          <w:sz w:val="22"/>
          <w:szCs w:val="22"/>
          <w:lang w:val="en-ZA"/>
        </w:rPr>
        <w:tab/>
        <w:t>My</w:t>
      </w:r>
      <w:r w:rsidRPr="00893177">
        <w:rPr>
          <w:rFonts w:ascii="Arial" w:hAnsi="Arial" w:cs="Arial"/>
          <w:sz w:val="22"/>
          <w:szCs w:val="22"/>
          <w:lang w:val="en-ZA"/>
        </w:rPr>
        <w:t xml:space="preserve"> Department in collaboration with the City of Cape Town Metropolitan Municipality piloted a full water borne sanitation solution in the form of communal toilets in the Khayelitsha township (Site C - Section BM and Site B – Section BM).</w:t>
      </w:r>
      <w:r>
        <w:rPr>
          <w:rFonts w:ascii="Arial" w:hAnsi="Arial" w:cs="Arial"/>
          <w:sz w:val="22"/>
          <w:szCs w:val="22"/>
          <w:lang w:val="en-ZA"/>
        </w:rPr>
        <w:t xml:space="preserve"> This was provided for in May 2015. </w:t>
      </w:r>
    </w:p>
    <w:p w:rsidR="007D27FC" w:rsidRDefault="007D27FC" w:rsidP="00893177">
      <w:pPr>
        <w:tabs>
          <w:tab w:val="left" w:pos="1418"/>
          <w:tab w:val="left" w:pos="1701"/>
          <w:tab w:val="left" w:pos="3180"/>
        </w:tabs>
        <w:spacing w:before="100" w:beforeAutospacing="1" w:after="100" w:afterAutospacing="1"/>
        <w:ind w:left="1418" w:right="54" w:hanging="567"/>
        <w:jc w:val="both"/>
        <w:rPr>
          <w:rFonts w:ascii="Arial" w:hAnsi="Arial" w:cs="Arial"/>
          <w:sz w:val="22"/>
          <w:szCs w:val="22"/>
          <w:lang w:val="en-ZA"/>
        </w:rPr>
      </w:pPr>
      <w:r>
        <w:rPr>
          <w:rFonts w:ascii="Arial" w:hAnsi="Arial" w:cs="Arial"/>
          <w:sz w:val="22"/>
          <w:szCs w:val="22"/>
          <w:lang w:val="en-ZA"/>
        </w:rPr>
        <w:t>(1)(b)</w:t>
      </w:r>
      <w:r>
        <w:rPr>
          <w:rFonts w:ascii="Arial" w:hAnsi="Arial" w:cs="Arial"/>
          <w:sz w:val="22"/>
          <w:szCs w:val="22"/>
          <w:lang w:val="en-ZA"/>
        </w:rPr>
        <w:tab/>
      </w:r>
      <w:r w:rsidRPr="00893177">
        <w:rPr>
          <w:rFonts w:ascii="Arial" w:hAnsi="Arial" w:cs="Arial"/>
          <w:sz w:val="22"/>
          <w:szCs w:val="22"/>
          <w:lang w:val="en-ZA"/>
        </w:rPr>
        <w:t xml:space="preserve">The pilot project saw 10 Communal water borne </w:t>
      </w:r>
      <w:r>
        <w:rPr>
          <w:rFonts w:ascii="Arial" w:hAnsi="Arial" w:cs="Arial"/>
          <w:sz w:val="22"/>
          <w:szCs w:val="22"/>
          <w:lang w:val="en-ZA"/>
        </w:rPr>
        <w:t xml:space="preserve">toilets constructed per site </w:t>
      </w:r>
      <w:r w:rsidRPr="00893177">
        <w:rPr>
          <w:rFonts w:ascii="Arial" w:hAnsi="Arial" w:cs="Arial"/>
          <w:sz w:val="22"/>
          <w:szCs w:val="22"/>
          <w:lang w:val="en-ZA"/>
        </w:rPr>
        <w:t>respectively.</w:t>
      </w:r>
    </w:p>
    <w:p w:rsidR="007D27FC" w:rsidRDefault="007D27FC" w:rsidP="00893177">
      <w:pPr>
        <w:tabs>
          <w:tab w:val="left" w:pos="1418"/>
          <w:tab w:val="left" w:pos="1701"/>
          <w:tab w:val="left" w:pos="3180"/>
        </w:tabs>
        <w:spacing w:before="100" w:beforeAutospacing="1" w:after="100" w:afterAutospacing="1"/>
        <w:ind w:left="1418" w:right="54" w:hanging="567"/>
        <w:jc w:val="both"/>
        <w:rPr>
          <w:rFonts w:ascii="Arial" w:hAnsi="Arial" w:cs="Arial"/>
          <w:sz w:val="22"/>
          <w:szCs w:val="22"/>
          <w:lang w:val="en-ZA"/>
        </w:rPr>
      </w:pPr>
      <w:r>
        <w:rPr>
          <w:rFonts w:ascii="Arial" w:hAnsi="Arial" w:cs="Arial"/>
          <w:sz w:val="22"/>
          <w:szCs w:val="22"/>
          <w:lang w:val="en-ZA"/>
        </w:rPr>
        <w:t>(1)(c)</w:t>
      </w:r>
      <w:r>
        <w:rPr>
          <w:rFonts w:ascii="Arial" w:hAnsi="Arial" w:cs="Arial"/>
          <w:sz w:val="22"/>
          <w:szCs w:val="22"/>
          <w:lang w:val="en-ZA"/>
        </w:rPr>
        <w:tab/>
        <w:t>The toilets are a full water borne toilet system and will flush into the city’s sewer reticulation network. These toilets will only experience blockages if and when “foreign objects” such as plastic bags, hard papers etc are flushed into the network. The City of Cape Town will service these toilets as part of the reticulation network.</w:t>
      </w:r>
    </w:p>
    <w:p w:rsidR="007D27FC" w:rsidRDefault="007D27FC" w:rsidP="00893177">
      <w:pPr>
        <w:tabs>
          <w:tab w:val="left" w:pos="1418"/>
          <w:tab w:val="left" w:pos="1701"/>
          <w:tab w:val="left" w:pos="3180"/>
        </w:tabs>
        <w:spacing w:before="100" w:beforeAutospacing="1" w:after="100" w:afterAutospacing="1"/>
        <w:ind w:left="1418" w:right="54" w:hanging="567"/>
        <w:jc w:val="both"/>
        <w:rPr>
          <w:rFonts w:ascii="Arial" w:hAnsi="Arial" w:cs="Arial"/>
          <w:sz w:val="22"/>
          <w:szCs w:val="22"/>
          <w:lang w:val="en-ZA"/>
        </w:rPr>
      </w:pPr>
      <w:r>
        <w:rPr>
          <w:rFonts w:ascii="Arial" w:hAnsi="Arial" w:cs="Arial"/>
          <w:sz w:val="22"/>
          <w:szCs w:val="22"/>
          <w:lang w:val="en-ZA"/>
        </w:rPr>
        <w:t>(1)(d) Refer to (1)(c) above.</w:t>
      </w:r>
      <w:r>
        <w:rPr>
          <w:rFonts w:ascii="Arial" w:hAnsi="Arial" w:cs="Arial"/>
          <w:sz w:val="22"/>
          <w:szCs w:val="22"/>
          <w:lang w:val="en-ZA"/>
        </w:rPr>
        <w:tab/>
      </w:r>
    </w:p>
    <w:p w:rsidR="007D27FC" w:rsidRDefault="007D27FC" w:rsidP="00893177">
      <w:pPr>
        <w:tabs>
          <w:tab w:val="left" w:pos="1418"/>
          <w:tab w:val="left" w:pos="1701"/>
          <w:tab w:val="left" w:pos="3180"/>
        </w:tabs>
        <w:spacing w:before="100" w:beforeAutospacing="1" w:after="100" w:afterAutospacing="1"/>
        <w:ind w:left="1418" w:right="54" w:hanging="567"/>
        <w:jc w:val="both"/>
        <w:rPr>
          <w:rFonts w:ascii="Arial" w:hAnsi="Arial" w:cs="Arial"/>
          <w:sz w:val="22"/>
          <w:szCs w:val="22"/>
          <w:lang w:val="en-ZA"/>
        </w:rPr>
      </w:pPr>
      <w:r>
        <w:rPr>
          <w:rFonts w:ascii="Arial" w:hAnsi="Arial" w:cs="Arial"/>
          <w:sz w:val="22"/>
          <w:szCs w:val="22"/>
          <w:lang w:val="en-ZA"/>
        </w:rPr>
        <w:t>(1)(d)(i)</w:t>
      </w:r>
      <w:r>
        <w:rPr>
          <w:rFonts w:ascii="Arial" w:hAnsi="Arial" w:cs="Arial"/>
          <w:sz w:val="22"/>
          <w:szCs w:val="22"/>
          <w:lang w:val="en-ZA"/>
        </w:rPr>
        <w:tab/>
        <w:t>Both systems (sites) are serviced by the municipality.</w:t>
      </w:r>
    </w:p>
    <w:p w:rsidR="007D27FC" w:rsidRPr="00893177" w:rsidRDefault="007D27FC" w:rsidP="00893177">
      <w:pPr>
        <w:tabs>
          <w:tab w:val="left" w:pos="1418"/>
          <w:tab w:val="left" w:pos="1701"/>
          <w:tab w:val="left" w:pos="3180"/>
        </w:tabs>
        <w:spacing w:before="100" w:beforeAutospacing="1" w:after="100" w:afterAutospacing="1"/>
        <w:ind w:left="1418" w:right="54" w:hanging="567"/>
        <w:jc w:val="both"/>
        <w:rPr>
          <w:rFonts w:ascii="Arial" w:hAnsi="Arial" w:cs="Arial"/>
          <w:sz w:val="22"/>
          <w:szCs w:val="22"/>
          <w:lang w:val="en-ZA"/>
        </w:rPr>
      </w:pPr>
      <w:r>
        <w:rPr>
          <w:rFonts w:ascii="Arial" w:hAnsi="Arial" w:cs="Arial"/>
          <w:sz w:val="22"/>
          <w:szCs w:val="22"/>
          <w:lang w:val="en-ZA"/>
        </w:rPr>
        <w:t>(1)(d)(ii)</w:t>
      </w:r>
      <w:r>
        <w:rPr>
          <w:rFonts w:ascii="Arial" w:hAnsi="Arial" w:cs="Arial"/>
          <w:sz w:val="22"/>
          <w:szCs w:val="22"/>
          <w:lang w:val="en-ZA"/>
        </w:rPr>
        <w:tab/>
        <w:t>None.</w:t>
      </w:r>
    </w:p>
    <w:p w:rsidR="007D27FC" w:rsidRDefault="007D27FC" w:rsidP="00FA66A4">
      <w:pPr>
        <w:tabs>
          <w:tab w:val="left" w:pos="851"/>
          <w:tab w:val="left" w:pos="1701"/>
          <w:tab w:val="left" w:pos="3180"/>
        </w:tabs>
        <w:spacing w:before="100" w:beforeAutospacing="1" w:after="100" w:afterAutospacing="1"/>
        <w:ind w:right="54"/>
        <w:jc w:val="both"/>
        <w:rPr>
          <w:rFonts w:ascii="Arial" w:hAnsi="Arial" w:cs="Arial"/>
          <w:sz w:val="22"/>
          <w:szCs w:val="22"/>
          <w:lang w:val="en-ZA"/>
        </w:rPr>
      </w:pPr>
      <w:r>
        <w:rPr>
          <w:rFonts w:ascii="Arial" w:hAnsi="Arial" w:cs="Arial"/>
          <w:sz w:val="22"/>
          <w:szCs w:val="22"/>
          <w:lang w:val="en-ZA"/>
        </w:rPr>
        <w:tab/>
        <w:t>(2)    This information is available fr</w:t>
      </w:r>
      <w:bookmarkStart w:id="0" w:name="_GoBack"/>
      <w:bookmarkEnd w:id="0"/>
      <w:r>
        <w:rPr>
          <w:rFonts w:ascii="Arial" w:hAnsi="Arial" w:cs="Arial"/>
          <w:sz w:val="22"/>
          <w:szCs w:val="22"/>
          <w:lang w:val="en-ZA"/>
        </w:rPr>
        <w:t>om the Department of Human Settlements.</w:t>
      </w:r>
    </w:p>
    <w:p w:rsidR="007D27FC" w:rsidRPr="00C30FCA" w:rsidRDefault="007D27FC" w:rsidP="0046199F">
      <w:pPr>
        <w:tabs>
          <w:tab w:val="left" w:pos="1418"/>
          <w:tab w:val="left" w:pos="3180"/>
        </w:tabs>
        <w:spacing w:before="100" w:beforeAutospacing="1" w:after="100" w:afterAutospacing="1"/>
        <w:ind w:left="1418" w:right="54" w:hanging="567"/>
        <w:jc w:val="both"/>
        <w:rPr>
          <w:rFonts w:ascii="Arial" w:hAnsi="Arial" w:cs="Arial"/>
          <w:sz w:val="22"/>
          <w:szCs w:val="22"/>
          <w:lang w:val="en-ZA"/>
        </w:rPr>
      </w:pPr>
      <w:r>
        <w:rPr>
          <w:rFonts w:ascii="Arial" w:hAnsi="Arial" w:cs="Arial"/>
          <w:sz w:val="22"/>
          <w:szCs w:val="22"/>
          <w:lang w:val="en-ZA"/>
        </w:rPr>
        <w:t xml:space="preserve">(3)  </w:t>
      </w:r>
      <w:r>
        <w:rPr>
          <w:rFonts w:ascii="Arial" w:hAnsi="Arial" w:cs="Arial"/>
          <w:sz w:val="22"/>
          <w:szCs w:val="22"/>
          <w:lang w:val="en-ZA"/>
        </w:rPr>
        <w:tab/>
        <w:t xml:space="preserve">The communal toilet facility will accommodate 1:50 households (a single ablution facility will service some 50 households). Informal Settlements are serviced by municipalities with interim services and may differ from one settlement to another but also depending on the density of the settlement. </w:t>
      </w:r>
    </w:p>
    <w:p w:rsidR="007D27FC" w:rsidRPr="0095517A" w:rsidRDefault="007D27FC" w:rsidP="00CF25F3">
      <w:pPr>
        <w:tabs>
          <w:tab w:val="left" w:pos="540"/>
          <w:tab w:val="left" w:pos="1080"/>
          <w:tab w:val="left" w:pos="4395"/>
        </w:tabs>
        <w:jc w:val="center"/>
        <w:rPr>
          <w:rFonts w:ascii="Arial" w:hAnsi="Arial" w:cs="Arial"/>
          <w:bCs/>
          <w:sz w:val="22"/>
          <w:szCs w:val="22"/>
          <w:lang w:val="pt-BR"/>
        </w:rPr>
      </w:pPr>
      <w:r w:rsidRPr="0095517A">
        <w:rPr>
          <w:rFonts w:ascii="Arial" w:hAnsi="Arial" w:cs="Arial"/>
          <w:bCs/>
          <w:sz w:val="22"/>
          <w:szCs w:val="22"/>
          <w:lang w:val="pt-BR"/>
        </w:rPr>
        <w:t>---00O00---</w:t>
      </w:r>
    </w:p>
    <w:sectPr w:rsidR="007D27FC" w:rsidRPr="0095517A" w:rsidSect="00CC5C9A">
      <w:headerReference w:type="even" r:id="rId8"/>
      <w:footerReference w:type="default" r:id="rId9"/>
      <w:headerReference w:type="first" r:id="rId10"/>
      <w:footerReference w:type="first" r:id="rId11"/>
      <w:pgSz w:w="11906" w:h="16838"/>
      <w:pgMar w:top="540" w:right="707" w:bottom="540" w:left="709"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7FC" w:rsidRDefault="007D27FC">
      <w:r>
        <w:separator/>
      </w:r>
    </w:p>
  </w:endnote>
  <w:endnote w:type="continuationSeparator" w:id="0">
    <w:p w:rsidR="007D27FC" w:rsidRDefault="007D2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FC" w:rsidRPr="002B3F42" w:rsidRDefault="007D27FC">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4209</w:t>
    </w:r>
    <w:r>
      <w:rPr>
        <w:rFonts w:ascii="Arial" w:hAnsi="Arial" w:cs="Arial"/>
        <w:sz w:val="16"/>
        <w:szCs w:val="16"/>
      </w:rPr>
      <w:tab/>
    </w:r>
    <w:r>
      <w:rPr>
        <w:rFonts w:ascii="Arial" w:hAnsi="Arial" w:cs="Arial"/>
        <w:sz w:val="16"/>
        <w:szCs w:val="16"/>
      </w:rPr>
      <w:tab/>
      <w:t>NW5086E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FC" w:rsidRDefault="007D27FC">
    <w:pPr>
      <w:pStyle w:val="Footer"/>
      <w:rPr>
        <w:rFonts w:ascii="Arial" w:hAnsi="Arial" w:cs="Arial"/>
        <w:sz w:val="16"/>
        <w:szCs w:val="16"/>
      </w:rPr>
    </w:pPr>
  </w:p>
  <w:p w:rsidR="007D27FC" w:rsidRPr="002B3F42" w:rsidRDefault="007D27FC"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4209</w:t>
    </w:r>
    <w:r>
      <w:rPr>
        <w:rFonts w:ascii="Arial" w:hAnsi="Arial" w:cs="Arial"/>
        <w:sz w:val="16"/>
        <w:szCs w:val="16"/>
      </w:rPr>
      <w:tab/>
    </w:r>
    <w:r>
      <w:rPr>
        <w:rFonts w:ascii="Arial" w:hAnsi="Arial" w:cs="Arial"/>
        <w:sz w:val="16"/>
        <w:szCs w:val="16"/>
      </w:rPr>
      <w:tab/>
      <w:t>NW5086E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7FC" w:rsidRDefault="007D27FC">
      <w:r>
        <w:separator/>
      </w:r>
    </w:p>
  </w:footnote>
  <w:footnote w:type="continuationSeparator" w:id="0">
    <w:p w:rsidR="007D27FC" w:rsidRDefault="007D27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FC" w:rsidRDefault="007D27FC"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27FC" w:rsidRDefault="007D27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FC" w:rsidRPr="00A2406A" w:rsidRDefault="007D27FC" w:rsidP="00DD04B1">
    <w:pPr>
      <w:pStyle w:val="Header"/>
      <w:jc w:val="center"/>
      <w:rPr>
        <w:rFonts w:ascii="Arial" w:hAnsi="Arial" w:cs="Arial"/>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08839CF"/>
    <w:multiLevelType w:val="hybridMultilevel"/>
    <w:tmpl w:val="156AD75C"/>
    <w:lvl w:ilvl="0" w:tplc="96CEC51A">
      <w:start w:val="1"/>
      <w:numFmt w:val="decimal"/>
      <w:lvlText w:val="(%1)"/>
      <w:lvlJc w:val="left"/>
      <w:pPr>
        <w:ind w:left="4896" w:hanging="360"/>
      </w:pPr>
      <w:rPr>
        <w:rFonts w:cs="Times New Roman" w:hint="default"/>
      </w:rPr>
    </w:lvl>
    <w:lvl w:ilvl="1" w:tplc="1C090019" w:tentative="1">
      <w:start w:val="1"/>
      <w:numFmt w:val="lowerLetter"/>
      <w:lvlText w:val="%2."/>
      <w:lvlJc w:val="left"/>
      <w:pPr>
        <w:ind w:left="5616" w:hanging="360"/>
      </w:pPr>
      <w:rPr>
        <w:rFonts w:cs="Times New Roman"/>
      </w:rPr>
    </w:lvl>
    <w:lvl w:ilvl="2" w:tplc="1C09001B" w:tentative="1">
      <w:start w:val="1"/>
      <w:numFmt w:val="lowerRoman"/>
      <w:lvlText w:val="%3."/>
      <w:lvlJc w:val="right"/>
      <w:pPr>
        <w:ind w:left="6336" w:hanging="180"/>
      </w:pPr>
      <w:rPr>
        <w:rFonts w:cs="Times New Roman"/>
      </w:rPr>
    </w:lvl>
    <w:lvl w:ilvl="3" w:tplc="1C09000F" w:tentative="1">
      <w:start w:val="1"/>
      <w:numFmt w:val="decimal"/>
      <w:lvlText w:val="%4."/>
      <w:lvlJc w:val="left"/>
      <w:pPr>
        <w:ind w:left="7056" w:hanging="360"/>
      </w:pPr>
      <w:rPr>
        <w:rFonts w:cs="Times New Roman"/>
      </w:rPr>
    </w:lvl>
    <w:lvl w:ilvl="4" w:tplc="1C090019" w:tentative="1">
      <w:start w:val="1"/>
      <w:numFmt w:val="lowerLetter"/>
      <w:lvlText w:val="%5."/>
      <w:lvlJc w:val="left"/>
      <w:pPr>
        <w:ind w:left="7776" w:hanging="360"/>
      </w:pPr>
      <w:rPr>
        <w:rFonts w:cs="Times New Roman"/>
      </w:rPr>
    </w:lvl>
    <w:lvl w:ilvl="5" w:tplc="1C09001B" w:tentative="1">
      <w:start w:val="1"/>
      <w:numFmt w:val="lowerRoman"/>
      <w:lvlText w:val="%6."/>
      <w:lvlJc w:val="right"/>
      <w:pPr>
        <w:ind w:left="8496" w:hanging="180"/>
      </w:pPr>
      <w:rPr>
        <w:rFonts w:cs="Times New Roman"/>
      </w:rPr>
    </w:lvl>
    <w:lvl w:ilvl="6" w:tplc="1C09000F" w:tentative="1">
      <w:start w:val="1"/>
      <w:numFmt w:val="decimal"/>
      <w:lvlText w:val="%7."/>
      <w:lvlJc w:val="left"/>
      <w:pPr>
        <w:ind w:left="9216" w:hanging="360"/>
      </w:pPr>
      <w:rPr>
        <w:rFonts w:cs="Times New Roman"/>
      </w:rPr>
    </w:lvl>
    <w:lvl w:ilvl="7" w:tplc="1C090019" w:tentative="1">
      <w:start w:val="1"/>
      <w:numFmt w:val="lowerLetter"/>
      <w:lvlText w:val="%8."/>
      <w:lvlJc w:val="left"/>
      <w:pPr>
        <w:ind w:left="9936" w:hanging="360"/>
      </w:pPr>
      <w:rPr>
        <w:rFonts w:cs="Times New Roman"/>
      </w:rPr>
    </w:lvl>
    <w:lvl w:ilvl="8" w:tplc="1C09001B" w:tentative="1">
      <w:start w:val="1"/>
      <w:numFmt w:val="lowerRoman"/>
      <w:lvlText w:val="%9."/>
      <w:lvlJc w:val="right"/>
      <w:pPr>
        <w:ind w:left="10656" w:hanging="180"/>
      </w:pPr>
      <w:rPr>
        <w:rFonts w:cs="Times New Roman"/>
      </w:rPr>
    </w:lvl>
  </w:abstractNum>
  <w:abstractNum w:abstractNumId="5">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6">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8">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6"/>
  </w:num>
  <w:num w:numId="3">
    <w:abstractNumId w:val="8"/>
  </w:num>
  <w:num w:numId="4">
    <w:abstractNumId w:val="2"/>
  </w:num>
  <w:num w:numId="5">
    <w:abstractNumId w:val="3"/>
  </w:num>
  <w:num w:numId="6">
    <w:abstractNumId w:val="7"/>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67DDD"/>
    <w:rsid w:val="00072352"/>
    <w:rsid w:val="00075C08"/>
    <w:rsid w:val="0007680F"/>
    <w:rsid w:val="000772AF"/>
    <w:rsid w:val="00081E70"/>
    <w:rsid w:val="00086AF5"/>
    <w:rsid w:val="00090929"/>
    <w:rsid w:val="000910A6"/>
    <w:rsid w:val="0009164F"/>
    <w:rsid w:val="000938BC"/>
    <w:rsid w:val="000939A3"/>
    <w:rsid w:val="000961D4"/>
    <w:rsid w:val="000A112C"/>
    <w:rsid w:val="000A1E5F"/>
    <w:rsid w:val="000A6B9D"/>
    <w:rsid w:val="000B1030"/>
    <w:rsid w:val="000B5E49"/>
    <w:rsid w:val="000B7476"/>
    <w:rsid w:val="000B74AD"/>
    <w:rsid w:val="000C4C94"/>
    <w:rsid w:val="000C5219"/>
    <w:rsid w:val="000D2600"/>
    <w:rsid w:val="000D2A0D"/>
    <w:rsid w:val="000D3512"/>
    <w:rsid w:val="000D40B7"/>
    <w:rsid w:val="000D5969"/>
    <w:rsid w:val="000D7A73"/>
    <w:rsid w:val="000E41F5"/>
    <w:rsid w:val="000E6502"/>
    <w:rsid w:val="000F3C90"/>
    <w:rsid w:val="000F5ACE"/>
    <w:rsid w:val="000F7160"/>
    <w:rsid w:val="0010103C"/>
    <w:rsid w:val="001011DE"/>
    <w:rsid w:val="00101961"/>
    <w:rsid w:val="00101DF8"/>
    <w:rsid w:val="00103738"/>
    <w:rsid w:val="0010464B"/>
    <w:rsid w:val="00104FAA"/>
    <w:rsid w:val="00105F33"/>
    <w:rsid w:val="00115649"/>
    <w:rsid w:val="001229D1"/>
    <w:rsid w:val="00135BD0"/>
    <w:rsid w:val="00136CD8"/>
    <w:rsid w:val="001379A2"/>
    <w:rsid w:val="00137EE6"/>
    <w:rsid w:val="00141A98"/>
    <w:rsid w:val="00141D2A"/>
    <w:rsid w:val="00142CEC"/>
    <w:rsid w:val="00144623"/>
    <w:rsid w:val="00144D81"/>
    <w:rsid w:val="00152A3B"/>
    <w:rsid w:val="00152E1E"/>
    <w:rsid w:val="001539E6"/>
    <w:rsid w:val="00160F2A"/>
    <w:rsid w:val="00161514"/>
    <w:rsid w:val="00164340"/>
    <w:rsid w:val="001653FA"/>
    <w:rsid w:val="00171B07"/>
    <w:rsid w:val="001758C5"/>
    <w:rsid w:val="00176835"/>
    <w:rsid w:val="00177841"/>
    <w:rsid w:val="001827AE"/>
    <w:rsid w:val="00185614"/>
    <w:rsid w:val="00187210"/>
    <w:rsid w:val="00187FF2"/>
    <w:rsid w:val="0019093A"/>
    <w:rsid w:val="00191DC3"/>
    <w:rsid w:val="00194434"/>
    <w:rsid w:val="00194E18"/>
    <w:rsid w:val="001962FE"/>
    <w:rsid w:val="00196EFD"/>
    <w:rsid w:val="001A0035"/>
    <w:rsid w:val="001A06B1"/>
    <w:rsid w:val="001B6327"/>
    <w:rsid w:val="001B6885"/>
    <w:rsid w:val="001C5CAE"/>
    <w:rsid w:val="001C6CDB"/>
    <w:rsid w:val="001D03EF"/>
    <w:rsid w:val="001D3462"/>
    <w:rsid w:val="001D7407"/>
    <w:rsid w:val="001E2E6F"/>
    <w:rsid w:val="001E4A62"/>
    <w:rsid w:val="001E5FAC"/>
    <w:rsid w:val="001F6A53"/>
    <w:rsid w:val="00201F06"/>
    <w:rsid w:val="0020507E"/>
    <w:rsid w:val="00211B7A"/>
    <w:rsid w:val="0021410C"/>
    <w:rsid w:val="00214C07"/>
    <w:rsid w:val="00214D45"/>
    <w:rsid w:val="00223893"/>
    <w:rsid w:val="002238F0"/>
    <w:rsid w:val="002326D5"/>
    <w:rsid w:val="00235204"/>
    <w:rsid w:val="0024478B"/>
    <w:rsid w:val="002451BE"/>
    <w:rsid w:val="00245891"/>
    <w:rsid w:val="00245EC0"/>
    <w:rsid w:val="0024672C"/>
    <w:rsid w:val="00255C22"/>
    <w:rsid w:val="00255D67"/>
    <w:rsid w:val="00255D9D"/>
    <w:rsid w:val="00261779"/>
    <w:rsid w:val="002628DA"/>
    <w:rsid w:val="00262B8B"/>
    <w:rsid w:val="00262DEA"/>
    <w:rsid w:val="00266702"/>
    <w:rsid w:val="00274B1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27A0"/>
    <w:rsid w:val="00355562"/>
    <w:rsid w:val="003635E7"/>
    <w:rsid w:val="00363865"/>
    <w:rsid w:val="00365608"/>
    <w:rsid w:val="00366E7A"/>
    <w:rsid w:val="003745C0"/>
    <w:rsid w:val="003749BC"/>
    <w:rsid w:val="00375B0B"/>
    <w:rsid w:val="0037707B"/>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114"/>
    <w:rsid w:val="00410915"/>
    <w:rsid w:val="00410D6E"/>
    <w:rsid w:val="004125D0"/>
    <w:rsid w:val="004148A5"/>
    <w:rsid w:val="004177F6"/>
    <w:rsid w:val="00423103"/>
    <w:rsid w:val="004255F2"/>
    <w:rsid w:val="004305FF"/>
    <w:rsid w:val="0043569E"/>
    <w:rsid w:val="00440394"/>
    <w:rsid w:val="00440927"/>
    <w:rsid w:val="00441236"/>
    <w:rsid w:val="004456E6"/>
    <w:rsid w:val="004476B1"/>
    <w:rsid w:val="004521C1"/>
    <w:rsid w:val="004542D2"/>
    <w:rsid w:val="00460F03"/>
    <w:rsid w:val="00461043"/>
    <w:rsid w:val="0046199F"/>
    <w:rsid w:val="0046758B"/>
    <w:rsid w:val="00467D5C"/>
    <w:rsid w:val="00472ECA"/>
    <w:rsid w:val="00476F6C"/>
    <w:rsid w:val="00481CC0"/>
    <w:rsid w:val="00482CE7"/>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0A7"/>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38F4"/>
    <w:rsid w:val="005B7358"/>
    <w:rsid w:val="005B7A58"/>
    <w:rsid w:val="005C771C"/>
    <w:rsid w:val="005D291A"/>
    <w:rsid w:val="005D6B20"/>
    <w:rsid w:val="005D7DEF"/>
    <w:rsid w:val="005E3AD0"/>
    <w:rsid w:val="005E59AA"/>
    <w:rsid w:val="005E63F4"/>
    <w:rsid w:val="005F04C8"/>
    <w:rsid w:val="005F26CC"/>
    <w:rsid w:val="005F2949"/>
    <w:rsid w:val="005F3CBB"/>
    <w:rsid w:val="005F46E0"/>
    <w:rsid w:val="005F7852"/>
    <w:rsid w:val="00602470"/>
    <w:rsid w:val="00602BB6"/>
    <w:rsid w:val="00603843"/>
    <w:rsid w:val="0060724E"/>
    <w:rsid w:val="00607D1B"/>
    <w:rsid w:val="00611412"/>
    <w:rsid w:val="006115A5"/>
    <w:rsid w:val="0061211C"/>
    <w:rsid w:val="006131F7"/>
    <w:rsid w:val="006212A9"/>
    <w:rsid w:val="0062297A"/>
    <w:rsid w:val="00622F0F"/>
    <w:rsid w:val="00631D35"/>
    <w:rsid w:val="00633E6E"/>
    <w:rsid w:val="00634013"/>
    <w:rsid w:val="00634B0E"/>
    <w:rsid w:val="00634C0E"/>
    <w:rsid w:val="0063537D"/>
    <w:rsid w:val="00636952"/>
    <w:rsid w:val="00637686"/>
    <w:rsid w:val="00637824"/>
    <w:rsid w:val="00640FEE"/>
    <w:rsid w:val="006435BB"/>
    <w:rsid w:val="006507D5"/>
    <w:rsid w:val="00660EE8"/>
    <w:rsid w:val="00662DD5"/>
    <w:rsid w:val="0066365B"/>
    <w:rsid w:val="00676E63"/>
    <w:rsid w:val="00677C2D"/>
    <w:rsid w:val="0068234F"/>
    <w:rsid w:val="006845E1"/>
    <w:rsid w:val="006869FE"/>
    <w:rsid w:val="00691935"/>
    <w:rsid w:val="0069377A"/>
    <w:rsid w:val="006954FA"/>
    <w:rsid w:val="00696BD5"/>
    <w:rsid w:val="00697B61"/>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3E40"/>
    <w:rsid w:val="00706C42"/>
    <w:rsid w:val="00712D32"/>
    <w:rsid w:val="00715821"/>
    <w:rsid w:val="00717563"/>
    <w:rsid w:val="00717784"/>
    <w:rsid w:val="00720134"/>
    <w:rsid w:val="00722987"/>
    <w:rsid w:val="00723C3D"/>
    <w:rsid w:val="0072640C"/>
    <w:rsid w:val="00727E0C"/>
    <w:rsid w:val="00730B5C"/>
    <w:rsid w:val="00734C5B"/>
    <w:rsid w:val="007427E5"/>
    <w:rsid w:val="00743EC6"/>
    <w:rsid w:val="00752BD6"/>
    <w:rsid w:val="007558EF"/>
    <w:rsid w:val="00770713"/>
    <w:rsid w:val="00773936"/>
    <w:rsid w:val="00774A4F"/>
    <w:rsid w:val="007761D2"/>
    <w:rsid w:val="007774DA"/>
    <w:rsid w:val="00777C28"/>
    <w:rsid w:val="00782064"/>
    <w:rsid w:val="0078394E"/>
    <w:rsid w:val="0078540A"/>
    <w:rsid w:val="00787F2E"/>
    <w:rsid w:val="00793782"/>
    <w:rsid w:val="00796C45"/>
    <w:rsid w:val="007A2D8A"/>
    <w:rsid w:val="007A3C6C"/>
    <w:rsid w:val="007A4569"/>
    <w:rsid w:val="007B161C"/>
    <w:rsid w:val="007B1B06"/>
    <w:rsid w:val="007B2D7B"/>
    <w:rsid w:val="007B58C8"/>
    <w:rsid w:val="007B7BE5"/>
    <w:rsid w:val="007C0643"/>
    <w:rsid w:val="007C0783"/>
    <w:rsid w:val="007C3FE9"/>
    <w:rsid w:val="007C754A"/>
    <w:rsid w:val="007D27FC"/>
    <w:rsid w:val="007E1A4B"/>
    <w:rsid w:val="007E2250"/>
    <w:rsid w:val="007E45D8"/>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41535"/>
    <w:rsid w:val="0084228D"/>
    <w:rsid w:val="008425E7"/>
    <w:rsid w:val="00843610"/>
    <w:rsid w:val="00851B56"/>
    <w:rsid w:val="00852F3F"/>
    <w:rsid w:val="00855CC8"/>
    <w:rsid w:val="00855DCE"/>
    <w:rsid w:val="008577B0"/>
    <w:rsid w:val="00861D47"/>
    <w:rsid w:val="00862CE9"/>
    <w:rsid w:val="008636FA"/>
    <w:rsid w:val="00865A7C"/>
    <w:rsid w:val="00872DC5"/>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93177"/>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2F3"/>
    <w:rsid w:val="008E2DAB"/>
    <w:rsid w:val="008E4A2A"/>
    <w:rsid w:val="008E778C"/>
    <w:rsid w:val="008F306D"/>
    <w:rsid w:val="008F4431"/>
    <w:rsid w:val="008F4DF9"/>
    <w:rsid w:val="00900786"/>
    <w:rsid w:val="00903072"/>
    <w:rsid w:val="009042BC"/>
    <w:rsid w:val="00906BB2"/>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40B9"/>
    <w:rsid w:val="009A5459"/>
    <w:rsid w:val="009A74AD"/>
    <w:rsid w:val="009B1473"/>
    <w:rsid w:val="009B29E4"/>
    <w:rsid w:val="009B3315"/>
    <w:rsid w:val="009B44A2"/>
    <w:rsid w:val="009B5458"/>
    <w:rsid w:val="009C0876"/>
    <w:rsid w:val="009C317A"/>
    <w:rsid w:val="009C6407"/>
    <w:rsid w:val="009C7B03"/>
    <w:rsid w:val="009D0ED4"/>
    <w:rsid w:val="009D4313"/>
    <w:rsid w:val="009D47F7"/>
    <w:rsid w:val="009D6A13"/>
    <w:rsid w:val="009E19CB"/>
    <w:rsid w:val="009E370B"/>
    <w:rsid w:val="009E55B3"/>
    <w:rsid w:val="009E5677"/>
    <w:rsid w:val="009F276C"/>
    <w:rsid w:val="009F76B4"/>
    <w:rsid w:val="00A00641"/>
    <w:rsid w:val="00A0431A"/>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09F2"/>
    <w:rsid w:val="00A43338"/>
    <w:rsid w:val="00A44BC5"/>
    <w:rsid w:val="00A4641B"/>
    <w:rsid w:val="00A46750"/>
    <w:rsid w:val="00A47243"/>
    <w:rsid w:val="00A479C6"/>
    <w:rsid w:val="00A55BCF"/>
    <w:rsid w:val="00A6020A"/>
    <w:rsid w:val="00A62452"/>
    <w:rsid w:val="00A6340A"/>
    <w:rsid w:val="00A63AD5"/>
    <w:rsid w:val="00A70AC8"/>
    <w:rsid w:val="00A8158D"/>
    <w:rsid w:val="00A81814"/>
    <w:rsid w:val="00A946D0"/>
    <w:rsid w:val="00A96EED"/>
    <w:rsid w:val="00AA298E"/>
    <w:rsid w:val="00AA2D12"/>
    <w:rsid w:val="00AA51A1"/>
    <w:rsid w:val="00AB02C2"/>
    <w:rsid w:val="00AB1B8D"/>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27532"/>
    <w:rsid w:val="00B31D48"/>
    <w:rsid w:val="00B338FC"/>
    <w:rsid w:val="00B33DBA"/>
    <w:rsid w:val="00B3471D"/>
    <w:rsid w:val="00B35872"/>
    <w:rsid w:val="00B35FF3"/>
    <w:rsid w:val="00B373A8"/>
    <w:rsid w:val="00B37FDB"/>
    <w:rsid w:val="00B41095"/>
    <w:rsid w:val="00B431B2"/>
    <w:rsid w:val="00B50C14"/>
    <w:rsid w:val="00B52B1B"/>
    <w:rsid w:val="00B5373C"/>
    <w:rsid w:val="00B54E8F"/>
    <w:rsid w:val="00B56618"/>
    <w:rsid w:val="00B64DBD"/>
    <w:rsid w:val="00B66474"/>
    <w:rsid w:val="00B67A15"/>
    <w:rsid w:val="00B7476D"/>
    <w:rsid w:val="00B75C60"/>
    <w:rsid w:val="00B829FF"/>
    <w:rsid w:val="00B83118"/>
    <w:rsid w:val="00B84851"/>
    <w:rsid w:val="00B84CC2"/>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E6CC9"/>
    <w:rsid w:val="00BF06B9"/>
    <w:rsid w:val="00BF16A4"/>
    <w:rsid w:val="00BF41BB"/>
    <w:rsid w:val="00C01DB2"/>
    <w:rsid w:val="00C06F36"/>
    <w:rsid w:val="00C1138F"/>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62D86"/>
    <w:rsid w:val="00C757C3"/>
    <w:rsid w:val="00C75CBC"/>
    <w:rsid w:val="00C765D8"/>
    <w:rsid w:val="00C81C41"/>
    <w:rsid w:val="00C82A2C"/>
    <w:rsid w:val="00C82A7C"/>
    <w:rsid w:val="00C83667"/>
    <w:rsid w:val="00C839DC"/>
    <w:rsid w:val="00C83BBD"/>
    <w:rsid w:val="00C84C26"/>
    <w:rsid w:val="00C85744"/>
    <w:rsid w:val="00C876D1"/>
    <w:rsid w:val="00C92B5B"/>
    <w:rsid w:val="00CA02FD"/>
    <w:rsid w:val="00CA2E3F"/>
    <w:rsid w:val="00CA6175"/>
    <w:rsid w:val="00CA6270"/>
    <w:rsid w:val="00CB7B9D"/>
    <w:rsid w:val="00CC0595"/>
    <w:rsid w:val="00CC596F"/>
    <w:rsid w:val="00CC5C9A"/>
    <w:rsid w:val="00CC6079"/>
    <w:rsid w:val="00CD42FF"/>
    <w:rsid w:val="00CE0DE6"/>
    <w:rsid w:val="00CE3C28"/>
    <w:rsid w:val="00CE4088"/>
    <w:rsid w:val="00CE47AD"/>
    <w:rsid w:val="00CF25F3"/>
    <w:rsid w:val="00CF2D28"/>
    <w:rsid w:val="00CF78B0"/>
    <w:rsid w:val="00D050AE"/>
    <w:rsid w:val="00D1117B"/>
    <w:rsid w:val="00D11B5A"/>
    <w:rsid w:val="00D139C7"/>
    <w:rsid w:val="00D15004"/>
    <w:rsid w:val="00D1522F"/>
    <w:rsid w:val="00D2460C"/>
    <w:rsid w:val="00D31F26"/>
    <w:rsid w:val="00D33E87"/>
    <w:rsid w:val="00D40BB1"/>
    <w:rsid w:val="00D40BE8"/>
    <w:rsid w:val="00D455F2"/>
    <w:rsid w:val="00D518D2"/>
    <w:rsid w:val="00D52BE0"/>
    <w:rsid w:val="00D53338"/>
    <w:rsid w:val="00D5340E"/>
    <w:rsid w:val="00D56138"/>
    <w:rsid w:val="00D611BB"/>
    <w:rsid w:val="00D64C11"/>
    <w:rsid w:val="00D654B6"/>
    <w:rsid w:val="00D668C8"/>
    <w:rsid w:val="00D67222"/>
    <w:rsid w:val="00D70942"/>
    <w:rsid w:val="00D72E38"/>
    <w:rsid w:val="00D73CC0"/>
    <w:rsid w:val="00D76C17"/>
    <w:rsid w:val="00D80A9E"/>
    <w:rsid w:val="00D84B1A"/>
    <w:rsid w:val="00D851B1"/>
    <w:rsid w:val="00D90CE5"/>
    <w:rsid w:val="00D90D8F"/>
    <w:rsid w:val="00D97456"/>
    <w:rsid w:val="00DA1226"/>
    <w:rsid w:val="00DA5ABA"/>
    <w:rsid w:val="00DA5BF5"/>
    <w:rsid w:val="00DB2AE8"/>
    <w:rsid w:val="00DB328D"/>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68C5"/>
    <w:rsid w:val="00E1610E"/>
    <w:rsid w:val="00E20CC8"/>
    <w:rsid w:val="00E2228D"/>
    <w:rsid w:val="00E227FD"/>
    <w:rsid w:val="00E24799"/>
    <w:rsid w:val="00E25606"/>
    <w:rsid w:val="00E26223"/>
    <w:rsid w:val="00E425B8"/>
    <w:rsid w:val="00E43153"/>
    <w:rsid w:val="00E46B21"/>
    <w:rsid w:val="00E529A0"/>
    <w:rsid w:val="00E52D88"/>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97677"/>
    <w:rsid w:val="00EA5CD7"/>
    <w:rsid w:val="00EA65FB"/>
    <w:rsid w:val="00EB1AED"/>
    <w:rsid w:val="00EB2931"/>
    <w:rsid w:val="00EB2AD8"/>
    <w:rsid w:val="00EB2AF6"/>
    <w:rsid w:val="00EB403B"/>
    <w:rsid w:val="00EB4214"/>
    <w:rsid w:val="00EB46B9"/>
    <w:rsid w:val="00EB588D"/>
    <w:rsid w:val="00EB6D69"/>
    <w:rsid w:val="00EC1AD1"/>
    <w:rsid w:val="00EC3690"/>
    <w:rsid w:val="00EC383B"/>
    <w:rsid w:val="00EC4920"/>
    <w:rsid w:val="00ED72C3"/>
    <w:rsid w:val="00EE0081"/>
    <w:rsid w:val="00EE0403"/>
    <w:rsid w:val="00EE143A"/>
    <w:rsid w:val="00EE54F4"/>
    <w:rsid w:val="00EE60BB"/>
    <w:rsid w:val="00EE6781"/>
    <w:rsid w:val="00EF4888"/>
    <w:rsid w:val="00EF7FFE"/>
    <w:rsid w:val="00F0437A"/>
    <w:rsid w:val="00F06879"/>
    <w:rsid w:val="00F1192B"/>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2FE5"/>
    <w:rsid w:val="00F451C1"/>
    <w:rsid w:val="00F47145"/>
    <w:rsid w:val="00F53DAA"/>
    <w:rsid w:val="00F6678A"/>
    <w:rsid w:val="00F711A0"/>
    <w:rsid w:val="00F72C81"/>
    <w:rsid w:val="00F72F16"/>
    <w:rsid w:val="00F75A58"/>
    <w:rsid w:val="00F77009"/>
    <w:rsid w:val="00F80FD5"/>
    <w:rsid w:val="00F8107A"/>
    <w:rsid w:val="00F81905"/>
    <w:rsid w:val="00F8419C"/>
    <w:rsid w:val="00F903C9"/>
    <w:rsid w:val="00F925E5"/>
    <w:rsid w:val="00F93F7E"/>
    <w:rsid w:val="00F94BEB"/>
    <w:rsid w:val="00F95837"/>
    <w:rsid w:val="00FA1357"/>
    <w:rsid w:val="00FA432A"/>
    <w:rsid w:val="00FA66A4"/>
    <w:rsid w:val="00FB38ED"/>
    <w:rsid w:val="00FB44B0"/>
    <w:rsid w:val="00FB4A8D"/>
    <w:rsid w:val="00FB771F"/>
    <w:rsid w:val="00FC0F67"/>
    <w:rsid w:val="00FC53C3"/>
    <w:rsid w:val="00FC5890"/>
    <w:rsid w:val="00FD0650"/>
    <w:rsid w:val="00FD5B14"/>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2">
    <w:name w:val="heading 2"/>
    <w:basedOn w:val="Normal"/>
    <w:next w:val="Normal"/>
    <w:link w:val="Heading2Char"/>
    <w:uiPriority w:val="99"/>
    <w:qFormat/>
    <w:rsid w:val="00777C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7C28"/>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2778F5"/>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2778F5"/>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2778F5"/>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2778F5"/>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2778F5"/>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customStyle="1" w:styleId="p0">
    <w:name w:val="p0"/>
    <w:basedOn w:val="Normal"/>
    <w:uiPriority w:val="99"/>
    <w:rsid w:val="00284F10"/>
    <w:rPr>
      <w:lang w:val="en-ZA" w:eastAsia="en-ZA"/>
    </w:rPr>
  </w:style>
  <w:style w:type="character" w:customStyle="1" w:styleId="Heading2Char21">
    <w:name w:val="Heading 2 Char21"/>
    <w:uiPriority w:val="99"/>
    <w:locked/>
    <w:rsid w:val="00777C2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338</Words>
  <Characters>1931</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2010-09-13T06:14:00Z</cp:lastPrinted>
  <dcterms:created xsi:type="dcterms:W3CDTF">2016-01-19T10:29:00Z</dcterms:created>
  <dcterms:modified xsi:type="dcterms:W3CDTF">2016-01-19T10:29:00Z</dcterms:modified>
</cp:coreProperties>
</file>