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F359ED"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A64EAA" w:rsidRDefault="00A64EAA" w:rsidP="006B61FA">
      <w:pPr>
        <w:spacing w:after="0" w:line="320" w:lineRule="exact"/>
        <w:jc w:val="both"/>
        <w:rPr>
          <w:rFonts w:ascii="Arial Narrow" w:eastAsia="Times New Roman" w:hAnsi="Arial Narrow" w:cs="Arial"/>
          <w:b/>
          <w:bCs/>
          <w:sz w:val="24"/>
          <w:szCs w:val="24"/>
          <w:lang w:val="en-GB"/>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1972ED" w:rsidRPr="001972ED" w:rsidRDefault="001972ED" w:rsidP="001972ED">
      <w:pPr>
        <w:spacing w:after="0" w:line="320" w:lineRule="exact"/>
        <w:jc w:val="both"/>
        <w:rPr>
          <w:rFonts w:ascii="Arial Narrow" w:eastAsia="Times New Roman" w:hAnsi="Arial Narrow" w:cs="Arial"/>
          <w:b/>
          <w:bCs/>
          <w:sz w:val="24"/>
          <w:szCs w:val="24"/>
          <w:lang w:val="en-GB"/>
        </w:rPr>
      </w:pPr>
      <w:r w:rsidRPr="001972ED">
        <w:rPr>
          <w:rFonts w:ascii="Arial Narrow" w:eastAsia="Times New Roman" w:hAnsi="Arial Narrow" w:cs="Arial"/>
          <w:b/>
          <w:bCs/>
          <w:sz w:val="24"/>
          <w:szCs w:val="24"/>
          <w:lang w:val="en-GB"/>
        </w:rPr>
        <w:t>QUESTION FOR WRITTEN REPLY</w:t>
      </w:r>
    </w:p>
    <w:p w:rsidR="001972ED" w:rsidRPr="001972ED" w:rsidRDefault="001972ED" w:rsidP="001972ED">
      <w:pPr>
        <w:spacing w:after="0" w:line="320" w:lineRule="exact"/>
        <w:jc w:val="both"/>
        <w:rPr>
          <w:rFonts w:ascii="Arial Narrow" w:eastAsia="Times New Roman" w:hAnsi="Arial Narrow" w:cs="Arial"/>
          <w:b/>
          <w:bCs/>
          <w:sz w:val="24"/>
          <w:szCs w:val="24"/>
          <w:lang w:val="en-GB"/>
        </w:rPr>
      </w:pPr>
    </w:p>
    <w:p w:rsidR="001972ED" w:rsidRPr="001972ED" w:rsidRDefault="001972ED" w:rsidP="001972ED">
      <w:pPr>
        <w:keepNext/>
        <w:spacing w:after="0" w:line="320" w:lineRule="exact"/>
        <w:jc w:val="both"/>
        <w:outlineLvl w:val="0"/>
        <w:rPr>
          <w:rFonts w:ascii="Arial Narrow" w:eastAsia="Times New Roman" w:hAnsi="Arial Narrow" w:cs="Arial"/>
          <w:b/>
          <w:bCs/>
          <w:sz w:val="24"/>
          <w:szCs w:val="24"/>
          <w:lang w:val="en-GB"/>
        </w:rPr>
      </w:pPr>
      <w:r w:rsidRPr="001972ED">
        <w:rPr>
          <w:rFonts w:ascii="Arial Narrow" w:eastAsia="Times New Roman" w:hAnsi="Arial Narrow" w:cs="Arial"/>
          <w:b/>
          <w:bCs/>
          <w:sz w:val="24"/>
          <w:szCs w:val="24"/>
          <w:lang w:val="en-GB"/>
        </w:rPr>
        <w:t>QUESTION NO. 4208</w:t>
      </w:r>
    </w:p>
    <w:p w:rsidR="001972ED" w:rsidRPr="001972ED" w:rsidRDefault="001972ED" w:rsidP="001972ED">
      <w:pPr>
        <w:spacing w:after="0" w:line="240" w:lineRule="auto"/>
        <w:rPr>
          <w:rFonts w:ascii="Arial Narrow" w:eastAsia="Times New Roman" w:hAnsi="Arial Narrow"/>
          <w:sz w:val="24"/>
          <w:szCs w:val="24"/>
          <w:lang w:val="en-GB"/>
        </w:rPr>
      </w:pPr>
    </w:p>
    <w:p w:rsidR="001972ED" w:rsidRPr="001972ED" w:rsidRDefault="001972ED" w:rsidP="001972ED">
      <w:pPr>
        <w:spacing w:after="0" w:line="320" w:lineRule="exact"/>
        <w:jc w:val="both"/>
        <w:rPr>
          <w:rFonts w:ascii="Arial Narrow" w:eastAsia="Times New Roman" w:hAnsi="Arial Narrow" w:cs="Arial"/>
          <w:b/>
          <w:bCs/>
          <w:sz w:val="24"/>
          <w:szCs w:val="24"/>
          <w:lang w:val="en-GB"/>
        </w:rPr>
      </w:pPr>
      <w:r w:rsidRPr="001972ED">
        <w:rPr>
          <w:rFonts w:ascii="Arial Narrow" w:eastAsia="Times New Roman" w:hAnsi="Arial Narrow" w:cs="Arial"/>
          <w:b/>
          <w:bCs/>
          <w:sz w:val="24"/>
          <w:szCs w:val="24"/>
          <w:lang w:val="en-GB"/>
        </w:rPr>
        <w:t>DATE OF PUBLICATION: FRIDAY 11 N</w:t>
      </w:r>
      <w:r>
        <w:rPr>
          <w:rFonts w:ascii="Arial Narrow" w:eastAsia="Times New Roman" w:hAnsi="Arial Narrow" w:cs="Arial"/>
          <w:b/>
          <w:bCs/>
          <w:sz w:val="24"/>
          <w:szCs w:val="24"/>
          <w:lang w:val="en-GB"/>
        </w:rPr>
        <w:t>OVEMBER 2022</w:t>
      </w:r>
    </w:p>
    <w:p w:rsidR="001972ED" w:rsidRPr="001972ED" w:rsidRDefault="001972ED" w:rsidP="001972ED">
      <w:pPr>
        <w:spacing w:after="0" w:line="320" w:lineRule="exact"/>
        <w:jc w:val="both"/>
        <w:rPr>
          <w:rFonts w:ascii="Arial Narrow" w:eastAsia="Times New Roman" w:hAnsi="Arial Narrow" w:cs="Arial"/>
          <w:b/>
          <w:bCs/>
          <w:sz w:val="24"/>
          <w:szCs w:val="24"/>
          <w:lang w:val="en-GB"/>
        </w:rPr>
      </w:pPr>
    </w:p>
    <w:p w:rsidR="001972ED" w:rsidRPr="001972ED" w:rsidRDefault="001972ED" w:rsidP="001972ED">
      <w:pPr>
        <w:keepNext/>
        <w:spacing w:after="0" w:line="320" w:lineRule="exact"/>
        <w:jc w:val="both"/>
        <w:outlineLvl w:val="1"/>
        <w:rPr>
          <w:rFonts w:ascii="Arial Narrow" w:eastAsia="Times New Roman" w:hAnsi="Arial Narrow" w:cs="Arial"/>
          <w:b/>
          <w:bCs/>
          <w:sz w:val="24"/>
          <w:szCs w:val="24"/>
          <w:lang w:val="en-GB"/>
        </w:rPr>
      </w:pPr>
      <w:r w:rsidRPr="001972ED">
        <w:rPr>
          <w:rFonts w:ascii="Arial Narrow" w:eastAsia="Times New Roman" w:hAnsi="Arial Narrow" w:cs="Arial"/>
          <w:b/>
          <w:bCs/>
          <w:sz w:val="24"/>
          <w:szCs w:val="24"/>
          <w:lang w:val="en-GB"/>
        </w:rPr>
        <w:t>INTERNAL QUESTION PAPER 47 – 2022</w:t>
      </w:r>
    </w:p>
    <w:p w:rsidR="001972ED" w:rsidRPr="001972ED" w:rsidRDefault="001972ED" w:rsidP="001972ED">
      <w:pPr>
        <w:spacing w:after="0" w:line="240" w:lineRule="auto"/>
        <w:rPr>
          <w:rFonts w:ascii="Arial Narrow" w:eastAsia="Times New Roman" w:hAnsi="Arial Narrow"/>
          <w:sz w:val="24"/>
          <w:szCs w:val="24"/>
          <w:lang w:val="en-GB"/>
        </w:rPr>
      </w:pPr>
    </w:p>
    <w:p w:rsidR="001972ED" w:rsidRPr="001972ED" w:rsidRDefault="001972ED" w:rsidP="000D4B40">
      <w:pPr>
        <w:spacing w:before="100" w:beforeAutospacing="1" w:after="100" w:afterAutospacing="1" w:line="240" w:lineRule="atLeast"/>
        <w:ind w:left="720" w:hanging="720"/>
        <w:jc w:val="both"/>
        <w:outlineLvl w:val="0"/>
        <w:rPr>
          <w:rFonts w:ascii="Arial" w:hAnsi="Arial" w:cs="Arial"/>
          <w:sz w:val="24"/>
          <w:szCs w:val="24"/>
        </w:rPr>
      </w:pPr>
      <w:r w:rsidRPr="001972ED">
        <w:rPr>
          <w:rFonts w:ascii="Arial" w:hAnsi="Arial" w:cs="Arial"/>
          <w:b/>
          <w:bCs/>
          <w:sz w:val="24"/>
          <w:szCs w:val="24"/>
          <w:lang w:val="de-DE"/>
        </w:rPr>
        <w:t>4208.</w:t>
      </w:r>
      <w:r w:rsidRPr="001972ED">
        <w:rPr>
          <w:rFonts w:ascii="Arial" w:hAnsi="Arial" w:cs="Arial"/>
          <w:b/>
          <w:bCs/>
          <w:sz w:val="24"/>
          <w:szCs w:val="24"/>
          <w:lang w:val="de-DE"/>
        </w:rPr>
        <w:tab/>
        <w:t xml:space="preserve">Mr A C Roos (DA) </w:t>
      </w:r>
      <w:r w:rsidRPr="001972ED">
        <w:rPr>
          <w:rFonts w:ascii="Arial" w:hAnsi="Arial" w:cs="Arial"/>
          <w:b/>
          <w:sz w:val="24"/>
          <w:szCs w:val="24"/>
        </w:rPr>
        <w:t>to ask the Minister of Home Affairs</w:t>
      </w:r>
      <w:r w:rsidRPr="001972ED">
        <w:rPr>
          <w:rFonts w:ascii="Arial" w:hAnsi="Arial" w:cs="Arial"/>
          <w:b/>
          <w:sz w:val="24"/>
          <w:szCs w:val="24"/>
        </w:rPr>
        <w:fldChar w:fldCharType="begin"/>
      </w:r>
      <w:r w:rsidRPr="001972ED">
        <w:rPr>
          <w:rFonts w:ascii="Arial" w:hAnsi="Arial" w:cs="Arial"/>
          <w:sz w:val="24"/>
          <w:szCs w:val="24"/>
        </w:rPr>
        <w:instrText xml:space="preserve"> XE "</w:instrText>
      </w:r>
      <w:r w:rsidRPr="001972ED">
        <w:rPr>
          <w:rFonts w:ascii="Arial" w:hAnsi="Arial" w:cs="Arial"/>
          <w:b/>
          <w:sz w:val="24"/>
          <w:szCs w:val="24"/>
        </w:rPr>
        <w:instrText>Home Affairs</w:instrText>
      </w:r>
      <w:r w:rsidRPr="001972ED">
        <w:rPr>
          <w:rFonts w:ascii="Arial" w:hAnsi="Arial" w:cs="Arial"/>
          <w:sz w:val="24"/>
          <w:szCs w:val="24"/>
        </w:rPr>
        <w:instrText xml:space="preserve">" </w:instrText>
      </w:r>
      <w:r w:rsidRPr="001972ED">
        <w:rPr>
          <w:rFonts w:ascii="Arial" w:hAnsi="Arial" w:cs="Arial"/>
          <w:b/>
          <w:sz w:val="24"/>
          <w:szCs w:val="24"/>
        </w:rPr>
        <w:fldChar w:fldCharType="end"/>
      </w:r>
      <w:r w:rsidRPr="001972ED">
        <w:rPr>
          <w:rFonts w:ascii="Arial" w:hAnsi="Arial" w:cs="Arial"/>
          <w:b/>
          <w:sz w:val="24"/>
          <w:szCs w:val="24"/>
        </w:rPr>
        <w:t xml:space="preserve">: </w:t>
      </w:r>
    </w:p>
    <w:p w:rsidR="001972ED" w:rsidRPr="001972ED" w:rsidRDefault="001972ED" w:rsidP="000D4B40">
      <w:pPr>
        <w:tabs>
          <w:tab w:val="left" w:pos="0"/>
        </w:tabs>
        <w:spacing w:before="100" w:beforeAutospacing="1" w:after="100" w:afterAutospacing="1" w:line="240" w:lineRule="atLeast"/>
        <w:jc w:val="both"/>
        <w:outlineLvl w:val="0"/>
        <w:rPr>
          <w:rFonts w:ascii="Arial" w:hAnsi="Arial" w:cs="Arial"/>
          <w:sz w:val="24"/>
          <w:szCs w:val="24"/>
        </w:rPr>
      </w:pPr>
      <w:r w:rsidRPr="001972ED">
        <w:rPr>
          <w:rFonts w:ascii="Arial" w:hAnsi="Arial" w:cs="Arial"/>
          <w:sz w:val="24"/>
          <w:szCs w:val="24"/>
        </w:rPr>
        <w:t xml:space="preserve">In light of the fact that the SA High Commission Canada charges CAN$127 for a passport and CAN$253 for a maxi passport and the SA High Commission New Zealand charges NZ$135 for a passport and NZ$270 for a maxi passport, what are the reasons that (a) the prices are far higher than the R1 200 for a passport and R2 400 for a maxi passport advertised on 1 November 2022, (b) non-first-time United Kingdom (UK) applicants pay the equivalent of R1 200 for a passport and R2 400 for a maxi passport when they are forced to pay an additional GBP35 to apply through </w:t>
      </w:r>
      <w:r w:rsidRPr="001972ED">
        <w:rPr>
          <w:rFonts w:ascii="Arial" w:hAnsi="Arial" w:cs="Arial"/>
          <w:bCs/>
          <w:sz w:val="24"/>
          <w:szCs w:val="24"/>
          <w:lang/>
        </w:rPr>
        <w:t>Visa Facilitation Services Global</w:t>
      </w:r>
      <w:r w:rsidRPr="001972ED">
        <w:rPr>
          <w:rFonts w:ascii="Arial" w:hAnsi="Arial" w:cs="Arial"/>
          <w:sz w:val="24"/>
          <w:szCs w:val="24"/>
        </w:rPr>
        <w:t xml:space="preserve"> and (c) non-first-time UK applicants do not have the option to apply directly at the SA High Commission?</w:t>
      </w:r>
      <w:r w:rsidRPr="001972ED">
        <w:rPr>
          <w:rFonts w:ascii="Arial" w:hAnsi="Arial" w:cs="Arial"/>
          <w:sz w:val="24"/>
          <w:szCs w:val="24"/>
        </w:rPr>
        <w:tab/>
      </w:r>
      <w:r w:rsidRPr="001972ED">
        <w:rPr>
          <w:rFonts w:ascii="Arial" w:hAnsi="Arial" w:cs="Arial"/>
          <w:sz w:val="24"/>
          <w:szCs w:val="24"/>
        </w:rPr>
        <w:tab/>
      </w:r>
      <w:r w:rsidRPr="001972ED">
        <w:rPr>
          <w:rFonts w:ascii="Arial" w:hAnsi="Arial" w:cs="Arial"/>
          <w:sz w:val="24"/>
          <w:szCs w:val="24"/>
        </w:rPr>
        <w:tab/>
      </w:r>
      <w:r w:rsidRPr="001972ED">
        <w:rPr>
          <w:rFonts w:ascii="Arial" w:hAnsi="Arial" w:cs="Arial"/>
          <w:sz w:val="24"/>
          <w:szCs w:val="24"/>
        </w:rPr>
        <w:tab/>
      </w:r>
      <w:r w:rsidRPr="001972ED">
        <w:rPr>
          <w:rFonts w:ascii="Arial" w:hAnsi="Arial" w:cs="Arial"/>
          <w:sz w:val="24"/>
          <w:szCs w:val="24"/>
        </w:rPr>
        <w:tab/>
      </w:r>
      <w:r w:rsidRPr="001972ED">
        <w:rPr>
          <w:rFonts w:ascii="Arial" w:hAnsi="Arial" w:cs="Arial"/>
          <w:sz w:val="24"/>
          <w:szCs w:val="24"/>
        </w:rPr>
        <w:tab/>
        <w:t>NW5274E</w:t>
      </w:r>
    </w:p>
    <w:p w:rsidR="001972ED" w:rsidRPr="001972ED" w:rsidRDefault="000D4B40" w:rsidP="000D4B40">
      <w:pPr>
        <w:tabs>
          <w:tab w:val="left" w:pos="0"/>
        </w:tabs>
        <w:spacing w:before="100" w:beforeAutospacing="1" w:after="100" w:afterAutospacing="1" w:line="24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1972ED" w:rsidRDefault="001972ED" w:rsidP="000D4B40">
      <w:pPr>
        <w:numPr>
          <w:ilvl w:val="0"/>
          <w:numId w:val="36"/>
        </w:numPr>
        <w:tabs>
          <w:tab w:val="left" w:pos="0"/>
        </w:tabs>
        <w:spacing w:before="100" w:beforeAutospacing="1" w:after="100" w:afterAutospacing="1" w:line="240" w:lineRule="atLeast"/>
        <w:ind w:hanging="720"/>
        <w:contextualSpacing/>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 xml:space="preserve">New passport and travel document tariffs were gazetted in the Government Gazette No. 47256 dated 9 September 2022. In accordance with this Gazette, the tariff for a normal </w:t>
      </w:r>
      <w:r w:rsidR="000D4B40" w:rsidRPr="001972ED">
        <w:rPr>
          <w:rFonts w:ascii="Arial" w:eastAsia="Times New Roman" w:hAnsi="Arial" w:cs="Arial"/>
          <w:sz w:val="24"/>
          <w:szCs w:val="24"/>
          <w:lang w:val="en-GB"/>
        </w:rPr>
        <w:t>32</w:t>
      </w:r>
      <w:r w:rsidR="000D4B40">
        <w:rPr>
          <w:rFonts w:ascii="Arial" w:eastAsia="Times New Roman" w:hAnsi="Arial" w:cs="Arial"/>
          <w:sz w:val="24"/>
          <w:szCs w:val="24"/>
          <w:lang w:val="en-GB"/>
        </w:rPr>
        <w:t>-page</w:t>
      </w:r>
      <w:r w:rsidRPr="001972ED">
        <w:rPr>
          <w:rFonts w:ascii="Arial" w:eastAsia="Times New Roman" w:hAnsi="Arial" w:cs="Arial"/>
          <w:sz w:val="24"/>
          <w:szCs w:val="24"/>
          <w:lang w:val="en-GB"/>
        </w:rPr>
        <w:t xml:space="preserve"> adult and child passport applied for at a South African mission is R1 200.00 while the tariff for a maxi passport applied for at a South African mission is R2 400.00. These new tariffs became effective 1 November 2022.  </w:t>
      </w:r>
    </w:p>
    <w:p w:rsidR="000D4B40" w:rsidRPr="001972ED" w:rsidRDefault="000D4B40" w:rsidP="000D4B40">
      <w:pPr>
        <w:tabs>
          <w:tab w:val="left" w:pos="0"/>
        </w:tabs>
        <w:spacing w:before="100" w:beforeAutospacing="1" w:after="100" w:afterAutospacing="1" w:line="240" w:lineRule="atLeast"/>
        <w:ind w:left="720"/>
        <w:contextualSpacing/>
        <w:jc w:val="both"/>
        <w:outlineLvl w:val="0"/>
        <w:rPr>
          <w:rFonts w:ascii="Arial" w:eastAsia="Times New Roman" w:hAnsi="Arial" w:cs="Arial"/>
          <w:sz w:val="24"/>
          <w:szCs w:val="24"/>
          <w:lang w:val="en-GB"/>
        </w:rPr>
      </w:pPr>
    </w:p>
    <w:p w:rsidR="001972ED" w:rsidRDefault="000D4B40" w:rsidP="000D4B40">
      <w:pPr>
        <w:tabs>
          <w:tab w:val="left" w:pos="0"/>
        </w:tabs>
        <w:spacing w:before="100" w:beforeAutospacing="1" w:after="100" w:afterAutospacing="1" w:line="240" w:lineRule="atLeast"/>
        <w:ind w:left="709" w:hanging="720"/>
        <w:jc w:val="both"/>
        <w:outlineLvl w:val="0"/>
        <w:rPr>
          <w:rFonts w:ascii="Arial" w:eastAsia="Times New Roman" w:hAnsi="Arial" w:cs="Arial"/>
          <w:sz w:val="24"/>
          <w:szCs w:val="24"/>
          <w:lang w:val="en-GB"/>
        </w:rPr>
      </w:pPr>
      <w:r>
        <w:rPr>
          <w:rFonts w:ascii="Arial" w:eastAsia="Times New Roman" w:hAnsi="Arial" w:cs="Arial"/>
          <w:sz w:val="24"/>
          <w:szCs w:val="24"/>
          <w:lang w:val="en-GB"/>
        </w:rPr>
        <w:tab/>
      </w:r>
      <w:r w:rsidR="001972ED" w:rsidRPr="001972ED">
        <w:rPr>
          <w:rFonts w:ascii="Arial" w:eastAsia="Times New Roman" w:hAnsi="Arial" w:cs="Arial"/>
          <w:sz w:val="24"/>
          <w:szCs w:val="24"/>
          <w:lang w:val="en-GB"/>
        </w:rPr>
        <w:tab/>
        <w:t>The missions were informed of the new tariffs for passports and travel documents under cover Revenue Circular No. 6 of 2022, dated 31 October 2022. In this regard, the missions were informed of the ‘spot rate’ to be used in instances where the tariff needs to be converted into a foreign currency. Using these ‘spot rates’ for Canada, New Zealand and the United Kingdom, the indicative prices for normal 32</w:t>
      </w:r>
      <w:r>
        <w:rPr>
          <w:rFonts w:ascii="Arial" w:eastAsia="Times New Roman" w:hAnsi="Arial" w:cs="Arial"/>
          <w:sz w:val="24"/>
          <w:szCs w:val="24"/>
          <w:lang w:val="en-GB"/>
        </w:rPr>
        <w:t>-</w:t>
      </w:r>
      <w:r w:rsidR="001972ED" w:rsidRPr="001972ED">
        <w:rPr>
          <w:rFonts w:ascii="Arial" w:eastAsia="Times New Roman" w:hAnsi="Arial" w:cs="Arial"/>
          <w:sz w:val="24"/>
          <w:szCs w:val="24"/>
          <w:lang w:val="en-GB"/>
        </w:rPr>
        <w:t>page passports and maxi passports should be as per the table below:</w:t>
      </w:r>
    </w:p>
    <w:p w:rsidR="000D4B40" w:rsidRPr="001972ED" w:rsidRDefault="000D4B40" w:rsidP="000D4B40">
      <w:pPr>
        <w:tabs>
          <w:tab w:val="left" w:pos="0"/>
        </w:tabs>
        <w:spacing w:before="100" w:beforeAutospacing="1" w:after="100" w:afterAutospacing="1" w:line="240" w:lineRule="atLeast"/>
        <w:ind w:left="709" w:hanging="720"/>
        <w:jc w:val="both"/>
        <w:outlineLvl w:val="0"/>
        <w:rPr>
          <w:rFonts w:ascii="Arial" w:eastAsia="Times New Roman" w:hAnsi="Arial" w:cs="Arial"/>
          <w:sz w:val="24"/>
          <w:szCs w:val="24"/>
          <w:lang w:val="en-G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2210"/>
        <w:gridCol w:w="2026"/>
        <w:gridCol w:w="2026"/>
      </w:tblGrid>
      <w:tr w:rsidR="001972ED" w:rsidRPr="001972ED" w:rsidTr="002B50D2">
        <w:tc>
          <w:tcPr>
            <w:tcW w:w="2379"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b/>
                <w:sz w:val="24"/>
                <w:szCs w:val="24"/>
                <w:lang w:val="en-GB"/>
              </w:rPr>
            </w:pPr>
            <w:r w:rsidRPr="001972ED">
              <w:rPr>
                <w:rFonts w:ascii="Arial" w:eastAsia="Times New Roman" w:hAnsi="Arial" w:cs="Arial"/>
                <w:b/>
                <w:sz w:val="24"/>
                <w:szCs w:val="24"/>
                <w:lang w:val="en-GB"/>
              </w:rPr>
              <w:lastRenderedPageBreak/>
              <w:t>Country</w:t>
            </w:r>
          </w:p>
        </w:tc>
        <w:tc>
          <w:tcPr>
            <w:tcW w:w="2210"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b/>
                <w:sz w:val="24"/>
                <w:szCs w:val="24"/>
                <w:lang w:val="en-GB"/>
              </w:rPr>
            </w:pPr>
            <w:r w:rsidRPr="001972ED">
              <w:rPr>
                <w:rFonts w:ascii="Arial" w:eastAsia="Times New Roman" w:hAnsi="Arial" w:cs="Arial"/>
                <w:b/>
                <w:sz w:val="24"/>
                <w:szCs w:val="24"/>
                <w:lang w:val="en-GB"/>
              </w:rPr>
              <w:t>Spot rate</w:t>
            </w:r>
          </w:p>
        </w:tc>
        <w:tc>
          <w:tcPr>
            <w:tcW w:w="2026"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b/>
                <w:sz w:val="24"/>
                <w:szCs w:val="24"/>
                <w:lang w:val="en-GB"/>
              </w:rPr>
            </w:pPr>
            <w:r w:rsidRPr="001972ED">
              <w:rPr>
                <w:rFonts w:ascii="Arial" w:eastAsia="Times New Roman" w:hAnsi="Arial" w:cs="Arial"/>
                <w:b/>
                <w:sz w:val="24"/>
                <w:szCs w:val="24"/>
                <w:lang w:val="en-GB"/>
              </w:rPr>
              <w:t>32 page passport</w:t>
            </w:r>
          </w:p>
        </w:tc>
        <w:tc>
          <w:tcPr>
            <w:tcW w:w="2026"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b/>
                <w:sz w:val="24"/>
                <w:szCs w:val="24"/>
                <w:lang w:val="en-GB"/>
              </w:rPr>
            </w:pPr>
            <w:r w:rsidRPr="001972ED">
              <w:rPr>
                <w:rFonts w:ascii="Arial" w:eastAsia="Times New Roman" w:hAnsi="Arial" w:cs="Arial"/>
                <w:b/>
                <w:sz w:val="24"/>
                <w:szCs w:val="24"/>
                <w:lang w:val="en-GB"/>
              </w:rPr>
              <w:t>Maxi passport</w:t>
            </w:r>
          </w:p>
        </w:tc>
      </w:tr>
      <w:tr w:rsidR="001972ED" w:rsidRPr="001972ED" w:rsidTr="002B50D2">
        <w:tc>
          <w:tcPr>
            <w:tcW w:w="2379"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Canada</w:t>
            </w:r>
          </w:p>
        </w:tc>
        <w:tc>
          <w:tcPr>
            <w:tcW w:w="2210"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0.0753383665</w:t>
            </w:r>
          </w:p>
        </w:tc>
        <w:tc>
          <w:tcPr>
            <w:tcW w:w="2026"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CAD91.00</w:t>
            </w:r>
          </w:p>
        </w:tc>
        <w:tc>
          <w:tcPr>
            <w:tcW w:w="2026"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CAD181.00</w:t>
            </w:r>
          </w:p>
        </w:tc>
      </w:tr>
      <w:tr w:rsidR="001972ED" w:rsidRPr="001972ED" w:rsidTr="002B50D2">
        <w:tc>
          <w:tcPr>
            <w:tcW w:w="2379"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New Zealand</w:t>
            </w:r>
          </w:p>
        </w:tc>
        <w:tc>
          <w:tcPr>
            <w:tcW w:w="2210"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0.095299378</w:t>
            </w:r>
          </w:p>
        </w:tc>
        <w:tc>
          <w:tcPr>
            <w:tcW w:w="2026"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NZD115.00</w:t>
            </w:r>
          </w:p>
        </w:tc>
        <w:tc>
          <w:tcPr>
            <w:tcW w:w="2026"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NZD230.00</w:t>
            </w:r>
          </w:p>
        </w:tc>
      </w:tr>
      <w:tr w:rsidR="001972ED" w:rsidRPr="001972ED" w:rsidTr="002B50D2">
        <w:tc>
          <w:tcPr>
            <w:tcW w:w="2379"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United Kingdom</w:t>
            </w:r>
          </w:p>
        </w:tc>
        <w:tc>
          <w:tcPr>
            <w:tcW w:w="2210"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0.047938754</w:t>
            </w:r>
          </w:p>
        </w:tc>
        <w:tc>
          <w:tcPr>
            <w:tcW w:w="2026"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GBP58.00</w:t>
            </w:r>
          </w:p>
        </w:tc>
        <w:tc>
          <w:tcPr>
            <w:tcW w:w="2026" w:type="dxa"/>
            <w:shd w:val="clear" w:color="auto" w:fill="auto"/>
          </w:tcPr>
          <w:p w:rsidR="001972ED" w:rsidRPr="001972ED" w:rsidRDefault="001972ED" w:rsidP="002B50D2">
            <w:pPr>
              <w:tabs>
                <w:tab w:val="left" w:pos="0"/>
              </w:tabs>
              <w:spacing w:before="100" w:beforeAutospacing="1" w:after="100" w:afterAutospacing="1" w:line="240" w:lineRule="atLeast"/>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GBP116.00</w:t>
            </w:r>
          </w:p>
        </w:tc>
      </w:tr>
    </w:tbl>
    <w:p w:rsidR="001972ED" w:rsidRPr="001972ED" w:rsidRDefault="001972ED" w:rsidP="000D4B40">
      <w:pPr>
        <w:tabs>
          <w:tab w:val="left" w:pos="0"/>
        </w:tabs>
        <w:spacing w:before="100" w:beforeAutospacing="1" w:after="100" w:afterAutospacing="1" w:line="240" w:lineRule="atLeast"/>
        <w:ind w:left="709" w:hanging="709"/>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ab/>
        <w:t>Spot rates are used to ensure consistency in the applicable exchange rate. The Department therefore does not vary tariffs payable at the missions on a daily basis as the exchange rates fluctuate. The prices at the missions are rounded up to eliminate the need for change.</w:t>
      </w:r>
    </w:p>
    <w:p w:rsidR="001972ED" w:rsidRPr="001972ED" w:rsidRDefault="001972ED" w:rsidP="000D4B40">
      <w:pPr>
        <w:tabs>
          <w:tab w:val="left" w:pos="0"/>
        </w:tabs>
        <w:spacing w:before="100" w:beforeAutospacing="1" w:after="100" w:afterAutospacing="1" w:line="240" w:lineRule="atLeast"/>
        <w:ind w:left="709" w:hanging="709"/>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ab/>
        <w:t>The mission in Canada applied the wrong spot rate and did not immediately update its webpage with the correct amounts for Canadian dollars. This oversight has been rectified and the current rates for passports as per the website is the following:</w:t>
      </w:r>
    </w:p>
    <w:p w:rsidR="001972ED" w:rsidRPr="001972ED" w:rsidRDefault="001972ED" w:rsidP="000D4B40">
      <w:pPr>
        <w:tabs>
          <w:tab w:val="left" w:pos="0"/>
        </w:tabs>
        <w:spacing w:before="100" w:beforeAutospacing="1" w:after="100" w:afterAutospacing="1" w:line="240" w:lineRule="atLeast"/>
        <w:ind w:left="709" w:hanging="709"/>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ab/>
        <w:t>Adult / child passports (32 pages): CAD91:00 (</w:t>
      </w:r>
      <w:hyperlink r:id="rId9" w:history="1">
        <w:r w:rsidRPr="000D4B40">
          <w:rPr>
            <w:rFonts w:ascii="Arial" w:eastAsia="Times New Roman" w:hAnsi="Arial" w:cs="Arial"/>
            <w:color w:val="0000FF"/>
            <w:sz w:val="24"/>
            <w:szCs w:val="24"/>
            <w:u w:val="single"/>
            <w:lang w:val="en-GB"/>
          </w:rPr>
          <w:t>http:///www.southafrica-canada.ca/regular-south-african-passports-c55-processing-fee/</w:t>
        </w:r>
      </w:hyperlink>
      <w:r w:rsidRPr="001972ED">
        <w:rPr>
          <w:rFonts w:ascii="Arial" w:eastAsia="Times New Roman" w:hAnsi="Arial" w:cs="Arial"/>
          <w:sz w:val="24"/>
          <w:szCs w:val="24"/>
          <w:lang w:val="en-GB"/>
        </w:rPr>
        <w:t xml:space="preserve"> )</w:t>
      </w:r>
    </w:p>
    <w:p w:rsidR="001972ED" w:rsidRPr="001972ED" w:rsidRDefault="001972ED" w:rsidP="000D4B40">
      <w:pPr>
        <w:tabs>
          <w:tab w:val="left" w:pos="0"/>
        </w:tabs>
        <w:spacing w:before="100" w:beforeAutospacing="1" w:after="100" w:afterAutospacing="1" w:line="240" w:lineRule="atLeast"/>
        <w:ind w:left="709" w:hanging="709"/>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ab/>
        <w:t>Maxi passport (48 pages): CAD181 (</w:t>
      </w:r>
      <w:hyperlink r:id="rId10" w:history="1">
        <w:r w:rsidRPr="000D4B40">
          <w:rPr>
            <w:rFonts w:ascii="Arial" w:eastAsia="Times New Roman" w:hAnsi="Arial" w:cs="Arial"/>
            <w:color w:val="0000FF"/>
            <w:sz w:val="24"/>
            <w:szCs w:val="24"/>
            <w:u w:val="single"/>
            <w:lang w:val="en-GB"/>
          </w:rPr>
          <w:t>http://www.southafrica-canada.ca/maxi-passports/</w:t>
        </w:r>
      </w:hyperlink>
      <w:r w:rsidRPr="001972ED">
        <w:rPr>
          <w:rFonts w:ascii="Arial" w:eastAsia="Times New Roman" w:hAnsi="Arial" w:cs="Arial"/>
          <w:sz w:val="24"/>
          <w:szCs w:val="24"/>
          <w:lang w:val="en-GB"/>
        </w:rPr>
        <w:t xml:space="preserve"> )</w:t>
      </w:r>
    </w:p>
    <w:p w:rsidR="000D4B40" w:rsidRDefault="001972ED" w:rsidP="000D4B40">
      <w:pPr>
        <w:tabs>
          <w:tab w:val="left" w:pos="0"/>
        </w:tabs>
        <w:spacing w:before="100" w:beforeAutospacing="1" w:after="100" w:afterAutospacing="1" w:line="240" w:lineRule="atLeast"/>
        <w:ind w:left="709" w:hanging="709"/>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ab/>
        <w:t>The mission in New Zealand also applied the wrong spot rate. This mission was requested to update its webpage with the correct amounts, in New Zealand dollars, for South African passports applied for at the mission.</w:t>
      </w:r>
    </w:p>
    <w:p w:rsidR="001972ED" w:rsidRPr="001972ED" w:rsidRDefault="001972ED" w:rsidP="000D4B40">
      <w:pPr>
        <w:tabs>
          <w:tab w:val="left" w:pos="0"/>
        </w:tabs>
        <w:spacing w:before="100" w:beforeAutospacing="1" w:after="100" w:afterAutospacing="1" w:line="240" w:lineRule="atLeast"/>
        <w:ind w:left="709" w:hanging="709"/>
        <w:jc w:val="both"/>
        <w:outlineLvl w:val="0"/>
        <w:rPr>
          <w:rFonts w:ascii="Arial" w:eastAsia="Times New Roman" w:hAnsi="Arial" w:cs="Arial"/>
          <w:sz w:val="24"/>
          <w:szCs w:val="24"/>
          <w:lang w:val="en-GB"/>
        </w:rPr>
      </w:pPr>
      <w:r w:rsidRPr="001972ED">
        <w:rPr>
          <w:rFonts w:ascii="Arial" w:eastAsia="Times New Roman" w:hAnsi="Arial" w:cs="Arial"/>
          <w:sz w:val="24"/>
          <w:szCs w:val="24"/>
          <w:lang w:val="en-GB"/>
        </w:rPr>
        <w:t xml:space="preserve"> </w:t>
      </w:r>
    </w:p>
    <w:p w:rsidR="001972ED" w:rsidRPr="001972ED" w:rsidRDefault="001972ED" w:rsidP="000D4B40">
      <w:pPr>
        <w:numPr>
          <w:ilvl w:val="0"/>
          <w:numId w:val="36"/>
        </w:numPr>
        <w:spacing w:line="240" w:lineRule="atLeast"/>
        <w:ind w:hanging="720"/>
        <w:contextualSpacing/>
        <w:jc w:val="both"/>
        <w:rPr>
          <w:rFonts w:ascii="Arial" w:eastAsia="Times New Roman" w:hAnsi="Arial" w:cs="Arial"/>
          <w:color w:val="000000"/>
          <w:sz w:val="24"/>
          <w:szCs w:val="24"/>
        </w:rPr>
      </w:pPr>
      <w:r w:rsidRPr="001972ED">
        <w:rPr>
          <w:rFonts w:ascii="Arial" w:eastAsia="Times New Roman" w:hAnsi="Arial" w:cs="Arial"/>
          <w:sz w:val="24"/>
          <w:szCs w:val="24"/>
          <w:lang w:val="en-GB"/>
        </w:rPr>
        <w:t>The introduction of a passport pilot project in the UK through VFS was</w:t>
      </w:r>
      <w:r w:rsidRPr="001972ED">
        <w:rPr>
          <w:rFonts w:ascii="Arial" w:hAnsi="Arial" w:cs="Arial"/>
          <w:color w:val="000000"/>
          <w:sz w:val="24"/>
          <w:szCs w:val="24"/>
        </w:rPr>
        <w:t xml:space="preserve"> </w:t>
      </w:r>
      <w:r w:rsidRPr="001972ED">
        <w:rPr>
          <w:rFonts w:ascii="Arial" w:eastAsia="Times New Roman" w:hAnsi="Arial" w:cs="Arial"/>
          <w:color w:val="000000"/>
          <w:sz w:val="24"/>
          <w:szCs w:val="24"/>
        </w:rPr>
        <w:t>as a result of high volumes of applications and over six to nine months turnaround times with limited staffing in the Mission in London</w:t>
      </w:r>
      <w:r w:rsidR="000D4B40">
        <w:rPr>
          <w:rFonts w:ascii="Arial" w:eastAsia="Times New Roman" w:hAnsi="Arial" w:cs="Arial"/>
          <w:color w:val="000000"/>
          <w:sz w:val="24"/>
          <w:szCs w:val="24"/>
        </w:rPr>
        <w:t>. T</w:t>
      </w:r>
      <w:r w:rsidRPr="001972ED">
        <w:rPr>
          <w:rFonts w:ascii="Arial" w:eastAsia="Times New Roman" w:hAnsi="Arial" w:cs="Arial"/>
          <w:color w:val="000000"/>
          <w:sz w:val="24"/>
          <w:szCs w:val="24"/>
        </w:rPr>
        <w:t xml:space="preserve">he pilot turnaround time is one month and the service fee charged is to cover the overhead costs of VFS. </w:t>
      </w:r>
    </w:p>
    <w:p w:rsidR="001972ED" w:rsidRPr="001972ED" w:rsidRDefault="001972ED" w:rsidP="000D4B40">
      <w:pPr>
        <w:spacing w:line="240" w:lineRule="atLeast"/>
        <w:ind w:hanging="720"/>
        <w:jc w:val="both"/>
        <w:rPr>
          <w:rFonts w:ascii="Arial" w:eastAsia="Times New Roman" w:hAnsi="Arial" w:cs="Arial"/>
          <w:color w:val="000000"/>
          <w:sz w:val="24"/>
          <w:szCs w:val="24"/>
        </w:rPr>
      </w:pPr>
    </w:p>
    <w:p w:rsidR="001972ED" w:rsidRPr="001972ED" w:rsidRDefault="001972ED" w:rsidP="000D4B40">
      <w:pPr>
        <w:spacing w:line="240" w:lineRule="atLeast"/>
        <w:ind w:left="720" w:hanging="720"/>
        <w:jc w:val="both"/>
        <w:rPr>
          <w:rFonts w:ascii="Arial" w:eastAsia="Times New Roman" w:hAnsi="Arial" w:cs="Arial"/>
          <w:sz w:val="24"/>
          <w:szCs w:val="24"/>
        </w:rPr>
      </w:pPr>
      <w:r w:rsidRPr="001972ED">
        <w:rPr>
          <w:rFonts w:ascii="Arial" w:eastAsia="Times New Roman" w:hAnsi="Arial" w:cs="Arial"/>
          <w:color w:val="000000"/>
          <w:sz w:val="24"/>
          <w:szCs w:val="24"/>
        </w:rPr>
        <w:t>(c)</w:t>
      </w:r>
      <w:r w:rsidRPr="001972ED">
        <w:rPr>
          <w:rFonts w:ascii="Arial" w:eastAsia="Times New Roman" w:hAnsi="Arial" w:cs="Arial"/>
          <w:color w:val="000000"/>
          <w:sz w:val="24"/>
          <w:szCs w:val="24"/>
        </w:rPr>
        <w:tab/>
        <w:t>The applicants may still apply at the Mission should they opt to do so and avoid paying the VFS service fee.</w:t>
      </w:r>
    </w:p>
    <w:p w:rsidR="001972ED" w:rsidRPr="001972ED" w:rsidRDefault="001972ED" w:rsidP="001972ED">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highlight w:val="yellow"/>
          <w:lang w:val="en-GB"/>
        </w:rPr>
      </w:pPr>
    </w:p>
    <w:p w:rsidR="00456148" w:rsidRPr="00400BA7" w:rsidRDefault="006D7257"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13256D">
        <w:rPr>
          <w:rFonts w:ascii="Arial" w:eastAsia="Times New Roman" w:hAnsi="Arial" w:cs="Arial"/>
          <w:b/>
          <w:sz w:val="24"/>
          <w:szCs w:val="24"/>
          <w:lang w:val="en-GB"/>
        </w:rPr>
        <w:tab/>
      </w:r>
    </w:p>
    <w:sectPr w:rsidR="00456148" w:rsidRPr="00400BA7" w:rsidSect="00497BBE">
      <w:headerReference w:type="default" r:id="rId11"/>
      <w:footerReference w:type="even" r:id="rId12"/>
      <w:footerReference w:type="default" r:id="rId13"/>
      <w:footerReference w:type="first" r:id="rId14"/>
      <w:pgSz w:w="12240" w:h="15840" w:code="1"/>
      <w:pgMar w:top="284"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0A" w:rsidRDefault="00514C0A" w:rsidP="00670234">
      <w:pPr>
        <w:spacing w:after="0" w:line="240" w:lineRule="auto"/>
      </w:pPr>
      <w:r>
        <w:separator/>
      </w:r>
    </w:p>
  </w:endnote>
  <w:endnote w:type="continuationSeparator" w:id="0">
    <w:p w:rsidR="00514C0A" w:rsidRDefault="00514C0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1972ED"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4208. </w:t>
    </w:r>
    <w:r w:rsidRPr="001972ED">
      <w:rPr>
        <w:rFonts w:ascii="Arial" w:eastAsia="Times New Roman" w:hAnsi="Arial" w:cs="Arial"/>
        <w:b/>
        <w:bCs/>
        <w:sz w:val="20"/>
        <w:szCs w:val="20"/>
      </w:rPr>
      <w:t>Mr A C Roos (DA)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F359ED" w:rsidRPr="00F359ED">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1972ED"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4208. </w:t>
    </w:r>
    <w:r w:rsidRPr="001972ED">
      <w:rPr>
        <w:rFonts w:ascii="Arial" w:eastAsia="Times New Roman" w:hAnsi="Arial" w:cs="Arial"/>
        <w:b/>
        <w:bCs/>
        <w:sz w:val="20"/>
        <w:szCs w:val="20"/>
      </w:rPr>
      <w:t xml:space="preserve">Mr A C Roos (DA) 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0A" w:rsidRDefault="00514C0A" w:rsidP="00670234">
      <w:pPr>
        <w:spacing w:after="0" w:line="240" w:lineRule="auto"/>
      </w:pPr>
      <w:r>
        <w:separator/>
      </w:r>
    </w:p>
  </w:footnote>
  <w:footnote w:type="continuationSeparator" w:id="0">
    <w:p w:rsidR="00514C0A" w:rsidRDefault="00514C0A"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F359ED">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0">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459565B"/>
    <w:multiLevelType w:val="hybridMultilevel"/>
    <w:tmpl w:val="794245DE"/>
    <w:lvl w:ilvl="0" w:tplc="C71874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5">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8"/>
  </w:num>
  <w:num w:numId="2">
    <w:abstractNumId w:val="8"/>
  </w:num>
  <w:num w:numId="3">
    <w:abstractNumId w:val="5"/>
  </w:num>
  <w:num w:numId="4">
    <w:abstractNumId w:val="24"/>
  </w:num>
  <w:num w:numId="5">
    <w:abstractNumId w:val="14"/>
  </w:num>
  <w:num w:numId="6">
    <w:abstractNumId w:val="4"/>
  </w:num>
  <w:num w:numId="7">
    <w:abstractNumId w:val="25"/>
  </w:num>
  <w:num w:numId="8">
    <w:abstractNumId w:val="34"/>
  </w:num>
  <w:num w:numId="9">
    <w:abstractNumId w:val="29"/>
  </w:num>
  <w:num w:numId="10">
    <w:abstractNumId w:val="23"/>
  </w:num>
  <w:num w:numId="11">
    <w:abstractNumId w:val="15"/>
  </w:num>
  <w:num w:numId="12">
    <w:abstractNumId w:val="30"/>
  </w:num>
  <w:num w:numId="13">
    <w:abstractNumId w:val="7"/>
  </w:num>
  <w:num w:numId="14">
    <w:abstractNumId w:val="0"/>
  </w:num>
  <w:num w:numId="15">
    <w:abstractNumId w:val="2"/>
  </w:num>
  <w:num w:numId="16">
    <w:abstractNumId w:val="26"/>
  </w:num>
  <w:num w:numId="17">
    <w:abstractNumId w:val="33"/>
  </w:num>
  <w:num w:numId="18">
    <w:abstractNumId w:val="1"/>
  </w:num>
  <w:num w:numId="19">
    <w:abstractNumId w:val="10"/>
  </w:num>
  <w:num w:numId="20">
    <w:abstractNumId w:val="3"/>
  </w:num>
  <w:num w:numId="21">
    <w:abstractNumId w:val="17"/>
  </w:num>
  <w:num w:numId="22">
    <w:abstractNumId w:val="9"/>
  </w:num>
  <w:num w:numId="23">
    <w:abstractNumId w:val="32"/>
  </w:num>
  <w:num w:numId="24">
    <w:abstractNumId w:val="27"/>
  </w:num>
  <w:num w:numId="25">
    <w:abstractNumId w:val="6"/>
  </w:num>
  <w:num w:numId="26">
    <w:abstractNumId w:val="16"/>
  </w:num>
  <w:num w:numId="27">
    <w:abstractNumId w:val="22"/>
  </w:num>
  <w:num w:numId="28">
    <w:abstractNumId w:val="1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lvlOverride w:ilvl="3"/>
    <w:lvlOverride w:ilvl="4"/>
    <w:lvlOverride w:ilvl="5"/>
    <w:lvlOverride w:ilvl="6"/>
    <w:lvlOverride w:ilvl="7"/>
    <w:lvlOverride w:ilvl="8"/>
  </w:num>
  <w:num w:numId="33">
    <w:abstractNumId w:val="21"/>
  </w:num>
  <w:num w:numId="34">
    <w:abstractNumId w:val="12"/>
  </w:num>
  <w:num w:numId="35">
    <w:abstractNumId w:val="19"/>
  </w:num>
  <w:num w:numId="36">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4B40"/>
    <w:rsid w:val="000D66B3"/>
    <w:rsid w:val="000E41EA"/>
    <w:rsid w:val="000F058C"/>
    <w:rsid w:val="00100657"/>
    <w:rsid w:val="00110627"/>
    <w:rsid w:val="0013256D"/>
    <w:rsid w:val="00137414"/>
    <w:rsid w:val="00157708"/>
    <w:rsid w:val="001619C8"/>
    <w:rsid w:val="001752C2"/>
    <w:rsid w:val="001972ED"/>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649A"/>
    <w:rsid w:val="002773AF"/>
    <w:rsid w:val="00281393"/>
    <w:rsid w:val="00284C59"/>
    <w:rsid w:val="0029003E"/>
    <w:rsid w:val="0029680A"/>
    <w:rsid w:val="002A25C7"/>
    <w:rsid w:val="002A3520"/>
    <w:rsid w:val="002A6EA8"/>
    <w:rsid w:val="002B50D2"/>
    <w:rsid w:val="002B726D"/>
    <w:rsid w:val="002C287C"/>
    <w:rsid w:val="002C5182"/>
    <w:rsid w:val="002D3E3A"/>
    <w:rsid w:val="002E7AF7"/>
    <w:rsid w:val="002F19DD"/>
    <w:rsid w:val="00304632"/>
    <w:rsid w:val="003062CC"/>
    <w:rsid w:val="003169E3"/>
    <w:rsid w:val="00320764"/>
    <w:rsid w:val="003268DA"/>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B4A7C"/>
    <w:rsid w:val="004C31D1"/>
    <w:rsid w:val="004C7F33"/>
    <w:rsid w:val="004D243D"/>
    <w:rsid w:val="004E64A2"/>
    <w:rsid w:val="004F3075"/>
    <w:rsid w:val="00512B31"/>
    <w:rsid w:val="00514C0A"/>
    <w:rsid w:val="0052344C"/>
    <w:rsid w:val="00525C51"/>
    <w:rsid w:val="00532231"/>
    <w:rsid w:val="00534A4F"/>
    <w:rsid w:val="0054035C"/>
    <w:rsid w:val="005431D0"/>
    <w:rsid w:val="00545984"/>
    <w:rsid w:val="00547A0D"/>
    <w:rsid w:val="00555113"/>
    <w:rsid w:val="00566C60"/>
    <w:rsid w:val="0057013D"/>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D7257"/>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8233F2"/>
    <w:rsid w:val="00826A42"/>
    <w:rsid w:val="0083031D"/>
    <w:rsid w:val="00841947"/>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359ED"/>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972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uthafrica-canada.ca/maxi-passports/" TargetMode="External"/><Relationship Id="rId4" Type="http://schemas.openxmlformats.org/officeDocument/2006/relationships/settings" Target="settings.xml"/><Relationship Id="rId9" Type="http://schemas.openxmlformats.org/officeDocument/2006/relationships/hyperlink" Target="http:///www.southafrica-canada.ca/regular-south-african-passports-c55-processing-fe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CA634-EF78-4F03-BAFA-F5843341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3570</CharactersWithSpaces>
  <SharedDoc>false</SharedDoc>
  <HLinks>
    <vt:vector size="12" baseType="variant">
      <vt:variant>
        <vt:i4>1245249</vt:i4>
      </vt:variant>
      <vt:variant>
        <vt:i4>3</vt:i4>
      </vt:variant>
      <vt:variant>
        <vt:i4>0</vt:i4>
      </vt:variant>
      <vt:variant>
        <vt:i4>5</vt:i4>
      </vt:variant>
      <vt:variant>
        <vt:lpwstr>http://www.southafrica-canada.ca/maxi-passports/</vt:lpwstr>
      </vt:variant>
      <vt:variant>
        <vt:lpwstr/>
      </vt:variant>
      <vt:variant>
        <vt:i4>4980831</vt:i4>
      </vt:variant>
      <vt:variant>
        <vt:i4>0</vt:i4>
      </vt:variant>
      <vt:variant>
        <vt:i4>0</vt:i4>
      </vt:variant>
      <vt:variant>
        <vt:i4>5</vt:i4>
      </vt:variant>
      <vt:variant>
        <vt:lpwstr>http:///www.southafrica-canada.ca/regular-south-african-passports-c55-processing-fee/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2022-10-25T09:31:00Z</cp:lastPrinted>
  <dcterms:created xsi:type="dcterms:W3CDTF">2022-11-28T10:19:00Z</dcterms:created>
  <dcterms:modified xsi:type="dcterms:W3CDTF">2022-11-28T10:19:00Z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44e0472e00d4a77ecca0a980a6f9b221408248267ddc5fa08d3611718c3ed78f</vt:lpwstr>
  </property>
</Properties>
</file>