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52"/>
        </w:rPr>
      </w:pPr>
    </w:p>
    <w:p>
      <w:pPr>
        <w:spacing w:before="0"/>
        <w:ind w:left="6263" w:right="0" w:firstLine="0"/>
        <w:jc w:val="left"/>
        <w:rPr>
          <w:b/>
          <w:sz w:val="43"/>
        </w:rPr>
      </w:pPr>
      <w:r>
        <w:rPr>
          <w:b/>
          <w:w w:val="90"/>
          <w:sz w:val="43"/>
        </w:rPr>
        <w:t>NATIONAL ASSEMBLY</w:t>
      </w:r>
    </w:p>
    <w:p>
      <w:pPr>
        <w:pStyle w:val="BodyText"/>
        <w:spacing w:before="83"/>
        <w:ind w:left="1689"/>
        <w:rPr>
          <w:rFonts w:ascii="Arial Black"/>
        </w:rPr>
      </w:pPr>
      <w:r>
        <w:rPr/>
        <w:br w:type="column"/>
      </w:r>
      <w:r>
        <w:rPr>
          <w:rFonts w:ascii="Arial Black"/>
          <w:w w:val="80"/>
        </w:rPr>
        <w:t>36/1/4/1(202100054)</w:t>
      </w:r>
    </w:p>
    <w:p>
      <w:pPr>
        <w:spacing w:after="0"/>
        <w:rPr>
          <w:rFonts w:ascii="Arial Black"/>
        </w:rPr>
        <w:sectPr>
          <w:type w:val="continuous"/>
          <w:pgSz w:w="21410" w:h="31660"/>
          <w:pgMar w:top="3000" w:bottom="280" w:left="2360" w:right="2740"/>
          <w:cols w:num="2" w:equalWidth="0">
            <w:col w:w="10667" w:space="40"/>
            <w:col w:w="5603"/>
          </w:cols>
        </w:sectPr>
      </w:pPr>
    </w:p>
    <w:p>
      <w:pPr>
        <w:pStyle w:val="BodyText"/>
        <w:spacing w:before="3"/>
        <w:rPr>
          <w:rFonts w:ascii="Arial Black"/>
          <w:sz w:val="28"/>
        </w:rPr>
      </w:pPr>
    </w:p>
    <w:p>
      <w:pPr>
        <w:pStyle w:val="BodyText"/>
        <w:spacing w:line="463" w:lineRule="auto" w:before="85"/>
        <w:ind w:left="921" w:right="8959" w:firstLine="3"/>
      </w:pPr>
      <w:r>
        <w:rPr>
          <w:w w:val="95"/>
        </w:rPr>
        <w:t>F</w:t>
      </w:r>
      <w:r>
        <w:rPr>
          <w:w w:val="95"/>
          <w:u w:val="thick" w:color="0F0F0F"/>
        </w:rPr>
        <w:t>OR WRITTEN</w:t>
      </w:r>
      <w:r>
        <w:rPr>
          <w:spacing w:val="-89"/>
          <w:w w:val="95"/>
          <w:u w:val="thick" w:color="0F0F0F"/>
        </w:rPr>
        <w:t> </w:t>
      </w:r>
      <w:r>
        <w:rPr>
          <w:w w:val="95"/>
          <w:u w:val="thick" w:color="0F0F0F"/>
        </w:rPr>
        <w:t>REPLY</w:t>
      </w:r>
      <w:r>
        <w:rPr>
          <w:w w:val="95"/>
        </w:rPr>
        <w:t> </w:t>
      </w:r>
      <w:r>
        <w:rPr/>
        <w:t>Q</w:t>
      </w:r>
      <w:r>
        <w:rPr>
          <w:u w:val="thick" w:color="131313"/>
        </w:rPr>
        <w:t>UESTION 420</w:t>
      </w:r>
    </w:p>
    <w:p>
      <w:pPr>
        <w:pStyle w:val="BodyText"/>
        <w:spacing w:before="3"/>
        <w:ind w:left="4326" w:hanging="3245"/>
      </w:pPr>
      <w:r>
        <w:rPr>
          <w:w w:val="95"/>
        </w:rPr>
        <w:t>D</w:t>
      </w:r>
      <w:r>
        <w:rPr>
          <w:w w:val="95"/>
          <w:u w:val="thick" w:color="131313"/>
        </w:rPr>
        <w:t>ATE OF PUBLICATION IN</w:t>
      </w:r>
      <w:r>
        <w:rPr>
          <w:spacing w:val="-91"/>
          <w:w w:val="95"/>
          <w:u w:val="thick" w:color="131313"/>
        </w:rPr>
        <w:t> </w:t>
      </w:r>
      <w:r>
        <w:rPr>
          <w:w w:val="95"/>
          <w:u w:val="thick" w:color="131313"/>
        </w:rPr>
        <w:t>INTERNAL QUESTION PAPER: 26 FEBRUARY 2021</w:t>
      </w:r>
      <w:r>
        <w:rPr>
          <w:w w:val="95"/>
        </w:rPr>
        <w:t> </w:t>
      </w:r>
      <w:r>
        <w:rPr/>
        <w:t>(</w:t>
      </w:r>
      <w:r>
        <w:rPr>
          <w:u w:val="thick" w:color="131313"/>
        </w:rPr>
        <w:t>INTERNAL QUESTION PAPER NO</w:t>
      </w:r>
      <w:r>
        <w:rPr>
          <w:spacing w:val="-57"/>
          <w:u w:val="thick" w:color="131313"/>
        </w:rPr>
        <w:t> </w:t>
      </w:r>
      <w:r>
        <w:rPr>
          <w:u w:val="thick" w:color="131313"/>
        </w:rPr>
        <w:t>4-2021)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230" w:lineRule="auto"/>
        <w:ind w:left="1982" w:right="369" w:hanging="1131"/>
        <w:jc w:val="both"/>
      </w:pPr>
      <w:r>
        <w:rPr/>
        <w:t>420. M. Gen O S Terblanche (DA) to ask the Minister of Police: [433] [Question submitted for oral reply now placed for written reply because it is in axcess of quota (Rule 137(8))]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218" w:lineRule="auto"/>
        <w:ind w:left="719" w:right="432" w:firstLine="50"/>
        <w:jc w:val="both"/>
        <w:rPr>
          <w:sz w:val="40"/>
        </w:rPr>
      </w:pPr>
      <w:r>
        <w:rPr>
          <w:w w:val="95"/>
          <w:position w:val="6"/>
        </w:rPr>
        <w:t>What</w:t>
      </w:r>
      <w:r>
        <w:rPr>
          <w:spacing w:val="-27"/>
          <w:w w:val="95"/>
          <w:position w:val="6"/>
        </w:rPr>
        <w:t> </w:t>
      </w:r>
      <w:r>
        <w:rPr>
          <w:w w:val="95"/>
        </w:rPr>
        <w:t>steps</w:t>
      </w:r>
      <w:r>
        <w:rPr>
          <w:spacing w:val="-34"/>
          <w:w w:val="95"/>
        </w:rPr>
        <w:t> </w:t>
      </w:r>
      <w:r>
        <w:rPr>
          <w:w w:val="95"/>
        </w:rPr>
        <w:t>has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SA</w:t>
      </w:r>
      <w:r>
        <w:rPr>
          <w:spacing w:val="-23"/>
          <w:w w:val="95"/>
        </w:rPr>
        <w:t> </w:t>
      </w:r>
      <w:r>
        <w:rPr>
          <w:w w:val="95"/>
        </w:rPr>
        <w:t>Police</w:t>
      </w:r>
      <w:r>
        <w:rPr>
          <w:spacing w:val="-24"/>
          <w:w w:val="95"/>
        </w:rPr>
        <w:t> </w:t>
      </w:r>
      <w:r>
        <w:rPr>
          <w:w w:val="95"/>
        </w:rPr>
        <w:t>Service</w:t>
      </w:r>
      <w:r>
        <w:rPr>
          <w:spacing w:val="-28"/>
          <w:w w:val="95"/>
        </w:rPr>
        <w:t> </w:t>
      </w:r>
      <w:r>
        <w:rPr>
          <w:w w:val="95"/>
        </w:rPr>
        <w:t>taken</w:t>
      </w:r>
      <w:r>
        <w:rPr>
          <w:spacing w:val="-35"/>
          <w:w w:val="95"/>
        </w:rPr>
        <w:t> </w:t>
      </w:r>
      <w:r>
        <w:rPr>
          <w:w w:val="95"/>
        </w:rPr>
        <w:t>since</w:t>
      </w:r>
      <w:r>
        <w:rPr>
          <w:spacing w:val="-23"/>
          <w:w w:val="95"/>
        </w:rPr>
        <w:t> </w:t>
      </w:r>
      <w:r>
        <w:rPr>
          <w:w w:val="95"/>
        </w:rPr>
        <w:t>1</w:t>
      </w:r>
      <w:r>
        <w:rPr>
          <w:spacing w:val="-50"/>
          <w:w w:val="95"/>
        </w:rPr>
        <w:t> </w:t>
      </w:r>
      <w:r>
        <w:rPr>
          <w:w w:val="95"/>
        </w:rPr>
        <w:t>April</w:t>
      </w:r>
      <w:r>
        <w:rPr>
          <w:spacing w:val="-45"/>
          <w:w w:val="95"/>
        </w:rPr>
        <w:t> </w:t>
      </w:r>
      <w:r>
        <w:rPr>
          <w:w w:val="95"/>
        </w:rPr>
        <w:t>2020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capacitate</w:t>
      </w:r>
      <w:r>
        <w:rPr>
          <w:spacing w:val="-22"/>
          <w:w w:val="95"/>
        </w:rPr>
        <w:t> </w:t>
      </w:r>
      <w:r>
        <w:rPr>
          <w:w w:val="95"/>
        </w:rPr>
        <w:t>its</w:t>
      </w:r>
      <w:r>
        <w:rPr>
          <w:spacing w:val="-51"/>
          <w:w w:val="95"/>
        </w:rPr>
        <w:t> </w:t>
      </w:r>
      <w:r>
        <w:rPr>
          <w:w w:val="95"/>
        </w:rPr>
        <w:t>Family </w:t>
      </w:r>
      <w:r>
        <w:rPr>
          <w:w w:val="95"/>
          <w:position w:val="7"/>
        </w:rPr>
        <w:t>Violence,</w:t>
      </w:r>
      <w:r>
        <w:rPr>
          <w:spacing w:val="-28"/>
          <w:w w:val="95"/>
          <w:position w:val="7"/>
        </w:rPr>
        <w:t> </w:t>
      </w:r>
      <w:r>
        <w:rPr>
          <w:w w:val="95"/>
        </w:rPr>
        <w:t>Child</w:t>
      </w:r>
      <w:r>
        <w:rPr>
          <w:spacing w:val="-41"/>
          <w:w w:val="95"/>
        </w:rPr>
        <w:t> </w:t>
      </w:r>
      <w:r>
        <w:rPr>
          <w:w w:val="95"/>
        </w:rPr>
        <w:t>Protection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Sexual</w:t>
      </w:r>
      <w:r>
        <w:rPr>
          <w:spacing w:val="-39"/>
          <w:w w:val="95"/>
        </w:rPr>
        <w:t> </w:t>
      </w:r>
      <w:r>
        <w:rPr>
          <w:w w:val="95"/>
        </w:rPr>
        <w:t>Offences</w:t>
      </w:r>
      <w:r>
        <w:rPr>
          <w:spacing w:val="-34"/>
          <w:w w:val="95"/>
        </w:rPr>
        <w:t> </w:t>
      </w:r>
      <w:r>
        <w:rPr>
          <w:w w:val="95"/>
        </w:rPr>
        <w:t>Units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provide</w:t>
      </w:r>
      <w:r>
        <w:rPr>
          <w:spacing w:val="-30"/>
          <w:w w:val="95"/>
        </w:rPr>
        <w:t> </w:t>
      </w:r>
      <w:r>
        <w:rPr>
          <w:w w:val="95"/>
        </w:rPr>
        <w:t>efficient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47"/>
          <w:w w:val="95"/>
        </w:rPr>
        <w:t> </w:t>
      </w:r>
      <w:r>
        <w:rPr>
          <w:w w:val="95"/>
        </w:rPr>
        <w:t>effective </w:t>
      </w:r>
      <w:r>
        <w:rPr>
          <w:sz w:val="40"/>
        </w:rPr>
        <w:t>assistance to victims of family</w:t>
      </w:r>
      <w:r>
        <w:rPr>
          <w:spacing w:val="85"/>
          <w:sz w:val="40"/>
        </w:rPr>
        <w:t> </w:t>
      </w:r>
      <w:r>
        <w:rPr>
          <w:sz w:val="40"/>
        </w:rPr>
        <w:t>violence?</w:t>
      </w:r>
    </w:p>
    <w:p>
      <w:pPr>
        <w:spacing w:after="0" w:line="218" w:lineRule="auto"/>
        <w:jc w:val="both"/>
        <w:rPr>
          <w:sz w:val="40"/>
        </w:rPr>
        <w:sectPr>
          <w:type w:val="continuous"/>
          <w:pgSz w:w="21410" w:h="31660"/>
          <w:pgMar w:top="3000" w:bottom="280" w:left="2360" w:right="2740"/>
        </w:sectPr>
      </w:pPr>
    </w:p>
    <w:p>
      <w:pPr>
        <w:pStyle w:val="BodyText"/>
        <w:spacing w:before="6"/>
        <w:rPr>
          <w:sz w:val="38"/>
        </w:rPr>
      </w:pPr>
    </w:p>
    <w:p>
      <w:pPr>
        <w:spacing w:before="0"/>
        <w:ind w:left="681" w:right="0" w:firstLine="0"/>
        <w:jc w:val="left"/>
        <w:rPr>
          <w:sz w:val="40"/>
        </w:rPr>
      </w:pPr>
      <w:r>
        <w:rPr>
          <w:sz w:val="40"/>
        </w:rPr>
        <w:t>REPLY:</w:t>
      </w:r>
    </w:p>
    <w:p>
      <w:pPr>
        <w:spacing w:line="532" w:lineRule="exact" w:before="0"/>
        <w:ind w:left="681" w:right="0" w:firstLine="0"/>
        <w:jc w:val="left"/>
        <w:rPr>
          <w:rFonts w:ascii="Times New Roman"/>
          <w:sz w:val="48"/>
        </w:rPr>
      </w:pPr>
      <w:r>
        <w:rPr/>
        <w:br w:type="column"/>
      </w:r>
      <w:r>
        <w:rPr>
          <w:rFonts w:ascii="Times New Roman"/>
          <w:sz w:val="48"/>
        </w:rPr>
        <w:t>NW452E</w:t>
      </w:r>
    </w:p>
    <w:p>
      <w:pPr>
        <w:spacing w:after="0" w:line="532" w:lineRule="exact"/>
        <w:jc w:val="left"/>
        <w:rPr>
          <w:rFonts w:ascii="Times New Roman"/>
          <w:sz w:val="48"/>
        </w:rPr>
        <w:sectPr>
          <w:type w:val="continuous"/>
          <w:pgSz w:w="21410" w:h="31660"/>
          <w:pgMar w:top="3000" w:bottom="280" w:left="2360" w:right="2740"/>
          <w:cols w:num="2" w:equalWidth="0">
            <w:col w:w="2172" w:space="11342"/>
            <w:col w:w="279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line="300" w:lineRule="auto" w:before="241"/>
        <w:ind w:left="536" w:right="557" w:firstLine="105"/>
        <w:jc w:val="both"/>
        <w:rPr>
          <w:sz w:val="43"/>
        </w:rPr>
      </w:pPr>
      <w:r>
        <w:rPr>
          <w:w w:val="95"/>
          <w:position w:val="10"/>
          <w:sz w:val="43"/>
        </w:rPr>
        <w:t>An</w:t>
      </w:r>
      <w:r>
        <w:rPr>
          <w:spacing w:val="-50"/>
          <w:w w:val="95"/>
          <w:position w:val="10"/>
          <w:sz w:val="43"/>
        </w:rPr>
        <w:t> </w:t>
      </w:r>
      <w:r>
        <w:rPr>
          <w:w w:val="95"/>
          <w:position w:val="7"/>
          <w:sz w:val="43"/>
        </w:rPr>
        <w:t>allocation</w:t>
      </w:r>
      <w:r>
        <w:rPr>
          <w:spacing w:val="-19"/>
          <w:w w:val="95"/>
          <w:position w:val="7"/>
          <w:sz w:val="43"/>
        </w:rPr>
        <w:t> </w:t>
      </w:r>
      <w:r>
        <w:rPr>
          <w:w w:val="95"/>
          <w:sz w:val="43"/>
        </w:rPr>
        <w:t>of</w:t>
      </w:r>
      <w:r>
        <w:rPr>
          <w:spacing w:val="-53"/>
          <w:w w:val="95"/>
          <w:sz w:val="43"/>
        </w:rPr>
        <w:t> </w:t>
      </w:r>
      <w:r>
        <w:rPr>
          <w:w w:val="95"/>
          <w:sz w:val="43"/>
        </w:rPr>
        <w:t>312</w:t>
      </w:r>
      <w:r>
        <w:rPr>
          <w:spacing w:val="-34"/>
          <w:w w:val="95"/>
          <w:sz w:val="43"/>
        </w:rPr>
        <w:t> </w:t>
      </w:r>
      <w:r>
        <w:rPr>
          <w:w w:val="95"/>
          <w:sz w:val="43"/>
        </w:rPr>
        <w:t>trainees</w:t>
      </w:r>
      <w:r>
        <w:rPr>
          <w:spacing w:val="-17"/>
          <w:w w:val="95"/>
          <w:sz w:val="43"/>
        </w:rPr>
        <w:t> </w:t>
      </w:r>
      <w:r>
        <w:rPr>
          <w:w w:val="95"/>
          <w:sz w:val="43"/>
        </w:rPr>
        <w:t>was</w:t>
      </w:r>
      <w:r>
        <w:rPr>
          <w:spacing w:val="-32"/>
          <w:w w:val="95"/>
          <w:sz w:val="43"/>
        </w:rPr>
        <w:t> </w:t>
      </w:r>
      <w:r>
        <w:rPr>
          <w:w w:val="95"/>
          <w:sz w:val="43"/>
        </w:rPr>
        <w:t>eamarked</w:t>
      </w:r>
      <w:r>
        <w:rPr>
          <w:spacing w:val="-17"/>
          <w:w w:val="95"/>
          <w:sz w:val="43"/>
        </w:rPr>
        <w:t> </w:t>
      </w:r>
      <w:r>
        <w:rPr>
          <w:w w:val="95"/>
          <w:sz w:val="43"/>
        </w:rPr>
        <w:t>to</w:t>
      </w:r>
      <w:r>
        <w:rPr>
          <w:spacing w:val="-48"/>
          <w:w w:val="95"/>
          <w:sz w:val="43"/>
        </w:rPr>
        <w:t> </w:t>
      </w:r>
      <w:r>
        <w:rPr>
          <w:w w:val="95"/>
          <w:sz w:val="43"/>
        </w:rPr>
        <w:t>be</w:t>
      </w:r>
      <w:r>
        <w:rPr>
          <w:spacing w:val="-58"/>
          <w:w w:val="95"/>
          <w:sz w:val="43"/>
        </w:rPr>
        <w:t> </w:t>
      </w:r>
      <w:r>
        <w:rPr>
          <w:w w:val="95"/>
          <w:sz w:val="43"/>
        </w:rPr>
        <w:t>placed</w:t>
      </w:r>
      <w:r>
        <w:rPr>
          <w:spacing w:val="-38"/>
          <w:w w:val="95"/>
          <w:sz w:val="43"/>
        </w:rPr>
        <w:t> </w:t>
      </w:r>
      <w:r>
        <w:rPr>
          <w:w w:val="95"/>
          <w:sz w:val="43"/>
        </w:rPr>
        <w:t>at</w:t>
      </w:r>
      <w:r>
        <w:rPr>
          <w:spacing w:val="-38"/>
          <w:w w:val="95"/>
          <w:sz w:val="43"/>
        </w:rPr>
        <w:t> </w:t>
      </w:r>
      <w:r>
        <w:rPr>
          <w:w w:val="95"/>
          <w:sz w:val="43"/>
        </w:rPr>
        <w:t>the</w:t>
      </w:r>
      <w:r>
        <w:rPr>
          <w:spacing w:val="-56"/>
          <w:w w:val="95"/>
          <w:sz w:val="43"/>
        </w:rPr>
        <w:t> </w:t>
      </w:r>
      <w:r>
        <w:rPr>
          <w:w w:val="95"/>
          <w:sz w:val="43"/>
        </w:rPr>
        <w:t>Family</w:t>
      </w:r>
      <w:r>
        <w:rPr>
          <w:spacing w:val="-20"/>
          <w:w w:val="95"/>
          <w:sz w:val="43"/>
        </w:rPr>
        <w:t> </w:t>
      </w:r>
      <w:r>
        <w:rPr>
          <w:w w:val="95"/>
          <w:sz w:val="43"/>
        </w:rPr>
        <w:t>Violence,</w:t>
      </w:r>
      <w:r>
        <w:rPr>
          <w:spacing w:val="-18"/>
          <w:w w:val="95"/>
          <w:sz w:val="43"/>
        </w:rPr>
        <w:t> </w:t>
      </w:r>
      <w:r>
        <w:rPr>
          <w:w w:val="95"/>
          <w:sz w:val="43"/>
        </w:rPr>
        <w:t>Child </w:t>
      </w:r>
      <w:r>
        <w:rPr>
          <w:position w:val="10"/>
          <w:sz w:val="43"/>
        </w:rPr>
        <w:t>Protection</w:t>
      </w:r>
      <w:r>
        <w:rPr>
          <w:spacing w:val="-25"/>
          <w:position w:val="10"/>
          <w:sz w:val="43"/>
        </w:rPr>
        <w:t> </w:t>
      </w:r>
      <w:r>
        <w:rPr>
          <w:position w:val="7"/>
          <w:sz w:val="43"/>
        </w:rPr>
        <w:t>and</w:t>
      </w:r>
      <w:r>
        <w:rPr>
          <w:spacing w:val="-43"/>
          <w:position w:val="7"/>
          <w:sz w:val="43"/>
        </w:rPr>
        <w:t> </w:t>
      </w:r>
      <w:r>
        <w:rPr>
          <w:sz w:val="43"/>
        </w:rPr>
        <w:t>Sexual</w:t>
      </w:r>
      <w:r>
        <w:rPr>
          <w:spacing w:val="-44"/>
          <w:sz w:val="43"/>
        </w:rPr>
        <w:t> </w:t>
      </w:r>
      <w:r>
        <w:rPr>
          <w:sz w:val="43"/>
        </w:rPr>
        <w:t>Offences</w:t>
      </w:r>
      <w:r>
        <w:rPr>
          <w:spacing w:val="-33"/>
          <w:sz w:val="43"/>
        </w:rPr>
        <w:t> </w:t>
      </w:r>
      <w:r>
        <w:rPr>
          <w:sz w:val="43"/>
        </w:rPr>
        <w:t>(FCS)</w:t>
      </w:r>
      <w:r>
        <w:rPr>
          <w:spacing w:val="-36"/>
          <w:sz w:val="43"/>
        </w:rPr>
        <w:t> </w:t>
      </w:r>
      <w:r>
        <w:rPr>
          <w:sz w:val="43"/>
        </w:rPr>
        <w:t>units.</w:t>
      </w:r>
      <w:r>
        <w:rPr>
          <w:spacing w:val="-27"/>
          <w:sz w:val="43"/>
        </w:rPr>
        <w:t> </w:t>
      </w:r>
      <w:r>
        <w:rPr>
          <w:sz w:val="43"/>
        </w:rPr>
        <w:t>To</w:t>
      </w:r>
      <w:r>
        <w:rPr>
          <w:spacing w:val="-38"/>
          <w:sz w:val="43"/>
        </w:rPr>
        <w:t> </w:t>
      </w:r>
      <w:r>
        <w:rPr>
          <w:sz w:val="43"/>
        </w:rPr>
        <w:t>date,</w:t>
      </w:r>
      <w:r>
        <w:rPr>
          <w:spacing w:val="-31"/>
          <w:sz w:val="43"/>
        </w:rPr>
        <w:t> </w:t>
      </w:r>
      <w:r>
        <w:rPr>
          <w:sz w:val="43"/>
        </w:rPr>
        <w:t>a</w:t>
      </w:r>
      <w:r>
        <w:rPr>
          <w:spacing w:val="-33"/>
          <w:sz w:val="43"/>
        </w:rPr>
        <w:t> </w:t>
      </w:r>
      <w:r>
        <w:rPr>
          <w:sz w:val="43"/>
        </w:rPr>
        <w:t>total</w:t>
      </w:r>
      <w:r>
        <w:rPr>
          <w:spacing w:val="-38"/>
          <w:sz w:val="43"/>
        </w:rPr>
        <w:t> </w:t>
      </w:r>
      <w:r>
        <w:rPr>
          <w:sz w:val="43"/>
        </w:rPr>
        <w:t>of</w:t>
      </w:r>
      <w:r>
        <w:rPr>
          <w:spacing w:val="-41"/>
          <w:sz w:val="43"/>
        </w:rPr>
        <w:t> </w:t>
      </w:r>
      <w:r>
        <w:rPr>
          <w:sz w:val="43"/>
        </w:rPr>
        <w:t>288</w:t>
      </w:r>
      <w:r>
        <w:rPr>
          <w:spacing w:val="-37"/>
          <w:sz w:val="43"/>
        </w:rPr>
        <w:t> </w:t>
      </w:r>
      <w:r>
        <w:rPr>
          <w:sz w:val="43"/>
        </w:rPr>
        <w:t>of</w:t>
      </w:r>
      <w:r>
        <w:rPr>
          <w:spacing w:val="-33"/>
          <w:sz w:val="43"/>
        </w:rPr>
        <w:t> </w:t>
      </w:r>
      <w:r>
        <w:rPr>
          <w:sz w:val="43"/>
        </w:rPr>
        <w:t>the</w:t>
      </w:r>
      <w:r>
        <w:rPr>
          <w:spacing w:val="-33"/>
          <w:sz w:val="43"/>
        </w:rPr>
        <w:t> </w:t>
      </w:r>
      <w:r>
        <w:rPr>
          <w:sz w:val="43"/>
        </w:rPr>
        <w:t>trainees </w:t>
      </w:r>
      <w:r>
        <w:rPr>
          <w:position w:val="10"/>
          <w:sz w:val="43"/>
        </w:rPr>
        <w:t>have</w:t>
      </w:r>
      <w:r>
        <w:rPr>
          <w:spacing w:val="-37"/>
          <w:position w:val="10"/>
          <w:sz w:val="43"/>
        </w:rPr>
        <w:t> </w:t>
      </w:r>
      <w:r>
        <w:rPr>
          <w:position w:val="9"/>
          <w:sz w:val="43"/>
        </w:rPr>
        <w:t>been</w:t>
      </w:r>
      <w:r>
        <w:rPr>
          <w:spacing w:val="-39"/>
          <w:position w:val="9"/>
          <w:sz w:val="43"/>
        </w:rPr>
        <w:t> </w:t>
      </w:r>
      <w:r>
        <w:rPr>
          <w:position w:val="6"/>
          <w:sz w:val="43"/>
        </w:rPr>
        <w:t>placed</w:t>
      </w:r>
      <w:r>
        <w:rPr>
          <w:spacing w:val="-36"/>
          <w:position w:val="6"/>
          <w:sz w:val="43"/>
        </w:rPr>
        <w:t> </w:t>
      </w:r>
      <w:r>
        <w:rPr>
          <w:sz w:val="43"/>
        </w:rPr>
        <w:t>at</w:t>
      </w:r>
      <w:r>
        <w:rPr>
          <w:spacing w:val="-32"/>
          <w:sz w:val="43"/>
        </w:rPr>
        <w:t> </w:t>
      </w:r>
      <w:r>
        <w:rPr>
          <w:sz w:val="43"/>
        </w:rPr>
        <w:t>various</w:t>
      </w:r>
      <w:r>
        <w:rPr>
          <w:spacing w:val="-26"/>
          <w:sz w:val="43"/>
        </w:rPr>
        <w:t> </w:t>
      </w:r>
      <w:r>
        <w:rPr>
          <w:sz w:val="43"/>
        </w:rPr>
        <w:t>units</w:t>
      </w:r>
      <w:r>
        <w:rPr>
          <w:spacing w:val="-36"/>
          <w:sz w:val="43"/>
        </w:rPr>
        <w:t> </w:t>
      </w:r>
      <w:r>
        <w:rPr>
          <w:sz w:val="43"/>
        </w:rPr>
        <w:t>and</w:t>
      </w:r>
      <w:r>
        <w:rPr>
          <w:spacing w:val="-38"/>
          <w:sz w:val="43"/>
        </w:rPr>
        <w:t> </w:t>
      </w:r>
      <w:r>
        <w:rPr>
          <w:sz w:val="43"/>
        </w:rPr>
        <w:t>the</w:t>
      </w:r>
      <w:r>
        <w:rPr>
          <w:spacing w:val="-46"/>
          <w:sz w:val="43"/>
        </w:rPr>
        <w:t> </w:t>
      </w:r>
      <w:r>
        <w:rPr>
          <w:sz w:val="43"/>
        </w:rPr>
        <w:t>remaining</w:t>
      </w:r>
      <w:r>
        <w:rPr>
          <w:spacing w:val="-42"/>
          <w:sz w:val="43"/>
        </w:rPr>
        <w:t> </w:t>
      </w:r>
      <w:r>
        <w:rPr>
          <w:sz w:val="43"/>
        </w:rPr>
        <w:t>24</w:t>
      </w:r>
      <w:r>
        <w:rPr>
          <w:spacing w:val="-60"/>
          <w:sz w:val="43"/>
        </w:rPr>
        <w:t> </w:t>
      </w:r>
      <w:r>
        <w:rPr>
          <w:sz w:val="43"/>
        </w:rPr>
        <w:t>posts</w:t>
      </w:r>
      <w:r>
        <w:rPr>
          <w:spacing w:val="-39"/>
          <w:sz w:val="43"/>
        </w:rPr>
        <w:t> </w:t>
      </w:r>
      <w:r>
        <w:rPr>
          <w:sz w:val="43"/>
        </w:rPr>
        <w:t>are</w:t>
      </w:r>
      <w:r>
        <w:rPr>
          <w:spacing w:val="-46"/>
          <w:sz w:val="43"/>
        </w:rPr>
        <w:t> </w:t>
      </w:r>
      <w:r>
        <w:rPr>
          <w:sz w:val="43"/>
        </w:rPr>
        <w:t>in</w:t>
      </w:r>
      <w:r>
        <w:rPr>
          <w:spacing w:val="-49"/>
          <w:sz w:val="43"/>
        </w:rPr>
        <w:t> </w:t>
      </w:r>
      <w:r>
        <w:rPr>
          <w:sz w:val="43"/>
        </w:rPr>
        <w:t>the</w:t>
      </w:r>
      <w:r>
        <w:rPr>
          <w:spacing w:val="-44"/>
          <w:sz w:val="43"/>
        </w:rPr>
        <w:t> </w:t>
      </w:r>
      <w:r>
        <w:rPr>
          <w:sz w:val="43"/>
        </w:rPr>
        <w:t>process</w:t>
      </w:r>
      <w:r>
        <w:rPr>
          <w:spacing w:val="-29"/>
          <w:sz w:val="43"/>
        </w:rPr>
        <w:t> </w:t>
      </w:r>
      <w:r>
        <w:rPr>
          <w:sz w:val="43"/>
        </w:rPr>
        <w:t>of </w:t>
      </w:r>
      <w:r>
        <w:rPr>
          <w:position w:val="11"/>
          <w:sz w:val="40"/>
        </w:rPr>
        <w:t>been </w:t>
      </w:r>
      <w:r>
        <w:rPr>
          <w:position w:val="8"/>
          <w:sz w:val="40"/>
        </w:rPr>
        <w:t>fillad </w:t>
      </w:r>
      <w:r>
        <w:rPr>
          <w:position w:val="6"/>
          <w:sz w:val="40"/>
        </w:rPr>
        <w:t>laterally. </w:t>
      </w:r>
      <w:r>
        <w:rPr>
          <w:sz w:val="40"/>
        </w:rPr>
        <w:t>The FCS was allocated a further 70 posts in Phase 1 of the Post </w:t>
      </w:r>
      <w:r>
        <w:rPr>
          <w:w w:val="95"/>
          <w:position w:val="9"/>
          <w:sz w:val="43"/>
        </w:rPr>
        <w:t>Promotion</w:t>
      </w:r>
      <w:r>
        <w:rPr>
          <w:spacing w:val="-27"/>
          <w:w w:val="95"/>
          <w:position w:val="9"/>
          <w:sz w:val="43"/>
        </w:rPr>
        <w:t> </w:t>
      </w:r>
      <w:r>
        <w:rPr>
          <w:w w:val="95"/>
          <w:position w:val="6"/>
          <w:sz w:val="43"/>
        </w:rPr>
        <w:t>process,</w:t>
      </w:r>
      <w:r>
        <w:rPr>
          <w:spacing w:val="-8"/>
          <w:w w:val="95"/>
          <w:position w:val="6"/>
          <w:sz w:val="43"/>
        </w:rPr>
        <w:t> </w:t>
      </w:r>
      <w:r>
        <w:rPr>
          <w:w w:val="95"/>
          <w:sz w:val="43"/>
        </w:rPr>
        <w:t>for</w:t>
      </w:r>
      <w:r>
        <w:rPr>
          <w:spacing w:val="-43"/>
          <w:w w:val="95"/>
          <w:sz w:val="43"/>
        </w:rPr>
        <w:t> </w:t>
      </w:r>
      <w:r>
        <w:rPr>
          <w:w w:val="95"/>
          <w:sz w:val="43"/>
        </w:rPr>
        <w:t>the</w:t>
      </w:r>
      <w:r>
        <w:rPr>
          <w:spacing w:val="-51"/>
          <w:w w:val="95"/>
          <w:sz w:val="43"/>
        </w:rPr>
        <w:t> </w:t>
      </w:r>
      <w:r>
        <w:rPr>
          <w:w w:val="95"/>
          <w:sz w:val="43"/>
        </w:rPr>
        <w:t>2020/2021</w:t>
      </w:r>
      <w:r>
        <w:rPr>
          <w:spacing w:val="-30"/>
          <w:w w:val="95"/>
          <w:sz w:val="43"/>
        </w:rPr>
        <w:t> </w:t>
      </w:r>
      <w:r>
        <w:rPr>
          <w:w w:val="95"/>
          <w:sz w:val="43"/>
        </w:rPr>
        <w:t>financial</w:t>
      </w:r>
      <w:r>
        <w:rPr>
          <w:spacing w:val="-33"/>
          <w:w w:val="95"/>
          <w:sz w:val="43"/>
        </w:rPr>
        <w:t> </w:t>
      </w:r>
      <w:r>
        <w:rPr>
          <w:w w:val="95"/>
          <w:sz w:val="43"/>
        </w:rPr>
        <w:t>year</w:t>
      </w:r>
      <w:r>
        <w:rPr>
          <w:spacing w:val="-47"/>
          <w:w w:val="95"/>
          <w:sz w:val="43"/>
        </w:rPr>
        <w:t> </w:t>
      </w:r>
      <w:r>
        <w:rPr>
          <w:w w:val="95"/>
          <w:sz w:val="43"/>
        </w:rPr>
        <w:t>and</w:t>
      </w:r>
      <w:r>
        <w:rPr>
          <w:spacing w:val="-34"/>
          <w:w w:val="95"/>
          <w:sz w:val="43"/>
        </w:rPr>
        <w:t> </w:t>
      </w:r>
      <w:r>
        <w:rPr>
          <w:w w:val="95"/>
          <w:sz w:val="43"/>
        </w:rPr>
        <w:t>these</w:t>
      </w:r>
      <w:r>
        <w:rPr>
          <w:spacing w:val="-42"/>
          <w:w w:val="95"/>
          <w:sz w:val="43"/>
        </w:rPr>
        <w:t> </w:t>
      </w:r>
      <w:r>
        <w:rPr>
          <w:w w:val="95"/>
          <w:sz w:val="43"/>
        </w:rPr>
        <w:t>post</w:t>
      </w:r>
      <w:r>
        <w:rPr>
          <w:spacing w:val="-35"/>
          <w:w w:val="95"/>
          <w:sz w:val="43"/>
        </w:rPr>
        <w:t> </w:t>
      </w:r>
      <w:r>
        <w:rPr>
          <w:w w:val="95"/>
          <w:sz w:val="43"/>
        </w:rPr>
        <w:t>are</w:t>
      </w:r>
      <w:r>
        <w:rPr>
          <w:spacing w:val="-39"/>
          <w:w w:val="95"/>
          <w:sz w:val="43"/>
        </w:rPr>
        <w:t> </w:t>
      </w:r>
      <w:r>
        <w:rPr>
          <w:w w:val="95"/>
          <w:sz w:val="43"/>
        </w:rPr>
        <w:t>yet</w:t>
      </w:r>
      <w:r>
        <w:rPr>
          <w:spacing w:val="-37"/>
          <w:w w:val="95"/>
          <w:sz w:val="43"/>
        </w:rPr>
        <w:t> </w:t>
      </w:r>
      <w:r>
        <w:rPr>
          <w:w w:val="95"/>
          <w:sz w:val="43"/>
        </w:rPr>
        <w:t>to</w:t>
      </w:r>
      <w:r>
        <w:rPr>
          <w:spacing w:val="-46"/>
          <w:w w:val="95"/>
          <w:sz w:val="43"/>
        </w:rPr>
        <w:t> </w:t>
      </w:r>
      <w:r>
        <w:rPr>
          <w:w w:val="95"/>
          <w:sz w:val="43"/>
        </w:rPr>
        <w:t>be</w:t>
      </w:r>
      <w:r>
        <w:rPr>
          <w:spacing w:val="-56"/>
          <w:w w:val="95"/>
          <w:sz w:val="43"/>
        </w:rPr>
        <w:t> </w:t>
      </w:r>
      <w:r>
        <w:rPr>
          <w:w w:val="95"/>
          <w:sz w:val="43"/>
        </w:rPr>
        <w:t>filled.</w:t>
      </w:r>
    </w:p>
    <w:p>
      <w:pPr>
        <w:spacing w:before="481"/>
        <w:ind w:left="492" w:right="0" w:firstLine="0"/>
        <w:jc w:val="both"/>
        <w:rPr>
          <w:sz w:val="45"/>
        </w:rPr>
      </w:pPr>
      <w:r>
        <w:rPr>
          <w:sz w:val="45"/>
        </w:rPr>
        <w:t>Reply to question 420</w:t>
      </w:r>
      <w:r>
        <w:rPr>
          <w:spacing w:val="-55"/>
          <w:sz w:val="45"/>
        </w:rPr>
        <w:t> </w:t>
      </w:r>
      <w:r>
        <w:rPr>
          <w:sz w:val="45"/>
        </w:rPr>
        <w:t>recommended/not </w:t>
      </w:r>
      <w:r>
        <w:rPr>
          <w:position w:val="-6"/>
          <w:sz w:val="45"/>
        </w:rPr>
        <w:t>recommended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1410" w:h="31660"/>
          <w:pgMar w:top="3000" w:bottom="280" w:left="2360" w:right="2740"/>
        </w:sectPr>
      </w:pPr>
    </w:p>
    <w:p>
      <w:pPr>
        <w:pStyle w:val="BodyText"/>
        <w:spacing w:before="5"/>
        <w:rPr>
          <w:sz w:val="38"/>
        </w:rPr>
      </w:pPr>
    </w:p>
    <w:p>
      <w:pPr>
        <w:tabs>
          <w:tab w:pos="2517" w:val="left" w:leader="none"/>
        </w:tabs>
        <w:spacing w:before="0"/>
        <w:ind w:left="961" w:right="0" w:firstLine="0"/>
        <w:jc w:val="left"/>
        <w:rPr>
          <w:i/>
          <w:sz w:val="40"/>
        </w:rPr>
      </w:pPr>
      <w:r>
        <w:rPr>
          <w:sz w:val="40"/>
        </w:rPr>
        <w:t>TIO</w:t>
        <w:tab/>
      </w:r>
      <w:r>
        <w:rPr>
          <w:i/>
          <w:sz w:val="40"/>
        </w:rPr>
        <w:t>C</w:t>
      </w:r>
    </w:p>
    <w:p>
      <w:pPr>
        <w:tabs>
          <w:tab w:pos="1907" w:val="left" w:leader="none"/>
        </w:tabs>
        <w:spacing w:before="23"/>
        <w:ind w:left="355" w:right="0" w:firstLine="0"/>
        <w:jc w:val="left"/>
        <w:rPr>
          <w:sz w:val="40"/>
        </w:rPr>
      </w:pPr>
      <w:r>
        <w:rPr>
          <w:sz w:val="40"/>
        </w:rPr>
        <w:t>K</w:t>
        <w:tab/>
        <w:t>LE</w:t>
      </w:r>
      <w:r>
        <w:rPr>
          <w:spacing w:val="-10"/>
          <w:sz w:val="40"/>
        </w:rPr>
        <w:t> </w:t>
      </w:r>
      <w:r>
        <w:rPr>
          <w:sz w:val="40"/>
        </w:rPr>
        <w:t>(SOEG)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tabs>
          <w:tab w:pos="1739" w:val="left" w:leader="none"/>
          <w:tab w:pos="2929" w:val="left" w:leader="none"/>
        </w:tabs>
        <w:ind w:left="310"/>
      </w:pPr>
      <w:r>
        <w:rPr>
          <w:w w:val="95"/>
        </w:rPr>
        <w:t>Date:</w:t>
        <w:tab/>
        <w:t>20//</w:t>
      </w:r>
      <w:r>
        <w:rPr>
          <w:spacing w:val="-7"/>
          <w:w w:val="95"/>
        </w:rPr>
        <w:t> </w:t>
      </w:r>
      <w:r>
        <w:rPr>
          <w:w w:val="95"/>
        </w:rPr>
        <w:t>"</w:t>
        <w:tab/>
        <w:t>” 4</w:t>
      </w:r>
      <w:r>
        <w:rPr>
          <w:spacing w:val="-53"/>
          <w:w w:val="95"/>
        </w:rPr>
        <w:t> </w:t>
      </w:r>
      <w:r>
        <w:rPr>
          <w:w w:val="95"/>
        </w:rPr>
        <w:t>!</w:t>
      </w:r>
    </w:p>
    <w:p>
      <w:pPr>
        <w:pStyle w:val="BodyText"/>
        <w:tabs>
          <w:tab w:pos="1575" w:val="left" w:leader="none"/>
          <w:tab w:pos="2704" w:val="left" w:leader="none"/>
        </w:tabs>
        <w:spacing w:line="194" w:lineRule="auto" w:before="161"/>
        <w:ind w:left="310" w:right="3592" w:firstLine="6349"/>
      </w:pPr>
      <w:r>
        <w:rPr/>
        <w:br w:type="column"/>
      </w:r>
      <w:r>
        <w:rPr>
          <w:w w:val="90"/>
        </w:rPr>
        <w:t>GENERAL </w:t>
      </w:r>
      <w:r>
        <w:rPr/>
        <w:t>ION</w:t>
        <w:tab/>
        <w:t>:</w:t>
      </w:r>
      <w:r>
        <w:rPr>
          <w:spacing w:val="6"/>
        </w:rPr>
        <w:t> </w:t>
      </w:r>
      <w:r>
        <w:rPr/>
        <w:t>SO</w:t>
        <w:tab/>
      </w:r>
      <w:r>
        <w:rPr>
          <w:w w:val="95"/>
        </w:rPr>
        <w:t>TH</w:t>
      </w:r>
      <w:r>
        <w:rPr>
          <w:spacing w:val="-46"/>
          <w:w w:val="95"/>
        </w:rPr>
        <w:t> </w:t>
      </w:r>
      <w:r>
        <w:rPr>
          <w:w w:val="95"/>
        </w:rPr>
        <w:t>AFRICAN</w:t>
      </w:r>
      <w:r>
        <w:rPr>
          <w:spacing w:val="-46"/>
          <w:w w:val="95"/>
        </w:rPr>
        <w:t> </w:t>
      </w:r>
      <w:r>
        <w:rPr>
          <w:w w:val="95"/>
        </w:rPr>
        <w:t>POLICE</w:t>
      </w:r>
      <w:r>
        <w:rPr>
          <w:spacing w:val="-26"/>
          <w:w w:val="95"/>
        </w:rPr>
        <w:t> </w:t>
      </w:r>
      <w:r>
        <w:rPr>
          <w:w w:val="95"/>
          <w:position w:val="-5"/>
        </w:rPr>
        <w:t>SERVICE</w:t>
      </w:r>
    </w:p>
    <w:p>
      <w:pPr>
        <w:spacing w:after="0" w:line="194" w:lineRule="auto"/>
        <w:sectPr>
          <w:type w:val="continuous"/>
          <w:pgSz w:w="21410" w:h="31660"/>
          <w:pgMar w:top="3000" w:bottom="280" w:left="2360" w:right="2740"/>
          <w:cols w:num="2" w:equalWidth="0">
            <w:col w:w="3965" w:space="161"/>
            <w:col w:w="121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47"/>
        <w:ind w:left="277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51566080">
            <wp:simplePos x="0" y="0"/>
            <wp:positionH relativeFrom="page">
              <wp:posOffset>2108319</wp:posOffset>
            </wp:positionH>
            <wp:positionV relativeFrom="paragraph">
              <wp:posOffset>1251791</wp:posOffset>
            </wp:positionV>
            <wp:extent cx="1122696" cy="15861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96" cy="158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67104">
            <wp:simplePos x="0" y="0"/>
            <wp:positionH relativeFrom="page">
              <wp:posOffset>1749317</wp:posOffset>
            </wp:positionH>
            <wp:positionV relativeFrom="paragraph">
              <wp:posOffset>-2253371</wp:posOffset>
            </wp:positionV>
            <wp:extent cx="4223166" cy="14555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166" cy="145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Reply to question 420</w:t>
      </w:r>
      <w:r>
        <w:rPr>
          <w:rFonts w:ascii="Cambria"/>
          <w:spacing w:val="54"/>
        </w:rPr>
        <w:t> </w:t>
      </w:r>
      <w:r>
        <w:rPr>
          <w:rFonts w:ascii="Cambria"/>
        </w:rPr>
        <w:t>approved/n</w:t>
      </w:r>
    </w:p>
    <w:p>
      <w:pPr>
        <w:pStyle w:val="BodyText"/>
        <w:rPr>
          <w:rFonts w:ascii="Cambria"/>
          <w:sz w:val="50"/>
        </w:rPr>
      </w:pPr>
    </w:p>
    <w:p>
      <w:pPr>
        <w:pStyle w:val="BodyText"/>
        <w:rPr>
          <w:rFonts w:ascii="Cambria"/>
          <w:sz w:val="50"/>
        </w:rPr>
      </w:pPr>
    </w:p>
    <w:p>
      <w:pPr>
        <w:pStyle w:val="BodyText"/>
        <w:rPr>
          <w:rFonts w:ascii="Cambria"/>
          <w:sz w:val="50"/>
        </w:rPr>
      </w:pPr>
    </w:p>
    <w:p>
      <w:pPr>
        <w:pStyle w:val="BodyText"/>
        <w:rPr>
          <w:rFonts w:ascii="Cambria"/>
          <w:sz w:val="50"/>
        </w:rPr>
      </w:pPr>
    </w:p>
    <w:p>
      <w:pPr>
        <w:pStyle w:val="BodyText"/>
        <w:rPr>
          <w:rFonts w:ascii="Cambria"/>
          <w:sz w:val="50"/>
        </w:rPr>
      </w:pPr>
    </w:p>
    <w:p>
      <w:pPr>
        <w:pStyle w:val="BodyText"/>
        <w:tabs>
          <w:tab w:pos="2446" w:val="left" w:leader="none"/>
        </w:tabs>
        <w:spacing w:before="343"/>
        <w:ind w:left="125" w:right="11564"/>
      </w:pPr>
      <w:r>
        <w:rPr/>
        <w:pict>
          <v:group style="position:absolute;margin-left:123.864609pt;margin-top:68.154419pt;width:246.2pt;height:71.45pt;mso-position-horizontal-relative:page;mso-position-vertical-relative:paragraph;z-index:-251658240;mso-wrap-distance-left:0;mso-wrap-distance-right:0" coordorigin="2477,1363" coordsize="4924,1429">
            <v:shape style="position:absolute;left:6804;top:1476;width:597;height:1316" type="#_x0000_t75" stroked="false">
              <v:imagedata r:id="rId7" o:title=""/>
            </v:shape>
            <v:shape style="position:absolute;left:4471;top:1363;width:432;height:1357" type="#_x0000_t75" stroked="false">
              <v:imagedata r:id="rId8" o:title=""/>
            </v:shape>
            <v:shape style="position:absolute;left:5406;top:1435;width:391;height:1080" type="#_x0000_t75" stroked="false">
              <v:imagedata r:id="rId9" o:title=""/>
            </v:shape>
            <v:shape style="position:absolute;left:2477;top:1671;width:4297;height:669" type="#_x0000_t75" stroked="false">
              <v:imagedata r:id="rId10" o:title=""/>
            </v:shape>
            <w10:wrap type="topAndBottom"/>
          </v:group>
        </w:pict>
      </w:r>
      <w:r>
        <w:rPr/>
        <w:t>MINIS</w:t>
        <w:tab/>
        <w:t>F POLICE </w:t>
      </w:r>
      <w:r>
        <w:rPr>
          <w:w w:val="95"/>
        </w:rPr>
        <w:t>GENERAL BH CELE,</w:t>
      </w:r>
      <w:r>
        <w:rPr>
          <w:spacing w:val="-52"/>
          <w:w w:val="95"/>
        </w:rPr>
        <w:t> </w:t>
      </w:r>
      <w:r>
        <w:rPr>
          <w:w w:val="95"/>
        </w:rPr>
        <w:t>MP</w:t>
      </w:r>
    </w:p>
    <w:sectPr>
      <w:type w:val="continuous"/>
      <w:pgSz w:w="21410" w:h="31660"/>
      <w:pgMar w:top="3000" w:bottom="280" w:left="2360" w:right="2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3"/>
      <w:szCs w:val="4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2021-05-06T09:22:59Z</dcterms:created>
  <dcterms:modified xsi:type="dcterms:W3CDTF">2021-05-06T09:22:59Z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