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0F" w:rsidRDefault="00F12DFA">
      <w:pPr>
        <w:spacing w:after="72"/>
        <w:ind w:right="45"/>
        <w:jc w:val="center"/>
      </w:pPr>
      <w:bookmarkStart w:id="0" w:name="_GoBack"/>
      <w:bookmarkEnd w:id="0"/>
      <w:r>
        <w:rPr>
          <w:noProof/>
        </w:rPr>
        <w:drawing>
          <wp:inline distT="0" distB="0" distL="0" distR="0">
            <wp:extent cx="1784985" cy="153543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cstate="print"/>
                    <a:stretch>
                      <a:fillRect/>
                    </a:stretch>
                  </pic:blipFill>
                  <pic:spPr>
                    <a:xfrm>
                      <a:off x="0" y="0"/>
                      <a:ext cx="1784985" cy="1535430"/>
                    </a:xfrm>
                    <a:prstGeom prst="rect">
                      <a:avLst/>
                    </a:prstGeom>
                  </pic:spPr>
                </pic:pic>
              </a:graphicData>
            </a:graphic>
          </wp:inline>
        </w:drawing>
      </w:r>
      <w:r>
        <w:rPr>
          <w:rFonts w:ascii="Arial" w:eastAsia="Arial" w:hAnsi="Arial" w:cs="Arial"/>
          <w:color w:val="212121"/>
          <w:sz w:val="24"/>
        </w:rPr>
        <w:t xml:space="preserve"> </w:t>
      </w:r>
    </w:p>
    <w:p w:rsidR="00642F0F" w:rsidRDefault="00F12DFA">
      <w:pPr>
        <w:spacing w:after="110" w:line="265" w:lineRule="auto"/>
        <w:ind w:left="255" w:right="81" w:hanging="10"/>
        <w:jc w:val="center"/>
      </w:pPr>
      <w:r>
        <w:rPr>
          <w:rFonts w:ascii="Arial" w:eastAsia="Arial" w:hAnsi="Arial" w:cs="Arial"/>
          <w:b/>
          <w:sz w:val="24"/>
        </w:rPr>
        <w:t xml:space="preserve">PARLIAMENT OF THE REPUBLIC OF SOUTH AFRICA </w:t>
      </w:r>
      <w:r>
        <w:rPr>
          <w:rFonts w:ascii="Arial" w:eastAsia="Arial" w:hAnsi="Arial" w:cs="Arial"/>
          <w:color w:val="212121"/>
          <w:sz w:val="24"/>
        </w:rPr>
        <w:t xml:space="preserve"> </w:t>
      </w:r>
    </w:p>
    <w:p w:rsidR="00642F0F" w:rsidRDefault="00F12DFA">
      <w:pPr>
        <w:spacing w:after="110" w:line="265" w:lineRule="auto"/>
        <w:ind w:left="255" w:right="10" w:hanging="10"/>
        <w:jc w:val="center"/>
      </w:pPr>
      <w:r>
        <w:rPr>
          <w:rFonts w:ascii="Arial" w:eastAsia="Arial" w:hAnsi="Arial" w:cs="Arial"/>
          <w:b/>
          <w:sz w:val="24"/>
        </w:rPr>
        <w:t xml:space="preserve">NATIONAL ASSEMBLY WRITTEN </w:t>
      </w:r>
    </w:p>
    <w:p w:rsidR="00642F0F" w:rsidRDefault="00F12DFA">
      <w:pPr>
        <w:spacing w:after="493" w:line="265" w:lineRule="auto"/>
        <w:ind w:left="255" w:hanging="10"/>
        <w:jc w:val="center"/>
      </w:pPr>
      <w:r>
        <w:rPr>
          <w:rFonts w:ascii="Arial" w:eastAsia="Arial" w:hAnsi="Arial" w:cs="Arial"/>
          <w:b/>
          <w:sz w:val="24"/>
        </w:rPr>
        <w:t xml:space="preserve">REPLY </w:t>
      </w:r>
      <w:r>
        <w:rPr>
          <w:rFonts w:ascii="Arial" w:eastAsia="Arial" w:hAnsi="Arial" w:cs="Arial"/>
          <w:color w:val="212121"/>
          <w:sz w:val="24"/>
        </w:rPr>
        <w:t xml:space="preserve"> </w:t>
      </w:r>
    </w:p>
    <w:p w:rsidR="00642F0F" w:rsidRDefault="00F12DFA">
      <w:pPr>
        <w:spacing w:after="0"/>
        <w:ind w:left="175" w:hanging="10"/>
      </w:pPr>
      <w:r>
        <w:rPr>
          <w:rFonts w:ascii="Arial" w:eastAsia="Arial" w:hAnsi="Arial" w:cs="Arial"/>
          <w:b/>
          <w:color w:val="212121"/>
          <w:sz w:val="24"/>
        </w:rPr>
        <w:t xml:space="preserve">QUESTION: 418 </w:t>
      </w:r>
    </w:p>
    <w:p w:rsidR="00642F0F" w:rsidRDefault="00F12DFA">
      <w:pPr>
        <w:spacing w:after="0"/>
        <w:ind w:left="180"/>
      </w:pPr>
      <w:r>
        <w:rPr>
          <w:rFonts w:ascii="Arial" w:eastAsia="Arial" w:hAnsi="Arial" w:cs="Arial"/>
          <w:b/>
          <w:color w:val="212121"/>
          <w:sz w:val="24"/>
        </w:rPr>
        <w:t xml:space="preserve"> </w:t>
      </w:r>
    </w:p>
    <w:p w:rsidR="00642F0F" w:rsidRDefault="00F12DFA">
      <w:pPr>
        <w:spacing w:after="0"/>
        <w:ind w:left="175" w:hanging="10"/>
      </w:pPr>
      <w:r>
        <w:rPr>
          <w:rFonts w:ascii="Arial" w:eastAsia="Arial" w:hAnsi="Arial" w:cs="Arial"/>
          <w:b/>
          <w:color w:val="212121"/>
          <w:sz w:val="24"/>
        </w:rPr>
        <w:t xml:space="preserve">DATE OF PUBLICATION: 24 February 2023 </w:t>
      </w:r>
    </w:p>
    <w:p w:rsidR="00642F0F" w:rsidRDefault="00F12DFA">
      <w:pPr>
        <w:spacing w:after="0"/>
        <w:ind w:left="180"/>
      </w:pPr>
      <w:r>
        <w:rPr>
          <w:rFonts w:ascii="Arial" w:eastAsia="Arial" w:hAnsi="Arial" w:cs="Arial"/>
          <w:b/>
          <w:color w:val="212121"/>
          <w:sz w:val="24"/>
        </w:rPr>
        <w:t xml:space="preserve"> </w:t>
      </w:r>
    </w:p>
    <w:p w:rsidR="00642F0F" w:rsidRDefault="00F12DFA">
      <w:pPr>
        <w:pStyle w:val="Heading1"/>
        <w:ind w:left="175"/>
      </w:pPr>
      <w:r>
        <w:t xml:space="preserve">QUESTION PAPER No: 4 </w:t>
      </w:r>
    </w:p>
    <w:p w:rsidR="00642F0F" w:rsidRDefault="00F12DFA">
      <w:pPr>
        <w:spacing w:after="0"/>
        <w:ind w:left="180"/>
      </w:pPr>
      <w:r>
        <w:rPr>
          <w:rFonts w:ascii="Arial" w:eastAsia="Arial" w:hAnsi="Arial" w:cs="Arial"/>
          <w:b/>
          <w:color w:val="212121"/>
          <w:sz w:val="24"/>
        </w:rPr>
        <w:t xml:space="preserve"> </w:t>
      </w:r>
    </w:p>
    <w:p w:rsidR="00642F0F" w:rsidRDefault="00F12DFA">
      <w:pPr>
        <w:spacing w:after="0"/>
        <w:ind w:left="175" w:hanging="10"/>
      </w:pPr>
      <w:r>
        <w:rPr>
          <w:rFonts w:ascii="Arial" w:eastAsia="Arial" w:hAnsi="Arial" w:cs="Arial"/>
          <w:b/>
          <w:color w:val="212121"/>
          <w:sz w:val="24"/>
        </w:rPr>
        <w:t xml:space="preserve">Ms D Kohler (DA) to ask the Minister of Communication and Digital Technologies: </w:t>
      </w:r>
    </w:p>
    <w:p w:rsidR="00642F0F" w:rsidRDefault="00F12DFA">
      <w:pPr>
        <w:spacing w:after="0"/>
        <w:ind w:left="180"/>
      </w:pPr>
      <w:r>
        <w:rPr>
          <w:rFonts w:ascii="Arial" w:eastAsia="Arial" w:hAnsi="Arial" w:cs="Arial"/>
          <w:b/>
          <w:color w:val="212121"/>
          <w:sz w:val="24"/>
        </w:rPr>
        <w:t xml:space="preserve"> </w:t>
      </w:r>
    </w:p>
    <w:p w:rsidR="00642F0F" w:rsidRDefault="00F12DFA">
      <w:pPr>
        <w:spacing w:after="151" w:line="250" w:lineRule="auto"/>
        <w:ind w:left="741" w:hanging="576"/>
        <w:jc w:val="both"/>
      </w:pPr>
      <w:r>
        <w:rPr>
          <w:rFonts w:ascii="Arial" w:eastAsia="Arial" w:hAnsi="Arial" w:cs="Arial"/>
          <w:sz w:val="24"/>
        </w:rPr>
        <w:t>(a) What amount (</w:t>
      </w:r>
      <w:proofErr w:type="spellStart"/>
      <w:r>
        <w:rPr>
          <w:rFonts w:ascii="Arial" w:eastAsia="Arial" w:hAnsi="Arial" w:cs="Arial"/>
          <w:sz w:val="24"/>
        </w:rPr>
        <w:t>i</w:t>
      </w:r>
      <w:proofErr w:type="spellEnd"/>
      <w:r>
        <w:rPr>
          <w:rFonts w:ascii="Arial" w:eastAsia="Arial" w:hAnsi="Arial" w:cs="Arial"/>
          <w:sz w:val="24"/>
        </w:rPr>
        <w:t xml:space="preserve">) will the new SA Broadcasting Corporation (SABC) 24 hour news channel cost, (ii) does the SABC expect to generate an income or profit from the specified channel and (iii) where is the SABC getting the money to fund the new channel? </w:t>
      </w:r>
    </w:p>
    <w:p w:rsidR="00642F0F" w:rsidRDefault="00F12DFA">
      <w:pPr>
        <w:spacing w:after="0"/>
        <w:ind w:left="106"/>
      </w:pPr>
      <w:r>
        <w:rPr>
          <w:rFonts w:ascii="Arial" w:eastAsia="Arial" w:hAnsi="Arial" w:cs="Arial"/>
          <w:b/>
          <w:color w:val="212121"/>
          <w:sz w:val="24"/>
        </w:rPr>
        <w:t xml:space="preserve"> </w:t>
      </w:r>
    </w:p>
    <w:p w:rsidR="00642F0F" w:rsidRDefault="00F12DFA">
      <w:pPr>
        <w:pStyle w:val="Heading1"/>
        <w:ind w:left="175"/>
      </w:pPr>
      <w:r>
        <w:t xml:space="preserve">REPLY </w:t>
      </w:r>
    </w:p>
    <w:p w:rsidR="00642F0F" w:rsidRDefault="00F12DFA">
      <w:pPr>
        <w:spacing w:after="0"/>
        <w:ind w:left="180"/>
      </w:pPr>
      <w:r>
        <w:rPr>
          <w:rFonts w:ascii="Arial" w:eastAsia="Arial" w:hAnsi="Arial" w:cs="Arial"/>
          <w:b/>
          <w:color w:val="212121"/>
          <w:sz w:val="24"/>
        </w:rPr>
        <w:t xml:space="preserve"> </w:t>
      </w:r>
    </w:p>
    <w:p w:rsidR="00642F0F" w:rsidRDefault="00F12DFA">
      <w:pPr>
        <w:spacing w:after="270"/>
        <w:ind w:left="175" w:hanging="10"/>
      </w:pPr>
      <w:r>
        <w:rPr>
          <w:rFonts w:ascii="Arial" w:eastAsia="Arial" w:hAnsi="Arial" w:cs="Arial"/>
          <w:b/>
          <w:color w:val="212121"/>
          <w:sz w:val="24"/>
        </w:rPr>
        <w:t xml:space="preserve">I have been advised by SABC as follows: </w:t>
      </w:r>
    </w:p>
    <w:p w:rsidR="00642F0F" w:rsidRDefault="00F12DFA">
      <w:pPr>
        <w:spacing w:after="0" w:line="244" w:lineRule="auto"/>
        <w:ind w:left="540" w:right="6"/>
        <w:jc w:val="both"/>
      </w:pPr>
      <w:proofErr w:type="spellStart"/>
      <w:r>
        <w:rPr>
          <w:rFonts w:ascii="Arial" w:eastAsia="Arial" w:hAnsi="Arial" w:cs="Arial"/>
          <w:sz w:val="24"/>
        </w:rPr>
        <w:t>i</w:t>
      </w:r>
      <w:proofErr w:type="spellEnd"/>
      <w:r>
        <w:rPr>
          <w:rFonts w:ascii="Arial" w:eastAsia="Arial" w:hAnsi="Arial" w:cs="Arial"/>
          <w:sz w:val="24"/>
        </w:rPr>
        <w:t xml:space="preserve">) </w:t>
      </w:r>
      <w:r>
        <w:rPr>
          <w:sz w:val="24"/>
        </w:rPr>
        <w:t xml:space="preserve">The News Channel has been running since 2019 and no additional budget will be required as the activities will be accommodated within current resources.  </w:t>
      </w:r>
      <w:r>
        <w:rPr>
          <w:rFonts w:ascii="Arial" w:eastAsia="Arial" w:hAnsi="Arial" w:cs="Arial"/>
          <w:sz w:val="24"/>
        </w:rPr>
        <w:t xml:space="preserve">ii) Yes, the channel is expected to attract income through advertising and partnerships. </w:t>
      </w:r>
    </w:p>
    <w:p w:rsidR="00642F0F" w:rsidRDefault="00F12DFA">
      <w:pPr>
        <w:spacing w:after="0"/>
        <w:ind w:left="1111"/>
      </w:pPr>
      <w:r>
        <w:rPr>
          <w:rFonts w:ascii="Arial" w:eastAsia="Arial" w:hAnsi="Arial" w:cs="Arial"/>
          <w:sz w:val="24"/>
        </w:rPr>
        <w:t xml:space="preserve"> </w:t>
      </w:r>
    </w:p>
    <w:p w:rsidR="00642F0F" w:rsidRDefault="00F12DFA">
      <w:pPr>
        <w:tabs>
          <w:tab w:val="center" w:pos="659"/>
          <w:tab w:val="center" w:pos="2318"/>
        </w:tabs>
        <w:spacing w:after="10" w:line="250" w:lineRule="auto"/>
      </w:pPr>
      <w:r>
        <w:tab/>
      </w:r>
      <w:r>
        <w:rPr>
          <w:rFonts w:ascii="Arial" w:eastAsia="Arial" w:hAnsi="Arial" w:cs="Arial"/>
          <w:sz w:val="24"/>
        </w:rPr>
        <w:t xml:space="preserve">iii) </w:t>
      </w:r>
      <w:r>
        <w:rPr>
          <w:rFonts w:ascii="Arial" w:eastAsia="Arial" w:hAnsi="Arial" w:cs="Arial"/>
          <w:sz w:val="24"/>
        </w:rPr>
        <w:tab/>
        <w:t xml:space="preserve">No funding is required. </w:t>
      </w:r>
    </w:p>
    <w:p w:rsidR="00642F0F" w:rsidRDefault="00F12DFA">
      <w:pPr>
        <w:spacing w:after="117"/>
        <w:ind w:left="180"/>
      </w:pPr>
      <w:r>
        <w:rPr>
          <w:rFonts w:ascii="Arial" w:eastAsia="Arial" w:hAnsi="Arial" w:cs="Arial"/>
          <w:b/>
          <w:sz w:val="24"/>
        </w:rPr>
        <w:t xml:space="preserve">   </w:t>
      </w: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r>
        <w:rPr>
          <w:rFonts w:ascii="Arial" w:eastAsia="Arial" w:hAnsi="Arial" w:cs="Arial"/>
          <w:sz w:val="20"/>
        </w:rPr>
        <w:t>Thank You.</w:t>
      </w: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p>
    <w:p w:rsidR="00F12DFA" w:rsidRDefault="00F12DFA">
      <w:pPr>
        <w:spacing w:after="141"/>
        <w:ind w:left="175" w:hanging="10"/>
        <w:rPr>
          <w:rFonts w:ascii="Arial" w:eastAsia="Arial" w:hAnsi="Arial" w:cs="Arial"/>
          <w:sz w:val="20"/>
        </w:rPr>
      </w:pPr>
    </w:p>
    <w:p w:rsidR="00642F0F" w:rsidRDefault="00F12DFA">
      <w:pPr>
        <w:spacing w:after="141"/>
        <w:ind w:left="175" w:hanging="10"/>
      </w:pPr>
      <w:r>
        <w:rPr>
          <w:rFonts w:ascii="Arial" w:eastAsia="Arial" w:hAnsi="Arial" w:cs="Arial"/>
          <w:sz w:val="20"/>
        </w:rPr>
        <w:t xml:space="preserve">PQ 418 </w:t>
      </w:r>
      <w:r>
        <w:rPr>
          <w:rFonts w:ascii="Arial" w:eastAsia="Arial" w:hAnsi="Arial" w:cs="Arial"/>
          <w:color w:val="212121"/>
          <w:sz w:val="20"/>
        </w:rPr>
        <w:t>Ms D Kohler (DA) to ask the Minister of Communications and Digital Technologies</w:t>
      </w:r>
      <w:r>
        <w:rPr>
          <w:rFonts w:ascii="Arial" w:eastAsia="Arial" w:hAnsi="Arial" w:cs="Arial"/>
          <w:sz w:val="20"/>
        </w:rPr>
        <w:t xml:space="preserve"> </w:t>
      </w:r>
    </w:p>
    <w:p w:rsidR="00642F0F" w:rsidRDefault="00F12DFA">
      <w:pPr>
        <w:spacing w:after="0"/>
        <w:ind w:left="180"/>
      </w:pPr>
      <w:r>
        <w:rPr>
          <w:rFonts w:ascii="Arial" w:eastAsia="Arial" w:hAnsi="Arial" w:cs="Arial"/>
          <w:color w:val="212121"/>
          <w:sz w:val="24"/>
        </w:rPr>
        <w:lastRenderedPageBreak/>
        <w:t xml:space="preserve"> </w:t>
      </w:r>
    </w:p>
    <w:p w:rsidR="00642F0F" w:rsidRDefault="00F12DFA">
      <w:pPr>
        <w:spacing w:after="0"/>
        <w:ind w:left="180"/>
      </w:pPr>
      <w:r>
        <w:rPr>
          <w:rFonts w:ascii="Arial" w:eastAsia="Arial" w:hAnsi="Arial" w:cs="Arial"/>
          <w:color w:val="212121"/>
          <w:sz w:val="24"/>
        </w:rPr>
        <w:t xml:space="preserve"> </w:t>
      </w:r>
    </w:p>
    <w:sectPr w:rsidR="00642F0F" w:rsidSect="006042A0">
      <w:pgSz w:w="12240" w:h="15840"/>
      <w:pgMar w:top="450" w:right="1351" w:bottom="617" w:left="140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savePreviewPicture/>
  <w:compat>
    <w:useFELayout/>
  </w:compat>
  <w:rsids>
    <w:rsidRoot w:val="00642F0F"/>
    <w:rsid w:val="006042A0"/>
    <w:rsid w:val="00642F0F"/>
    <w:rsid w:val="00900071"/>
    <w:rsid w:val="009924E7"/>
    <w:rsid w:val="00C82370"/>
    <w:rsid w:val="00F12D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A0"/>
    <w:rPr>
      <w:rFonts w:ascii="Calibri" w:eastAsia="Calibri" w:hAnsi="Calibri" w:cs="Calibri"/>
      <w:color w:val="000000"/>
    </w:rPr>
  </w:style>
  <w:style w:type="paragraph" w:styleId="Heading1">
    <w:name w:val="heading 1"/>
    <w:next w:val="Normal"/>
    <w:link w:val="Heading1Char"/>
    <w:uiPriority w:val="9"/>
    <w:qFormat/>
    <w:rsid w:val="006042A0"/>
    <w:pPr>
      <w:keepNext/>
      <w:keepLines/>
      <w:spacing w:after="0"/>
      <w:ind w:left="190" w:hanging="10"/>
      <w:outlineLvl w:val="0"/>
    </w:pPr>
    <w:rPr>
      <w:rFonts w:ascii="Arial" w:eastAsia="Arial" w:hAnsi="Arial" w:cs="Arial"/>
      <w:b/>
      <w:color w:val="2121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42A0"/>
    <w:rPr>
      <w:rFonts w:ascii="Arial" w:eastAsia="Arial" w:hAnsi="Arial" w:cs="Arial"/>
      <w:b/>
      <w:color w:val="212121"/>
      <w:sz w:val="24"/>
    </w:rPr>
  </w:style>
  <w:style w:type="paragraph" w:styleId="BalloonText">
    <w:name w:val="Balloon Text"/>
    <w:basedOn w:val="Normal"/>
    <w:link w:val="BalloonTextChar"/>
    <w:uiPriority w:val="99"/>
    <w:semiHidden/>
    <w:unhideWhenUsed/>
    <w:rsid w:val="00992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E7"/>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dcterms:created xsi:type="dcterms:W3CDTF">2023-04-24T13:59:00Z</dcterms:created>
  <dcterms:modified xsi:type="dcterms:W3CDTF">2023-04-24T13:59:00Z</dcterms:modified>
</cp:coreProperties>
</file>