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C5" w:rsidRPr="00B177C5" w:rsidRDefault="00562835" w:rsidP="00B177C5">
      <w:pPr>
        <w:jc w:val="center"/>
        <w:rPr>
          <w:rFonts w:eastAsia="Calibri"/>
          <w:sz w:val="24"/>
          <w:szCs w:val="24"/>
          <w:lang w:val="en-ZA" w:eastAsia="en-ZA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-546735</wp:posOffset>
            </wp:positionV>
            <wp:extent cx="1206500" cy="1239520"/>
            <wp:effectExtent l="19050" t="0" r="0" b="0"/>
            <wp:wrapSquare wrapText="bothSides"/>
            <wp:docPr id="3" name="il_fi" descr="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7C5" w:rsidRPr="00B177C5" w:rsidRDefault="00B177C5" w:rsidP="00B177C5">
      <w:pPr>
        <w:rPr>
          <w:rFonts w:eastAsia="Calibri"/>
          <w:sz w:val="24"/>
          <w:szCs w:val="24"/>
          <w:lang w:val="en-ZA" w:eastAsia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autoSpaceDE w:val="0"/>
        <w:autoSpaceDN w:val="0"/>
        <w:adjustRightInd w:val="0"/>
        <w:rPr>
          <w:rFonts w:eastAsia="Calibri"/>
          <w:sz w:val="24"/>
          <w:szCs w:val="24"/>
          <w:lang w:val="en-ZA"/>
        </w:rPr>
      </w:pP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MINISTRY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: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HUMAN SETTLEMENTS, WATER AND SANI</w:t>
      </w:r>
      <w:r w:rsidR="004A13DD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T</w:t>
      </w: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ATION</w:t>
      </w:r>
    </w:p>
    <w:p w:rsidR="00B177C5" w:rsidRPr="00B177C5" w:rsidRDefault="00B177C5" w:rsidP="00B177C5">
      <w:pPr>
        <w:jc w:val="center"/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</w:pPr>
      <w:r w:rsidRPr="00B177C5">
        <w:rPr>
          <w:rFonts w:ascii="Arial" w:hAnsi="Arial" w:cs="Arial"/>
          <w:b/>
          <w:bCs/>
          <w:color w:val="4F6228"/>
          <w:sz w:val="22"/>
          <w:szCs w:val="22"/>
          <w:lang w:val="en-ZA" w:eastAsia="en-ZA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DA3A7C">
        <w:rPr>
          <w:b/>
          <w:sz w:val="24"/>
          <w:szCs w:val="24"/>
        </w:rPr>
        <w:t>417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FC4CE9">
        <w:rPr>
          <w:b/>
          <w:sz w:val="24"/>
          <w:szCs w:val="24"/>
        </w:rPr>
        <w:t>26</w:t>
      </w:r>
      <w:r w:rsidR="0084025B">
        <w:rPr>
          <w:b/>
          <w:sz w:val="24"/>
          <w:szCs w:val="24"/>
        </w:rPr>
        <w:t xml:space="preserve"> JULY</w:t>
      </w:r>
      <w:r w:rsidR="00B177C5">
        <w:rPr>
          <w:b/>
          <w:sz w:val="24"/>
          <w:szCs w:val="24"/>
        </w:rPr>
        <w:t xml:space="preserve"> 2019</w:t>
      </w:r>
    </w:p>
    <w:p w:rsidR="00B177C5" w:rsidRDefault="00B177C5" w:rsidP="00B177C5">
      <w:pPr>
        <w:rPr>
          <w:b/>
          <w:sz w:val="24"/>
          <w:szCs w:val="24"/>
        </w:rPr>
      </w:pPr>
    </w:p>
    <w:p w:rsidR="00DA3A7C" w:rsidRPr="009F6DA2" w:rsidRDefault="00DA3A7C" w:rsidP="00DA3A7C">
      <w:pPr>
        <w:spacing w:before="100" w:beforeAutospacing="1" w:after="100" w:afterAutospacing="1"/>
        <w:ind w:left="720" w:hanging="720"/>
        <w:jc w:val="both"/>
        <w:outlineLvl w:val="0"/>
        <w:rPr>
          <w:b/>
          <w:noProof/>
          <w:sz w:val="24"/>
          <w:szCs w:val="24"/>
        </w:rPr>
      </w:pPr>
      <w:r w:rsidRPr="009F6DA2">
        <w:rPr>
          <w:b/>
          <w:noProof/>
          <w:sz w:val="24"/>
          <w:szCs w:val="24"/>
        </w:rPr>
        <w:t>Mr K J Mileham (DA) to ask the Minister of Human Settlements, Water and Sanitation</w:t>
      </w:r>
      <w:r>
        <w:rPr>
          <w:b/>
          <w:noProof/>
          <w:sz w:val="24"/>
          <w:szCs w:val="24"/>
        </w:rPr>
        <w:fldChar w:fldCharType="begin"/>
      </w:r>
      <w:r>
        <w:instrText xml:space="preserve"> XE "</w:instrText>
      </w:r>
      <w:r w:rsidRPr="00C3339C">
        <w:rPr>
          <w:b/>
          <w:noProof/>
          <w:sz w:val="24"/>
          <w:szCs w:val="24"/>
        </w:rPr>
        <w:instrText>Human Settlements, Water and Sanitation</w:instrText>
      </w:r>
      <w:r>
        <w:instrText xml:space="preserve">" </w:instrText>
      </w:r>
      <w:r>
        <w:rPr>
          <w:b/>
          <w:noProof/>
          <w:sz w:val="24"/>
          <w:szCs w:val="24"/>
        </w:rPr>
        <w:fldChar w:fldCharType="end"/>
      </w:r>
      <w:r w:rsidRPr="009F6DA2">
        <w:rPr>
          <w:b/>
          <w:noProof/>
          <w:sz w:val="24"/>
          <w:szCs w:val="24"/>
        </w:rPr>
        <w:t>:</w:t>
      </w:r>
    </w:p>
    <w:p w:rsidR="00DA3A7C" w:rsidRPr="00725D07" w:rsidRDefault="00DA3A7C" w:rsidP="00DA3A7C">
      <w:pPr>
        <w:spacing w:before="100" w:beforeAutospacing="1" w:after="100" w:afterAutospacing="1"/>
        <w:ind w:left="720" w:hanging="720"/>
        <w:jc w:val="both"/>
        <w:rPr>
          <w:sz w:val="24"/>
        </w:rPr>
      </w:pPr>
      <w:r w:rsidRPr="00725D07">
        <w:rPr>
          <w:sz w:val="24"/>
        </w:rPr>
        <w:t>(1)</w:t>
      </w:r>
      <w:r w:rsidRPr="00725D07">
        <w:rPr>
          <w:sz w:val="24"/>
        </w:rPr>
        <w:tab/>
        <w:t>Whether a certain company (name furnished) was awarded any tender to provide construction services for bulk water supply in Fort Beaufort; if so, what (a) are the details of the services contracted, (b) was the value of the tender and (c) amount was actually paid to the specified company;</w:t>
      </w:r>
    </w:p>
    <w:p w:rsidR="00DA3A7C" w:rsidRPr="00725D07" w:rsidRDefault="00DA3A7C" w:rsidP="00DA3A7C">
      <w:pPr>
        <w:spacing w:before="100" w:beforeAutospacing="1" w:after="100" w:afterAutospacing="1"/>
        <w:ind w:left="720" w:hanging="720"/>
        <w:jc w:val="both"/>
        <w:rPr>
          <w:sz w:val="24"/>
        </w:rPr>
      </w:pPr>
      <w:r w:rsidRPr="00725D07">
        <w:rPr>
          <w:sz w:val="24"/>
        </w:rPr>
        <w:t>(2)</w:t>
      </w:r>
      <w:r w:rsidRPr="00725D07">
        <w:rPr>
          <w:sz w:val="24"/>
        </w:rPr>
        <w:tab/>
        <w:t xml:space="preserve">whether she has found that the services for which the contract was awarded was completed successfully; if not, (a) why not and (b) was the company blacklisted from providing any further services to the Government as a result of the failure to complete the contracted services; if so, what is the current status of the construction work; </w:t>
      </w:r>
    </w:p>
    <w:p w:rsidR="00DA3A7C" w:rsidRPr="00D959DC" w:rsidRDefault="00DA3A7C" w:rsidP="00DA3A7C">
      <w:pPr>
        <w:spacing w:before="100" w:beforeAutospacing="1" w:after="100" w:afterAutospacing="1"/>
        <w:ind w:left="720" w:hanging="720"/>
        <w:jc w:val="both"/>
        <w:rPr>
          <w:lang w:val="en-US"/>
        </w:rPr>
      </w:pPr>
      <w:r w:rsidRPr="00725D07">
        <w:rPr>
          <w:sz w:val="24"/>
        </w:rPr>
        <w:t>(3)</w:t>
      </w:r>
      <w:r w:rsidRPr="00725D07">
        <w:rPr>
          <w:sz w:val="24"/>
        </w:rPr>
        <w:tab/>
        <w:t>whether any penalties were imposed for non-completion of the contracted work; if not, why not; if so, what are the relevant details?</w:t>
      </w:r>
      <w:r w:rsidRPr="00725D07">
        <w:rPr>
          <w:sz w:val="24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</w:t>
      </w:r>
      <w:r w:rsidRPr="00D959DC">
        <w:rPr>
          <w:lang w:val="en-US"/>
        </w:rPr>
        <w:t>NW</w:t>
      </w:r>
      <w:r>
        <w:rPr>
          <w:lang w:val="en-US"/>
        </w:rPr>
        <w:t>1389</w:t>
      </w:r>
      <w:r w:rsidRPr="00D959DC">
        <w:rPr>
          <w:lang w:val="en-US"/>
        </w:rPr>
        <w:t>E</w:t>
      </w:r>
    </w:p>
    <w:p w:rsidR="0084025B" w:rsidRDefault="0084025B" w:rsidP="004A13DD">
      <w:pPr>
        <w:spacing w:line="480" w:lineRule="auto"/>
        <w:ind w:left="720" w:hanging="720"/>
        <w:jc w:val="both"/>
        <w:rPr>
          <w:b/>
          <w:sz w:val="24"/>
          <w:szCs w:val="24"/>
        </w:rPr>
      </w:pPr>
    </w:p>
    <w:p w:rsidR="004A13DD" w:rsidRDefault="00EB6AA1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  <w:r w:rsidRPr="00832AD2">
        <w:rPr>
          <w:b/>
          <w:sz w:val="24"/>
          <w:szCs w:val="24"/>
        </w:rPr>
        <w:t>REPLY:</w:t>
      </w:r>
    </w:p>
    <w:p w:rsidR="000F7154" w:rsidRPr="00832AD2" w:rsidRDefault="000F7154" w:rsidP="00832AD2">
      <w:pPr>
        <w:spacing w:line="276" w:lineRule="auto"/>
        <w:ind w:left="720" w:hanging="720"/>
        <w:jc w:val="both"/>
        <w:rPr>
          <w:b/>
          <w:sz w:val="24"/>
          <w:szCs w:val="24"/>
        </w:rPr>
      </w:pPr>
    </w:p>
    <w:p w:rsidR="00832AD2" w:rsidRPr="00832AD2" w:rsidRDefault="00832AD2" w:rsidP="00832AD2">
      <w:pPr>
        <w:pStyle w:val="NoSpacing"/>
        <w:spacing w:line="276" w:lineRule="auto"/>
        <w:ind w:left="720" w:hanging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(1)</w:t>
      </w:r>
      <w:r>
        <w:rPr>
          <w:sz w:val="24"/>
          <w:szCs w:val="24"/>
        </w:rPr>
        <w:tab/>
      </w:r>
      <w:r w:rsidRPr="00832AD2">
        <w:rPr>
          <w:sz w:val="24"/>
          <w:szCs w:val="24"/>
        </w:rPr>
        <w:t xml:space="preserve">The Department of Water and Sanitation has advised me that </w:t>
      </w:r>
      <w:r>
        <w:rPr>
          <w:sz w:val="24"/>
          <w:szCs w:val="24"/>
        </w:rPr>
        <w:t xml:space="preserve">it </w:t>
      </w:r>
      <w:r w:rsidRPr="00832AD2">
        <w:rPr>
          <w:sz w:val="24"/>
          <w:szCs w:val="24"/>
        </w:rPr>
        <w:t>does not have direct contractual obligations with the company referred to by the Hon</w:t>
      </w:r>
      <w:r>
        <w:rPr>
          <w:sz w:val="24"/>
          <w:szCs w:val="24"/>
        </w:rPr>
        <w:t>o</w:t>
      </w:r>
      <w:r w:rsidRPr="00832AD2">
        <w:rPr>
          <w:sz w:val="24"/>
          <w:szCs w:val="24"/>
        </w:rPr>
        <w:t xml:space="preserve">urable Member. However, the Amatole District Municipality; which has been funded by the department through the </w:t>
      </w:r>
      <w:r w:rsidRPr="00832AD2">
        <w:rPr>
          <w:color w:val="000000"/>
          <w:sz w:val="24"/>
          <w:szCs w:val="24"/>
        </w:rPr>
        <w:t xml:space="preserve">Regional Bulk Infrastructure Grant (RBIG) &amp; Water Services Infrastructure Grant (WSIG) for Water Infrastructure and Sanitation Projects; is the Water Service Authority that engaged the services of the company. </w:t>
      </w:r>
    </w:p>
    <w:p w:rsidR="00832AD2" w:rsidRPr="00832AD2" w:rsidRDefault="00832AD2" w:rsidP="00832AD2">
      <w:pPr>
        <w:pStyle w:val="ListParagraph"/>
        <w:spacing w:line="276" w:lineRule="auto"/>
        <w:ind w:left="1080"/>
        <w:jc w:val="both"/>
      </w:pPr>
    </w:p>
    <w:p w:rsidR="00832AD2" w:rsidRPr="00832AD2" w:rsidRDefault="00832AD2" w:rsidP="007817ED">
      <w:pPr>
        <w:pStyle w:val="ListParagraph"/>
        <w:tabs>
          <w:tab w:val="left" w:pos="8200"/>
        </w:tabs>
        <w:spacing w:line="276" w:lineRule="auto"/>
        <w:ind w:left="0"/>
        <w:jc w:val="both"/>
      </w:pPr>
      <w:r>
        <w:t>(2)</w:t>
      </w:r>
      <w:r w:rsidR="008843D5">
        <w:t xml:space="preserve"> &amp; (3) I will look into the matter now that it has been brought my attention.</w:t>
      </w:r>
      <w:r w:rsidR="008843D5">
        <w:tab/>
      </w:r>
    </w:p>
    <w:sectPr w:rsidR="00832AD2" w:rsidRPr="00832AD2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222" w:rsidRDefault="00C24222" w:rsidP="00054FEC">
      <w:r>
        <w:separator/>
      </w:r>
    </w:p>
  </w:endnote>
  <w:endnote w:type="continuationSeparator" w:id="0">
    <w:p w:rsidR="00C24222" w:rsidRDefault="00C24222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222" w:rsidRDefault="00C24222" w:rsidP="00054FEC">
      <w:r>
        <w:separator/>
      </w:r>
    </w:p>
  </w:footnote>
  <w:footnote w:type="continuationSeparator" w:id="0">
    <w:p w:rsidR="00C24222" w:rsidRDefault="00C24222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A5613F" w:rsidP="00E2469A">
    <w:pPr>
      <w:pStyle w:val="Header"/>
      <w:jc w:val="right"/>
    </w:pPr>
    <w:r w:rsidRPr="00526E7D">
      <w:t>Question</w:t>
    </w:r>
    <w:r>
      <w:t xml:space="preserve"> </w:t>
    </w:r>
    <w:r w:rsidR="00DA3A7C">
      <w:t>417</w:t>
    </w:r>
    <w:r w:rsidR="00C57AC2" w:rsidRPr="00526E7D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42C5B"/>
    <w:rsid w:val="000540D5"/>
    <w:rsid w:val="000542DB"/>
    <w:rsid w:val="00054FEC"/>
    <w:rsid w:val="0005651C"/>
    <w:rsid w:val="00060D86"/>
    <w:rsid w:val="00061B5C"/>
    <w:rsid w:val="00062096"/>
    <w:rsid w:val="00063A5F"/>
    <w:rsid w:val="00084A46"/>
    <w:rsid w:val="00085A2A"/>
    <w:rsid w:val="000874C5"/>
    <w:rsid w:val="000B2098"/>
    <w:rsid w:val="000B4AC5"/>
    <w:rsid w:val="000C37CD"/>
    <w:rsid w:val="000C7AFC"/>
    <w:rsid w:val="000D5E18"/>
    <w:rsid w:val="000E0847"/>
    <w:rsid w:val="000E238C"/>
    <w:rsid w:val="000E3FFE"/>
    <w:rsid w:val="000F4B3A"/>
    <w:rsid w:val="000F7154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3801"/>
    <w:rsid w:val="001440D5"/>
    <w:rsid w:val="0016061A"/>
    <w:rsid w:val="00183267"/>
    <w:rsid w:val="00185C4D"/>
    <w:rsid w:val="00185C4E"/>
    <w:rsid w:val="0019692B"/>
    <w:rsid w:val="001A1C58"/>
    <w:rsid w:val="001A37B9"/>
    <w:rsid w:val="001A5AA9"/>
    <w:rsid w:val="001B46D4"/>
    <w:rsid w:val="001C51E0"/>
    <w:rsid w:val="001D4562"/>
    <w:rsid w:val="001D6619"/>
    <w:rsid w:val="001E0319"/>
    <w:rsid w:val="001E1A97"/>
    <w:rsid w:val="001E587F"/>
    <w:rsid w:val="001E77A7"/>
    <w:rsid w:val="001F17FC"/>
    <w:rsid w:val="001F31E6"/>
    <w:rsid w:val="00203262"/>
    <w:rsid w:val="00211743"/>
    <w:rsid w:val="002174E7"/>
    <w:rsid w:val="00221ABD"/>
    <w:rsid w:val="00221CAF"/>
    <w:rsid w:val="0023124F"/>
    <w:rsid w:val="002316D0"/>
    <w:rsid w:val="002418D7"/>
    <w:rsid w:val="00244322"/>
    <w:rsid w:val="00245CEE"/>
    <w:rsid w:val="002565C1"/>
    <w:rsid w:val="00257C83"/>
    <w:rsid w:val="0027155D"/>
    <w:rsid w:val="00273F15"/>
    <w:rsid w:val="002901FA"/>
    <w:rsid w:val="002922CE"/>
    <w:rsid w:val="002962EB"/>
    <w:rsid w:val="0029651C"/>
    <w:rsid w:val="00297F06"/>
    <w:rsid w:val="002A580A"/>
    <w:rsid w:val="002B7025"/>
    <w:rsid w:val="002B7A01"/>
    <w:rsid w:val="002D3BB8"/>
    <w:rsid w:val="002E39B0"/>
    <w:rsid w:val="002F729C"/>
    <w:rsid w:val="002F7976"/>
    <w:rsid w:val="003225B0"/>
    <w:rsid w:val="00323C61"/>
    <w:rsid w:val="00326ADE"/>
    <w:rsid w:val="00332EDA"/>
    <w:rsid w:val="00333798"/>
    <w:rsid w:val="003500A3"/>
    <w:rsid w:val="00351776"/>
    <w:rsid w:val="00360151"/>
    <w:rsid w:val="003639EF"/>
    <w:rsid w:val="003658A1"/>
    <w:rsid w:val="00386EBC"/>
    <w:rsid w:val="00391B22"/>
    <w:rsid w:val="00392A4A"/>
    <w:rsid w:val="00397799"/>
    <w:rsid w:val="003A0C97"/>
    <w:rsid w:val="003A48E1"/>
    <w:rsid w:val="003B7EF6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22F2"/>
    <w:rsid w:val="00466A67"/>
    <w:rsid w:val="00472722"/>
    <w:rsid w:val="00481F38"/>
    <w:rsid w:val="004A13DD"/>
    <w:rsid w:val="004A27DE"/>
    <w:rsid w:val="004A7396"/>
    <w:rsid w:val="004B54E9"/>
    <w:rsid w:val="004C34F2"/>
    <w:rsid w:val="004C7102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3861"/>
    <w:rsid w:val="005440D3"/>
    <w:rsid w:val="00545BA0"/>
    <w:rsid w:val="0055709D"/>
    <w:rsid w:val="00560363"/>
    <w:rsid w:val="00562835"/>
    <w:rsid w:val="00566589"/>
    <w:rsid w:val="00570338"/>
    <w:rsid w:val="005704CF"/>
    <w:rsid w:val="0057143F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80AEA"/>
    <w:rsid w:val="00685369"/>
    <w:rsid w:val="006862AD"/>
    <w:rsid w:val="006932BB"/>
    <w:rsid w:val="00696206"/>
    <w:rsid w:val="00697C4D"/>
    <w:rsid w:val="006A3A9B"/>
    <w:rsid w:val="006A50C0"/>
    <w:rsid w:val="006A757A"/>
    <w:rsid w:val="006B057C"/>
    <w:rsid w:val="006B1158"/>
    <w:rsid w:val="006C4112"/>
    <w:rsid w:val="006C7F54"/>
    <w:rsid w:val="006D2C99"/>
    <w:rsid w:val="006D4535"/>
    <w:rsid w:val="006D564E"/>
    <w:rsid w:val="006D638D"/>
    <w:rsid w:val="006E1517"/>
    <w:rsid w:val="006F111A"/>
    <w:rsid w:val="006F35CD"/>
    <w:rsid w:val="006F4B1B"/>
    <w:rsid w:val="006F64F8"/>
    <w:rsid w:val="006F78BD"/>
    <w:rsid w:val="00704183"/>
    <w:rsid w:val="00715D95"/>
    <w:rsid w:val="00722FEC"/>
    <w:rsid w:val="00723349"/>
    <w:rsid w:val="007241DD"/>
    <w:rsid w:val="00731E1C"/>
    <w:rsid w:val="007325DE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17ED"/>
    <w:rsid w:val="00784F64"/>
    <w:rsid w:val="0078533E"/>
    <w:rsid w:val="007879C0"/>
    <w:rsid w:val="00791BD0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32AD2"/>
    <w:rsid w:val="0084025B"/>
    <w:rsid w:val="00845006"/>
    <w:rsid w:val="00845585"/>
    <w:rsid w:val="00852F18"/>
    <w:rsid w:val="008575F4"/>
    <w:rsid w:val="00857E10"/>
    <w:rsid w:val="00860F4B"/>
    <w:rsid w:val="00865572"/>
    <w:rsid w:val="008709EB"/>
    <w:rsid w:val="0087209D"/>
    <w:rsid w:val="00873BDC"/>
    <w:rsid w:val="00874EAB"/>
    <w:rsid w:val="008773D7"/>
    <w:rsid w:val="008843D5"/>
    <w:rsid w:val="00895D3F"/>
    <w:rsid w:val="00895F87"/>
    <w:rsid w:val="008A4484"/>
    <w:rsid w:val="008B0CDF"/>
    <w:rsid w:val="008B0E18"/>
    <w:rsid w:val="008B2848"/>
    <w:rsid w:val="008C22C2"/>
    <w:rsid w:val="008C27D9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6792"/>
    <w:rsid w:val="00917CDC"/>
    <w:rsid w:val="00924EAF"/>
    <w:rsid w:val="00927BDA"/>
    <w:rsid w:val="009306E0"/>
    <w:rsid w:val="00931E14"/>
    <w:rsid w:val="00933DC0"/>
    <w:rsid w:val="009358D8"/>
    <w:rsid w:val="009407DD"/>
    <w:rsid w:val="00954574"/>
    <w:rsid w:val="00967EE8"/>
    <w:rsid w:val="00972777"/>
    <w:rsid w:val="00974D24"/>
    <w:rsid w:val="00984A0C"/>
    <w:rsid w:val="00984BF1"/>
    <w:rsid w:val="00991B77"/>
    <w:rsid w:val="00991C6C"/>
    <w:rsid w:val="009924B5"/>
    <w:rsid w:val="009A5247"/>
    <w:rsid w:val="009B6B68"/>
    <w:rsid w:val="009C04C3"/>
    <w:rsid w:val="009C6091"/>
    <w:rsid w:val="009D5DC1"/>
    <w:rsid w:val="009E4722"/>
    <w:rsid w:val="009F104A"/>
    <w:rsid w:val="009F18D7"/>
    <w:rsid w:val="009F37D0"/>
    <w:rsid w:val="009F41D7"/>
    <w:rsid w:val="009F5B5D"/>
    <w:rsid w:val="00A07114"/>
    <w:rsid w:val="00A10986"/>
    <w:rsid w:val="00A11359"/>
    <w:rsid w:val="00A36D94"/>
    <w:rsid w:val="00A45652"/>
    <w:rsid w:val="00A52004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1B87"/>
    <w:rsid w:val="00AA2897"/>
    <w:rsid w:val="00AB3C96"/>
    <w:rsid w:val="00AC0B56"/>
    <w:rsid w:val="00AC5723"/>
    <w:rsid w:val="00AC69A5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7C5"/>
    <w:rsid w:val="00B17FB7"/>
    <w:rsid w:val="00B24178"/>
    <w:rsid w:val="00B24802"/>
    <w:rsid w:val="00B253A0"/>
    <w:rsid w:val="00B301A9"/>
    <w:rsid w:val="00B3353C"/>
    <w:rsid w:val="00B346B6"/>
    <w:rsid w:val="00B35035"/>
    <w:rsid w:val="00B35967"/>
    <w:rsid w:val="00B41BED"/>
    <w:rsid w:val="00B43005"/>
    <w:rsid w:val="00B55E3F"/>
    <w:rsid w:val="00B57E32"/>
    <w:rsid w:val="00B605C1"/>
    <w:rsid w:val="00B62DD3"/>
    <w:rsid w:val="00B653F5"/>
    <w:rsid w:val="00B72DD5"/>
    <w:rsid w:val="00B86677"/>
    <w:rsid w:val="00B969FE"/>
    <w:rsid w:val="00BA1CD4"/>
    <w:rsid w:val="00BA1D02"/>
    <w:rsid w:val="00BB13D8"/>
    <w:rsid w:val="00BC2B00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4222"/>
    <w:rsid w:val="00C26F5E"/>
    <w:rsid w:val="00C307AC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74E11"/>
    <w:rsid w:val="00C86B1F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752"/>
    <w:rsid w:val="00D61B85"/>
    <w:rsid w:val="00D6500F"/>
    <w:rsid w:val="00D70A77"/>
    <w:rsid w:val="00D74382"/>
    <w:rsid w:val="00D74D2F"/>
    <w:rsid w:val="00D75252"/>
    <w:rsid w:val="00D76FA4"/>
    <w:rsid w:val="00D7725A"/>
    <w:rsid w:val="00D849FF"/>
    <w:rsid w:val="00D91F9D"/>
    <w:rsid w:val="00D95BCE"/>
    <w:rsid w:val="00DA0BDC"/>
    <w:rsid w:val="00DA3A7C"/>
    <w:rsid w:val="00DA66E5"/>
    <w:rsid w:val="00DB59D7"/>
    <w:rsid w:val="00DB75E0"/>
    <w:rsid w:val="00DC28F1"/>
    <w:rsid w:val="00DC5DF3"/>
    <w:rsid w:val="00DD185C"/>
    <w:rsid w:val="00DD54E8"/>
    <w:rsid w:val="00DD7501"/>
    <w:rsid w:val="00DE6494"/>
    <w:rsid w:val="00DF24A7"/>
    <w:rsid w:val="00DF5820"/>
    <w:rsid w:val="00DF79D0"/>
    <w:rsid w:val="00E01F6C"/>
    <w:rsid w:val="00E05515"/>
    <w:rsid w:val="00E05BE2"/>
    <w:rsid w:val="00E06306"/>
    <w:rsid w:val="00E13A36"/>
    <w:rsid w:val="00E154EB"/>
    <w:rsid w:val="00E17DD6"/>
    <w:rsid w:val="00E2469A"/>
    <w:rsid w:val="00E32382"/>
    <w:rsid w:val="00E40762"/>
    <w:rsid w:val="00E604FF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71FE"/>
    <w:rsid w:val="00EB6AA1"/>
    <w:rsid w:val="00EC171E"/>
    <w:rsid w:val="00EC1A90"/>
    <w:rsid w:val="00EC5D81"/>
    <w:rsid w:val="00EC6A09"/>
    <w:rsid w:val="00ED344E"/>
    <w:rsid w:val="00EE300B"/>
    <w:rsid w:val="00EE37B5"/>
    <w:rsid w:val="00EE5A15"/>
    <w:rsid w:val="00EF2319"/>
    <w:rsid w:val="00EF66D4"/>
    <w:rsid w:val="00EF7055"/>
    <w:rsid w:val="00F000D2"/>
    <w:rsid w:val="00F17697"/>
    <w:rsid w:val="00F3479A"/>
    <w:rsid w:val="00F35583"/>
    <w:rsid w:val="00F363E4"/>
    <w:rsid w:val="00F3695E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720D5"/>
    <w:rsid w:val="00F75EB0"/>
    <w:rsid w:val="00F93680"/>
    <w:rsid w:val="00FA0083"/>
    <w:rsid w:val="00FA12D4"/>
    <w:rsid w:val="00FA14B9"/>
    <w:rsid w:val="00FA2404"/>
    <w:rsid w:val="00FA759C"/>
    <w:rsid w:val="00FB0AF3"/>
    <w:rsid w:val="00FB1940"/>
    <w:rsid w:val="00FC3417"/>
    <w:rsid w:val="00FC4CE9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 w:cs="Arial"/>
      <w:sz w:val="24"/>
      <w:lang w:val="en-US"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">
    <w:name w:val="Medium Grid 2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basedOn w:val="Normal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2019-07-09T14:47:00Z</cp:lastPrinted>
  <dcterms:created xsi:type="dcterms:W3CDTF">2019-08-20T10:26:00Z</dcterms:created>
  <dcterms:modified xsi:type="dcterms:W3CDTF">2019-08-20T10:26:00Z</dcterms:modified>
</cp:coreProperties>
</file>