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B5" w:rsidRPr="00144CB5" w:rsidRDefault="00144CB5" w:rsidP="00144CB5">
      <w:pPr>
        <w:jc w:val="center"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Arial" w:eastAsia="Calibri" w:hAnsi="Arial" w:cs="Arial"/>
          <w:b/>
          <w:bCs/>
          <w:lang w:val="en-ZA"/>
        </w:rPr>
        <w:tab/>
      </w:r>
      <w:r w:rsidR="00242AE7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inline distT="0" distB="0" distL="0" distR="0">
            <wp:extent cx="952500" cy="800100"/>
            <wp:effectExtent l="19050" t="0" r="0" b="0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B5" w:rsidRPr="00144CB5" w:rsidRDefault="00144CB5" w:rsidP="00144CB5">
      <w:pPr>
        <w:jc w:val="center"/>
        <w:rPr>
          <w:rFonts w:ascii="Arial" w:eastAsia="Calibri" w:hAnsi="Arial" w:cs="Arial"/>
          <w:b/>
          <w:lang w:val="en-ZA"/>
        </w:rPr>
      </w:pPr>
      <w:r w:rsidRPr="00144CB5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144CB5" w:rsidRPr="00144CB5" w:rsidRDefault="00144CB5" w:rsidP="00144CB5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144CB5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144CB5" w:rsidRPr="00144CB5" w:rsidRDefault="00144CB5" w:rsidP="00144CB5">
      <w:pPr>
        <w:pBdr>
          <w:bottom w:val="single" w:sz="4" w:space="1" w:color="auto"/>
        </w:pBdr>
        <w:jc w:val="center"/>
        <w:rPr>
          <w:rFonts w:ascii="Calibri" w:eastAsia="Calibri" w:hAnsi="Calibri"/>
          <w:sz w:val="22"/>
          <w:szCs w:val="22"/>
          <w:lang w:val="en-ZA"/>
        </w:rPr>
      </w:pPr>
    </w:p>
    <w:p w:rsidR="00144CB5" w:rsidRPr="00144CB5" w:rsidRDefault="00144CB5" w:rsidP="00144CB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ZA"/>
        </w:rPr>
      </w:pPr>
    </w:p>
    <w:p w:rsidR="00130BDB" w:rsidRPr="00144CB5" w:rsidRDefault="00130BDB" w:rsidP="00144CB5">
      <w:pPr>
        <w:tabs>
          <w:tab w:val="center" w:pos="4680"/>
          <w:tab w:val="right" w:pos="9360"/>
        </w:tabs>
        <w:spacing w:after="200" w:line="276" w:lineRule="auto"/>
        <w:rPr>
          <w:rFonts w:ascii="Arial" w:eastAsia="Calibri" w:hAnsi="Arial" w:cs="Arial"/>
          <w:b/>
          <w:bCs/>
          <w:lang w:val="en-ZA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144CB5" w:rsidP="00144CB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144CB5" w:rsidP="00144CB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AB2DCF">
        <w:rPr>
          <w:rFonts w:ascii="Arial" w:eastAsia="Calibri" w:hAnsi="Arial" w:cs="Arial"/>
          <w:b/>
          <w:bCs/>
          <w:lang w:val="en-GB"/>
        </w:rPr>
        <w:t>4154</w:t>
      </w:r>
    </w:p>
    <w:p w:rsidR="00130BDB" w:rsidRPr="00144CB5" w:rsidRDefault="00130BDB" w:rsidP="00144CB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144CB5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AB2DCF" w:rsidRPr="00144CB5">
        <w:rPr>
          <w:rFonts w:ascii="Arial" w:eastAsia="Calibri" w:hAnsi="Arial" w:cs="Arial"/>
          <w:b/>
          <w:bCs/>
          <w:lang w:val="en-GB"/>
        </w:rPr>
        <w:t>11</w:t>
      </w:r>
      <w:r w:rsidR="00144CB5" w:rsidRPr="00144CB5">
        <w:rPr>
          <w:rFonts w:ascii="Arial" w:eastAsia="Calibri" w:hAnsi="Arial" w:cs="Arial"/>
          <w:b/>
          <w:bCs/>
          <w:lang w:val="en-GB"/>
        </w:rPr>
        <w:t xml:space="preserve"> NOVEMBER </w:t>
      </w:r>
      <w:r w:rsidRPr="00144CB5">
        <w:rPr>
          <w:rFonts w:ascii="Arial" w:eastAsia="Calibri" w:hAnsi="Arial" w:cs="Arial"/>
          <w:b/>
          <w:bCs/>
          <w:lang w:val="en-GB"/>
        </w:rPr>
        <w:t>20</w:t>
      </w:r>
      <w:r w:rsidR="003F2E8D" w:rsidRPr="00144CB5">
        <w:rPr>
          <w:rFonts w:ascii="Arial" w:eastAsia="Calibri" w:hAnsi="Arial" w:cs="Arial"/>
          <w:b/>
          <w:bCs/>
          <w:lang w:val="en-GB"/>
        </w:rPr>
        <w:t>2</w:t>
      </w:r>
      <w:r w:rsidR="00CC7543" w:rsidRPr="00144CB5">
        <w:rPr>
          <w:rFonts w:ascii="Arial" w:eastAsia="Calibri" w:hAnsi="Arial" w:cs="Arial"/>
          <w:b/>
          <w:bCs/>
          <w:lang w:val="en-GB"/>
        </w:rPr>
        <w:t>2</w:t>
      </w:r>
    </w:p>
    <w:p w:rsidR="00144CB5" w:rsidRPr="00144CB5" w:rsidRDefault="00144CB5" w:rsidP="00144CB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144CB5">
        <w:rPr>
          <w:rFonts w:ascii="Arial" w:eastAsia="Calibri" w:hAnsi="Arial" w:cs="Arial"/>
          <w:b/>
          <w:bCs/>
          <w:lang w:val="en-GB"/>
        </w:rPr>
        <w:t>DATE OF SUBMISSION: 25 NOVEMBER 2022</w:t>
      </w:r>
    </w:p>
    <w:p w:rsidR="00AB2DCF" w:rsidRPr="00AB2DCF" w:rsidRDefault="00AB2DCF" w:rsidP="00AB2DCF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bCs/>
          <w:lang w:val="en-ZA"/>
        </w:rPr>
      </w:pPr>
      <w:r w:rsidRPr="00AB2DCF">
        <w:rPr>
          <w:rFonts w:ascii="Arial" w:hAnsi="Arial" w:cs="Arial"/>
          <w:b/>
          <w:bCs/>
          <w:lang w:val="en-ZA"/>
        </w:rPr>
        <w:t>Mr B N Herron (Good) to ask the Minister of Justice and Correctional Services</w:t>
      </w:r>
      <w:r w:rsidRPr="00AB2DCF">
        <w:rPr>
          <w:rFonts w:ascii="Arial" w:hAnsi="Arial" w:cs="Arial"/>
          <w:b/>
          <w:bCs/>
          <w:lang w:val="en-ZA"/>
        </w:rPr>
        <w:fldChar w:fldCharType="begin"/>
      </w:r>
      <w:r w:rsidRPr="00AB2DCF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Pr="00AB2DCF">
        <w:rPr>
          <w:rFonts w:ascii="Arial" w:hAnsi="Arial" w:cs="Arial"/>
          <w:b/>
          <w:bCs/>
          <w:lang w:val="en-ZA"/>
        </w:rPr>
        <w:fldChar w:fldCharType="end"/>
      </w:r>
      <w:r w:rsidRPr="00AB2DCF">
        <w:rPr>
          <w:rFonts w:ascii="Arial" w:hAnsi="Arial" w:cs="Arial"/>
          <w:b/>
          <w:bCs/>
          <w:lang w:val="en-ZA"/>
        </w:rPr>
        <w:t>:</w:t>
      </w:r>
    </w:p>
    <w:p w:rsidR="00AB2DCF" w:rsidRPr="00AB2DCF" w:rsidRDefault="00AB2DCF" w:rsidP="00AB2DCF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AB2DCF">
        <w:rPr>
          <w:rFonts w:ascii="Arial" w:hAnsi="Arial" w:cs="Arial"/>
          <w:lang w:val="en-ZA"/>
        </w:rPr>
        <w:t>(a) What total amount and (b) how much property has been deposited into the Criminal Assets Recovery Account (CARA) as a result of judicial forfeiture and/or confiscation order since he assumed office to date;</w:t>
      </w:r>
    </w:p>
    <w:p w:rsidR="00AB2DCF" w:rsidRPr="00AB2DCF" w:rsidRDefault="00AB2DCF" w:rsidP="00AB2DCF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H</w:t>
      </w:r>
      <w:r w:rsidRPr="00AB2DCF">
        <w:rPr>
          <w:rFonts w:ascii="Arial" w:hAnsi="Arial" w:cs="Arial"/>
          <w:lang w:val="en-ZA"/>
        </w:rPr>
        <w:t>ow has the Cabinet allocated the money and property which were confiscated and/or forfeited and deposited into the CARA;</w:t>
      </w:r>
    </w:p>
    <w:p w:rsidR="00AB2DCF" w:rsidRPr="00AB2DCF" w:rsidRDefault="00AB2DCF" w:rsidP="00AB2DCF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AB2DCF">
        <w:rPr>
          <w:rFonts w:ascii="Arial" w:hAnsi="Arial" w:cs="Arial"/>
          <w:lang w:val="en-ZA"/>
        </w:rPr>
        <w:t>hat are the relevant details of the (a) money and (b) property that have not yet been allocated;</w:t>
      </w:r>
    </w:p>
    <w:p w:rsidR="00AB2DCF" w:rsidRPr="00AB2DCF" w:rsidRDefault="00AB2DCF" w:rsidP="00AB2DCF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AB2DCF">
        <w:rPr>
          <w:rFonts w:ascii="Arial" w:hAnsi="Arial" w:cs="Arial"/>
          <w:lang w:val="en-ZA"/>
        </w:rPr>
        <w:t>hat are the relevant details of all the (a) money and (b) property that was deposited into the CARA during the 5</w:t>
      </w:r>
      <w:r w:rsidRPr="00AB2DCF">
        <w:rPr>
          <w:rFonts w:ascii="Arial" w:hAnsi="Arial" w:cs="Arial"/>
          <w:vertAlign w:val="superscript"/>
          <w:lang w:val="en-ZA"/>
        </w:rPr>
        <w:t>th</w:t>
      </w:r>
      <w:r>
        <w:rPr>
          <w:rFonts w:ascii="Arial" w:hAnsi="Arial" w:cs="Arial"/>
          <w:lang w:val="en-ZA"/>
        </w:rPr>
        <w:t xml:space="preserve"> </w:t>
      </w:r>
      <w:r w:rsidRPr="00AB2DCF">
        <w:rPr>
          <w:rFonts w:ascii="Arial" w:hAnsi="Arial" w:cs="Arial"/>
          <w:lang w:val="en-ZA"/>
        </w:rPr>
        <w:t>term of Parliament;</w:t>
      </w:r>
    </w:p>
    <w:p w:rsidR="00AB2DCF" w:rsidRDefault="00AB2DCF" w:rsidP="00AB2DCF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AB2DCF">
        <w:rPr>
          <w:rFonts w:ascii="Arial" w:hAnsi="Arial" w:cs="Arial"/>
          <w:lang w:val="en-ZA"/>
        </w:rPr>
        <w:t>hether all the (a) money and (b) property was allocated by the Cabinet; if not, what is the proposed allocation for the specified assets; if so, what are the relevant details?</w:t>
      </w:r>
      <w:r w:rsidRPr="00AB2DCF">
        <w:rPr>
          <w:rFonts w:ascii="Arial" w:hAnsi="Arial" w:cs="Arial"/>
          <w:lang w:val="en-ZA"/>
        </w:rPr>
        <w:tab/>
      </w:r>
      <w:r w:rsidRPr="00AB2DCF">
        <w:rPr>
          <w:rFonts w:ascii="Arial" w:hAnsi="Arial" w:cs="Arial"/>
          <w:lang w:val="en-ZA"/>
        </w:rPr>
        <w:tab/>
      </w:r>
      <w:r w:rsidRPr="00AB2DCF">
        <w:rPr>
          <w:rFonts w:ascii="Arial" w:hAnsi="Arial" w:cs="Arial"/>
          <w:lang w:val="en-ZA"/>
        </w:rPr>
        <w:tab/>
      </w:r>
      <w:r w:rsidRPr="00AB2DCF">
        <w:rPr>
          <w:rFonts w:ascii="Arial" w:hAnsi="Arial" w:cs="Arial"/>
          <w:lang w:val="en-ZA"/>
        </w:rPr>
        <w:tab/>
      </w:r>
      <w:r w:rsidRPr="00AB2DCF">
        <w:rPr>
          <w:rFonts w:ascii="Arial" w:hAnsi="Arial" w:cs="Arial"/>
          <w:lang w:val="en-ZA"/>
        </w:rPr>
        <w:tab/>
      </w:r>
      <w:r w:rsidRPr="00AB2DCF">
        <w:rPr>
          <w:rFonts w:ascii="Arial" w:hAnsi="Arial" w:cs="Arial"/>
          <w:lang w:val="en-ZA"/>
        </w:rPr>
        <w:tab/>
      </w:r>
      <w:r w:rsidRPr="00AB2DCF">
        <w:rPr>
          <w:rFonts w:ascii="Arial" w:hAnsi="Arial" w:cs="Arial"/>
          <w:lang w:val="en-ZA"/>
        </w:rPr>
        <w:tab/>
      </w:r>
    </w:p>
    <w:p w:rsidR="00AB2DCF" w:rsidRPr="00AB2DCF" w:rsidRDefault="00AB2DCF" w:rsidP="00AB2DCF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AB2DCF">
        <w:rPr>
          <w:rFonts w:ascii="Arial" w:hAnsi="Arial" w:cs="Arial"/>
          <w:b/>
          <w:lang w:val="en-ZA"/>
        </w:rPr>
        <w:t>NW5215E</w:t>
      </w:r>
    </w:p>
    <w:p w:rsidR="00983C6B" w:rsidRDefault="009133DA" w:rsidP="00FA5858">
      <w:pPr>
        <w:spacing w:line="360" w:lineRule="auto"/>
        <w:jc w:val="both"/>
        <w:rPr>
          <w:rFonts w:ascii="Arial" w:hAnsi="Arial" w:cs="Arial"/>
          <w:b/>
        </w:rPr>
      </w:pPr>
      <w:r w:rsidRPr="002B0227">
        <w:rPr>
          <w:rFonts w:ascii="Arial" w:hAnsi="Arial" w:cs="Arial"/>
          <w:lang w:val="en-ZA"/>
        </w:rPr>
        <w:br w:type="page"/>
      </w:r>
      <w:r w:rsidR="0007655F" w:rsidRPr="00880AAF">
        <w:rPr>
          <w:rFonts w:ascii="Arial" w:hAnsi="Arial" w:cs="Arial"/>
          <w:b/>
        </w:rPr>
        <w:lastRenderedPageBreak/>
        <w:t>REPLY:</w:t>
      </w:r>
    </w:p>
    <w:p w:rsidR="00FA5858" w:rsidRDefault="00FA5858" w:rsidP="00FA5858">
      <w:pPr>
        <w:spacing w:line="360" w:lineRule="auto"/>
        <w:jc w:val="both"/>
        <w:rPr>
          <w:rFonts w:ascii="Arial" w:hAnsi="Arial" w:cs="Arial"/>
          <w:b/>
        </w:rPr>
      </w:pPr>
    </w:p>
    <w:p w:rsidR="00844689" w:rsidRDefault="00844689" w:rsidP="00FA5858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(a) </w:t>
      </w:r>
      <w:r w:rsidR="00A96234" w:rsidRPr="00C90345">
        <w:rPr>
          <w:rFonts w:ascii="Arial" w:hAnsi="Arial" w:cs="Arial"/>
          <w:lang w:val="en-ZA"/>
        </w:rPr>
        <w:t xml:space="preserve">R 366 285 515.87 </w:t>
      </w:r>
    </w:p>
    <w:p w:rsidR="00A96234" w:rsidRPr="00C90345" w:rsidRDefault="00844689" w:rsidP="00FA5858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(b)</w:t>
      </w:r>
      <w:r w:rsidR="00CD19C0">
        <w:rPr>
          <w:rFonts w:ascii="Arial" w:hAnsi="Arial" w:cs="Arial"/>
          <w:lang w:val="en-ZA"/>
        </w:rPr>
        <w:t xml:space="preserve"> </w:t>
      </w:r>
      <w:r w:rsidR="00A11EBF">
        <w:rPr>
          <w:rFonts w:ascii="Arial" w:hAnsi="Arial" w:cs="Arial"/>
          <w:lang w:val="en-ZA"/>
        </w:rPr>
        <w:t>None</w:t>
      </w:r>
      <w:r w:rsidR="00A96234" w:rsidRPr="00C90345">
        <w:rPr>
          <w:rFonts w:ascii="Arial" w:hAnsi="Arial" w:cs="Arial"/>
          <w:lang w:val="en-ZA"/>
        </w:rPr>
        <w:t>.</w:t>
      </w:r>
    </w:p>
    <w:p w:rsidR="00A96234" w:rsidRDefault="00A96234" w:rsidP="00FA5858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</w:p>
    <w:p w:rsidR="00A11EBF" w:rsidRPr="00FA5858" w:rsidRDefault="00FA5858" w:rsidP="00FA5858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R</w:t>
      </w:r>
      <w:r w:rsidR="00A11EBF" w:rsidRPr="00FA5858">
        <w:rPr>
          <w:rFonts w:ascii="Arial" w:hAnsi="Arial" w:cs="Arial"/>
          <w:lang w:val="en-ZA"/>
        </w:rPr>
        <w:t xml:space="preserve">50 million </w:t>
      </w:r>
      <w:r>
        <w:rPr>
          <w:rFonts w:ascii="Arial" w:hAnsi="Arial" w:cs="Arial"/>
          <w:lang w:val="en-ZA"/>
        </w:rPr>
        <w:t>–</w:t>
      </w:r>
      <w:r w:rsidRPr="00FA5858">
        <w:rPr>
          <w:rFonts w:ascii="Arial" w:hAnsi="Arial" w:cs="Arial"/>
          <w:lang w:val="en-ZA"/>
        </w:rPr>
        <w:t xml:space="preserve"> </w:t>
      </w:r>
      <w:r w:rsidR="0051588B" w:rsidRPr="00FA5858">
        <w:rPr>
          <w:rFonts w:ascii="Arial" w:hAnsi="Arial" w:cs="Arial"/>
          <w:lang w:val="en-ZA"/>
        </w:rPr>
        <w:t>Gender Based Violence and Femicide</w:t>
      </w:r>
      <w:r w:rsidR="00932B34" w:rsidRPr="00FA5858">
        <w:rPr>
          <w:rFonts w:ascii="Arial" w:hAnsi="Arial" w:cs="Arial"/>
          <w:lang w:val="en-ZA"/>
        </w:rPr>
        <w:t xml:space="preserve"> </w:t>
      </w:r>
      <w:r w:rsidR="0051588B" w:rsidRPr="00FA5858">
        <w:rPr>
          <w:rFonts w:ascii="Arial" w:hAnsi="Arial" w:cs="Arial"/>
          <w:lang w:val="en-ZA"/>
        </w:rPr>
        <w:t>(</w:t>
      </w:r>
      <w:r w:rsidR="00932B34" w:rsidRPr="00FA5858">
        <w:rPr>
          <w:rFonts w:ascii="Arial" w:hAnsi="Arial" w:cs="Arial"/>
          <w:lang w:val="en-ZA"/>
        </w:rPr>
        <w:t>GBVF</w:t>
      </w:r>
      <w:r w:rsidR="0051588B" w:rsidRPr="00FA5858">
        <w:rPr>
          <w:rFonts w:ascii="Arial" w:hAnsi="Arial" w:cs="Arial"/>
          <w:lang w:val="en-ZA"/>
        </w:rPr>
        <w:t>)</w:t>
      </w:r>
      <w:r w:rsidRPr="00FA5858">
        <w:rPr>
          <w:rFonts w:ascii="Arial" w:hAnsi="Arial" w:cs="Arial"/>
          <w:lang w:val="en-ZA"/>
        </w:rPr>
        <w:t>;</w:t>
      </w:r>
      <w:r w:rsidR="00932B34" w:rsidRPr="00FA5858">
        <w:rPr>
          <w:rFonts w:ascii="Arial" w:hAnsi="Arial" w:cs="Arial"/>
          <w:lang w:val="en-ZA"/>
        </w:rPr>
        <w:t xml:space="preserve"> </w:t>
      </w:r>
    </w:p>
    <w:p w:rsidR="00932B34" w:rsidRPr="00FA5858" w:rsidRDefault="00FA5858" w:rsidP="00FA5858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R</w:t>
      </w:r>
      <w:r w:rsidR="00A11EBF" w:rsidRPr="00FA5858">
        <w:rPr>
          <w:rFonts w:ascii="Arial" w:hAnsi="Arial" w:cs="Arial"/>
          <w:lang w:val="en-ZA"/>
        </w:rPr>
        <w:t xml:space="preserve">16 million </w:t>
      </w:r>
      <w:r>
        <w:rPr>
          <w:rFonts w:ascii="Arial" w:hAnsi="Arial" w:cs="Arial"/>
          <w:lang w:val="en-ZA"/>
        </w:rPr>
        <w:t>–</w:t>
      </w:r>
      <w:r w:rsidR="00A11EBF" w:rsidRPr="00FA5858">
        <w:rPr>
          <w:rFonts w:ascii="Arial" w:hAnsi="Arial" w:cs="Arial"/>
          <w:lang w:val="en-ZA"/>
        </w:rPr>
        <w:t xml:space="preserve"> </w:t>
      </w:r>
      <w:r w:rsidR="00932B34" w:rsidRPr="00FA5858">
        <w:rPr>
          <w:rFonts w:ascii="Arial" w:hAnsi="Arial" w:cs="Arial"/>
          <w:lang w:val="en-ZA"/>
        </w:rPr>
        <w:t>Corruption and</w:t>
      </w:r>
      <w:r w:rsidR="00A11EBF" w:rsidRPr="00FA5858">
        <w:rPr>
          <w:rFonts w:ascii="Arial" w:hAnsi="Arial" w:cs="Arial"/>
          <w:lang w:val="en-ZA"/>
        </w:rPr>
        <w:t xml:space="preserve"> other forms of Economic Crimes</w:t>
      </w:r>
      <w:r>
        <w:rPr>
          <w:rFonts w:ascii="Arial" w:hAnsi="Arial" w:cs="Arial"/>
          <w:lang w:val="en-ZA"/>
        </w:rPr>
        <w:t>; and</w:t>
      </w:r>
    </w:p>
    <w:p w:rsidR="00932B34" w:rsidRPr="00FA5858" w:rsidRDefault="00FA5858" w:rsidP="00FA5858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R</w:t>
      </w:r>
      <w:r w:rsidR="00A11EBF" w:rsidRPr="00FA5858">
        <w:rPr>
          <w:rFonts w:ascii="Arial" w:hAnsi="Arial" w:cs="Arial"/>
          <w:lang w:val="en-ZA"/>
        </w:rPr>
        <w:t xml:space="preserve">50 million </w:t>
      </w:r>
      <w:r>
        <w:rPr>
          <w:rFonts w:ascii="Arial" w:hAnsi="Arial" w:cs="Arial"/>
          <w:lang w:val="en-ZA"/>
        </w:rPr>
        <w:t>–</w:t>
      </w:r>
      <w:r w:rsidR="00A11EBF" w:rsidRPr="00FA5858">
        <w:rPr>
          <w:rFonts w:ascii="Arial" w:hAnsi="Arial" w:cs="Arial"/>
          <w:lang w:val="en-ZA"/>
        </w:rPr>
        <w:t xml:space="preserve"> </w:t>
      </w:r>
      <w:r w:rsidR="00932B34" w:rsidRPr="00FA5858">
        <w:rPr>
          <w:rFonts w:ascii="Arial" w:hAnsi="Arial" w:cs="Arial"/>
          <w:lang w:val="en-ZA"/>
        </w:rPr>
        <w:t>Cybersecurity</w:t>
      </w:r>
      <w:r>
        <w:rPr>
          <w:rFonts w:ascii="Arial" w:hAnsi="Arial" w:cs="Arial"/>
          <w:lang w:val="en-ZA"/>
        </w:rPr>
        <w:t>.</w:t>
      </w:r>
    </w:p>
    <w:p w:rsidR="00606BFD" w:rsidRDefault="00606BFD" w:rsidP="00FA5858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</w:p>
    <w:p w:rsidR="00C90345" w:rsidRPr="00FA5858" w:rsidRDefault="00CD19C0" w:rsidP="00FA5858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(a) </w:t>
      </w:r>
      <w:r w:rsidR="00746B7A" w:rsidRPr="00746B7A">
        <w:rPr>
          <w:rFonts w:ascii="Arial" w:hAnsi="Arial" w:cs="Arial"/>
          <w:lang w:val="en-ZA"/>
        </w:rPr>
        <w:t>R539</w:t>
      </w:r>
      <w:r w:rsidR="00746B7A">
        <w:rPr>
          <w:rFonts w:ascii="Arial" w:hAnsi="Arial" w:cs="Arial"/>
          <w:lang w:val="en-ZA"/>
        </w:rPr>
        <w:t> </w:t>
      </w:r>
      <w:r w:rsidR="00746B7A" w:rsidRPr="00746B7A">
        <w:rPr>
          <w:rFonts w:ascii="Arial" w:hAnsi="Arial" w:cs="Arial"/>
          <w:lang w:val="en-ZA"/>
        </w:rPr>
        <w:t>134</w:t>
      </w:r>
      <w:r w:rsidR="00746B7A">
        <w:rPr>
          <w:rFonts w:ascii="Arial" w:hAnsi="Arial" w:cs="Arial"/>
          <w:lang w:val="en-ZA"/>
        </w:rPr>
        <w:t xml:space="preserve"> </w:t>
      </w:r>
      <w:r w:rsidR="00746B7A" w:rsidRPr="00746B7A">
        <w:rPr>
          <w:rFonts w:ascii="Arial" w:hAnsi="Arial" w:cs="Arial"/>
          <w:lang w:val="en-ZA"/>
        </w:rPr>
        <w:t>291.63</w:t>
      </w:r>
      <w:r w:rsidR="00C90345" w:rsidRPr="00C90345">
        <w:rPr>
          <w:rFonts w:ascii="Arial" w:hAnsi="Arial" w:cs="Arial"/>
          <w:lang w:val="en-ZA"/>
        </w:rPr>
        <w:t xml:space="preserve"> </w:t>
      </w:r>
    </w:p>
    <w:p w:rsidR="00606BFD" w:rsidRDefault="00CD19C0" w:rsidP="00FA5858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(b)  </w:t>
      </w:r>
      <w:r w:rsidR="00D51089">
        <w:rPr>
          <w:rFonts w:ascii="Arial" w:hAnsi="Arial" w:cs="Arial"/>
          <w:lang w:val="en-ZA"/>
        </w:rPr>
        <w:t>Assets are not allocated but sold</w:t>
      </w:r>
      <w:r w:rsidR="00FA5858">
        <w:rPr>
          <w:rFonts w:ascii="Arial" w:hAnsi="Arial" w:cs="Arial"/>
          <w:lang w:val="en-ZA"/>
        </w:rPr>
        <w:t xml:space="preserve">, and the funds are </w:t>
      </w:r>
      <w:r w:rsidR="00D51089">
        <w:rPr>
          <w:rFonts w:ascii="Arial" w:hAnsi="Arial" w:cs="Arial"/>
          <w:lang w:val="en-ZA"/>
        </w:rPr>
        <w:t xml:space="preserve">allocated. </w:t>
      </w:r>
      <w:r>
        <w:rPr>
          <w:rFonts w:ascii="Arial" w:hAnsi="Arial" w:cs="Arial"/>
          <w:lang w:val="en-ZA"/>
        </w:rPr>
        <w:t xml:space="preserve">  </w:t>
      </w:r>
    </w:p>
    <w:p w:rsidR="00CD19C0" w:rsidRDefault="00CD19C0" w:rsidP="00FA5858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</w:p>
    <w:p w:rsidR="005D2B40" w:rsidRDefault="00A073A9" w:rsidP="00FA5858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(a)  </w:t>
      </w:r>
      <w:r w:rsidR="005D2B40" w:rsidRPr="00606BFD">
        <w:rPr>
          <w:rFonts w:ascii="Arial" w:hAnsi="Arial" w:cs="Arial"/>
          <w:lang w:val="en-ZA"/>
        </w:rPr>
        <w:t>R677 001 065.08</w:t>
      </w:r>
    </w:p>
    <w:p w:rsidR="00D51089" w:rsidRDefault="0006137B" w:rsidP="00FA5858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</w:t>
      </w:r>
      <w:r w:rsidR="00A073A9">
        <w:rPr>
          <w:rFonts w:ascii="Arial" w:hAnsi="Arial" w:cs="Arial"/>
          <w:lang w:val="en-ZA"/>
        </w:rPr>
        <w:t xml:space="preserve">b)  </w:t>
      </w:r>
      <w:r w:rsidR="00D51089">
        <w:rPr>
          <w:rFonts w:ascii="Arial" w:hAnsi="Arial" w:cs="Arial"/>
          <w:lang w:val="en-ZA"/>
        </w:rPr>
        <w:t>This include</w:t>
      </w:r>
      <w:r w:rsidR="00FA5858">
        <w:rPr>
          <w:rFonts w:ascii="Arial" w:hAnsi="Arial" w:cs="Arial"/>
          <w:lang w:val="en-ZA"/>
        </w:rPr>
        <w:t>s</w:t>
      </w:r>
      <w:r w:rsidR="00D51089">
        <w:rPr>
          <w:rFonts w:ascii="Arial" w:hAnsi="Arial" w:cs="Arial"/>
          <w:lang w:val="en-ZA"/>
        </w:rPr>
        <w:t xml:space="preserve"> money received for the sale of the assets.</w:t>
      </w:r>
    </w:p>
    <w:p w:rsidR="00D51089" w:rsidRDefault="00D51089" w:rsidP="00FA5858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</w:p>
    <w:p w:rsidR="006D4200" w:rsidRDefault="001B039C" w:rsidP="00FA5858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(a) R539 134 291.63 is not yet a</w:t>
      </w:r>
      <w:r w:rsidRPr="00D51089">
        <w:rPr>
          <w:rFonts w:ascii="Arial" w:hAnsi="Arial" w:cs="Arial"/>
          <w:lang w:val="en-ZA"/>
        </w:rPr>
        <w:t>llocated</w:t>
      </w:r>
      <w:r>
        <w:rPr>
          <w:rFonts w:ascii="Arial" w:hAnsi="Arial" w:cs="Arial"/>
          <w:lang w:val="en-ZA"/>
        </w:rPr>
        <w:t>.</w:t>
      </w:r>
    </w:p>
    <w:p w:rsidR="00D51089" w:rsidRPr="00FA5858" w:rsidRDefault="001B039C" w:rsidP="006D4200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(b) </w:t>
      </w:r>
      <w:r w:rsidR="006D4200">
        <w:rPr>
          <w:rFonts w:ascii="Arial" w:hAnsi="Arial" w:cs="Arial"/>
          <w:lang w:val="en-ZA"/>
        </w:rPr>
        <w:t>A</w:t>
      </w:r>
      <w:r w:rsidR="00D51089" w:rsidRPr="00D51089">
        <w:rPr>
          <w:rFonts w:ascii="Arial" w:hAnsi="Arial" w:cs="Arial"/>
          <w:lang w:val="en-ZA"/>
        </w:rPr>
        <w:t>ssets are not allocated but sold.</w:t>
      </w:r>
    </w:p>
    <w:p w:rsidR="006D4200" w:rsidRDefault="006D4200" w:rsidP="00FA5858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</w:p>
    <w:p w:rsidR="00D51089" w:rsidRDefault="00FA5858" w:rsidP="00FA5858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A r</w:t>
      </w:r>
      <w:r w:rsidR="00D51089" w:rsidRPr="00FA5858">
        <w:rPr>
          <w:rFonts w:ascii="Arial" w:hAnsi="Arial" w:cs="Arial"/>
          <w:lang w:val="en-ZA"/>
        </w:rPr>
        <w:t xml:space="preserve">equest amounting to </w:t>
      </w:r>
      <w:r w:rsidR="00D51089" w:rsidRPr="00D51089">
        <w:rPr>
          <w:rFonts w:ascii="Arial" w:hAnsi="Arial" w:cs="Arial"/>
          <w:lang w:val="en-ZA"/>
        </w:rPr>
        <w:t xml:space="preserve">R714,6 million </w:t>
      </w:r>
      <w:r w:rsidR="006D4200">
        <w:rPr>
          <w:rFonts w:ascii="Arial" w:hAnsi="Arial" w:cs="Arial"/>
          <w:lang w:val="en-ZA"/>
        </w:rPr>
        <w:t>was</w:t>
      </w:r>
      <w:r w:rsidR="00D51089" w:rsidRPr="00D51089">
        <w:rPr>
          <w:rFonts w:ascii="Arial" w:hAnsi="Arial" w:cs="Arial"/>
          <w:lang w:val="en-ZA"/>
        </w:rPr>
        <w:t xml:space="preserve"> received, no proposals for the allocation of funds were made since it was indicated that some of the requests will be funded</w:t>
      </w:r>
      <w:r w:rsidR="00D51089">
        <w:rPr>
          <w:rFonts w:ascii="Arial" w:hAnsi="Arial" w:cs="Arial"/>
          <w:lang w:val="en-ZA"/>
        </w:rPr>
        <w:t xml:space="preserve"> from the Fiscus</w:t>
      </w:r>
      <w:r>
        <w:rPr>
          <w:rFonts w:ascii="Arial" w:hAnsi="Arial" w:cs="Arial"/>
          <w:lang w:val="en-ZA"/>
        </w:rPr>
        <w:t xml:space="preserve">. </w:t>
      </w:r>
      <w:r w:rsidR="00D51089" w:rsidRPr="00D51089">
        <w:rPr>
          <w:rFonts w:ascii="Arial" w:hAnsi="Arial" w:cs="Arial"/>
          <w:lang w:val="en-ZA"/>
        </w:rPr>
        <w:t>Once the National Treasury process</w:t>
      </w:r>
      <w:r>
        <w:rPr>
          <w:rFonts w:ascii="Arial" w:hAnsi="Arial" w:cs="Arial"/>
          <w:lang w:val="en-ZA"/>
        </w:rPr>
        <w:t>es</w:t>
      </w:r>
      <w:r w:rsidR="00D51089" w:rsidRPr="00D51089">
        <w:rPr>
          <w:rFonts w:ascii="Arial" w:hAnsi="Arial" w:cs="Arial"/>
          <w:lang w:val="en-ZA"/>
        </w:rPr>
        <w:t xml:space="preserve"> are finalised, proposals will be made for the allocation of </w:t>
      </w:r>
      <w:r w:rsidR="006445AA" w:rsidRPr="006445AA">
        <w:rPr>
          <w:rFonts w:ascii="Arial" w:hAnsi="Arial" w:cs="Arial"/>
          <w:lang w:val="en-ZA"/>
        </w:rPr>
        <w:t>Criminal Assets Recovery Account</w:t>
      </w:r>
      <w:r w:rsidR="00D51089" w:rsidRPr="006445AA">
        <w:rPr>
          <w:rFonts w:ascii="Arial" w:hAnsi="Arial" w:cs="Arial"/>
          <w:lang w:val="en-ZA"/>
        </w:rPr>
        <w:t xml:space="preserve"> </w:t>
      </w:r>
      <w:r w:rsidR="006445AA">
        <w:rPr>
          <w:rFonts w:ascii="Arial" w:hAnsi="Arial" w:cs="Arial"/>
          <w:lang w:val="en-ZA"/>
        </w:rPr>
        <w:t xml:space="preserve">(CARA) </w:t>
      </w:r>
      <w:r w:rsidR="00D51089" w:rsidRPr="00D51089">
        <w:rPr>
          <w:rFonts w:ascii="Arial" w:hAnsi="Arial" w:cs="Arial"/>
          <w:lang w:val="en-ZA"/>
        </w:rPr>
        <w:t>funding.</w:t>
      </w:r>
    </w:p>
    <w:p w:rsidR="00144CB5" w:rsidRPr="00144CB5" w:rsidRDefault="00144CB5" w:rsidP="00FA5858">
      <w:pPr>
        <w:spacing w:line="360" w:lineRule="auto"/>
        <w:ind w:left="360"/>
        <w:jc w:val="both"/>
        <w:rPr>
          <w:rFonts w:ascii="Arial" w:hAnsi="Arial" w:cs="Arial"/>
          <w:b/>
          <w:lang w:val="en-ZA"/>
        </w:rPr>
      </w:pPr>
      <w:r w:rsidRPr="00144CB5">
        <w:rPr>
          <w:rFonts w:ascii="Arial" w:hAnsi="Arial" w:cs="Arial"/>
          <w:b/>
          <w:lang w:val="en-ZA"/>
        </w:rPr>
        <w:t xml:space="preserve">END </w:t>
      </w:r>
    </w:p>
    <w:p w:rsidR="00D51089" w:rsidRPr="00D51089" w:rsidRDefault="00D51089" w:rsidP="00FA5858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9575AB" w:rsidRDefault="009575AB" w:rsidP="00FA5858">
      <w:pPr>
        <w:spacing w:line="360" w:lineRule="auto"/>
        <w:jc w:val="both"/>
        <w:rPr>
          <w:rFonts w:ascii="Arial" w:hAnsi="Arial" w:cs="Arial"/>
          <w:lang w:val="en-ZA"/>
        </w:rPr>
      </w:pPr>
    </w:p>
    <w:p w:rsidR="009575AB" w:rsidRPr="00606BFD" w:rsidRDefault="009575AB" w:rsidP="00FA5858">
      <w:pPr>
        <w:spacing w:line="360" w:lineRule="auto"/>
        <w:jc w:val="both"/>
        <w:rPr>
          <w:rFonts w:ascii="Arial" w:hAnsi="Arial" w:cs="Arial"/>
          <w:b/>
        </w:rPr>
      </w:pPr>
    </w:p>
    <w:sectPr w:rsidR="009575AB" w:rsidRPr="00606BFD" w:rsidSect="00A6432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E0" w:rsidRDefault="00964BE0" w:rsidP="00913892">
      <w:r>
        <w:separator/>
      </w:r>
    </w:p>
  </w:endnote>
  <w:endnote w:type="continuationSeparator" w:id="0">
    <w:p w:rsidR="00964BE0" w:rsidRDefault="00964BE0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964BE0" w:rsidRPr="00964BE0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E0" w:rsidRDefault="00964BE0" w:rsidP="00913892">
      <w:r>
        <w:separator/>
      </w:r>
    </w:p>
  </w:footnote>
  <w:footnote w:type="continuationSeparator" w:id="0">
    <w:p w:rsidR="00964BE0" w:rsidRDefault="00964BE0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B3"/>
    <w:multiLevelType w:val="hybridMultilevel"/>
    <w:tmpl w:val="F94A5090"/>
    <w:lvl w:ilvl="0" w:tplc="36A23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6C16"/>
    <w:multiLevelType w:val="hybridMultilevel"/>
    <w:tmpl w:val="B0540414"/>
    <w:lvl w:ilvl="0" w:tplc="CBB44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221F0"/>
    <w:multiLevelType w:val="hybridMultilevel"/>
    <w:tmpl w:val="194CEA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940D1"/>
    <w:multiLevelType w:val="hybridMultilevel"/>
    <w:tmpl w:val="19D0BF78"/>
    <w:lvl w:ilvl="0" w:tplc="EF6CA3C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6D68DD"/>
    <w:multiLevelType w:val="hybridMultilevel"/>
    <w:tmpl w:val="CB88DA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2F99383E"/>
    <w:multiLevelType w:val="hybridMultilevel"/>
    <w:tmpl w:val="D610A6DA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7068C8"/>
    <w:multiLevelType w:val="hybridMultilevel"/>
    <w:tmpl w:val="94F05B50"/>
    <w:lvl w:ilvl="0" w:tplc="A2CCEB9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5C3D0F"/>
    <w:multiLevelType w:val="hybridMultilevel"/>
    <w:tmpl w:val="2EB65156"/>
    <w:lvl w:ilvl="0" w:tplc="E74AAE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15423"/>
    <w:multiLevelType w:val="hybridMultilevel"/>
    <w:tmpl w:val="64F48114"/>
    <w:lvl w:ilvl="0" w:tplc="6CE89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03726"/>
    <w:multiLevelType w:val="hybridMultilevel"/>
    <w:tmpl w:val="681800C4"/>
    <w:lvl w:ilvl="0" w:tplc="ED7431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81E7F"/>
    <w:multiLevelType w:val="hybridMultilevel"/>
    <w:tmpl w:val="440C0CBA"/>
    <w:lvl w:ilvl="0" w:tplc="A2CCEB9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E3730"/>
    <w:multiLevelType w:val="hybridMultilevel"/>
    <w:tmpl w:val="FA6A3982"/>
    <w:lvl w:ilvl="0" w:tplc="6CE89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E6744"/>
    <w:multiLevelType w:val="hybridMultilevel"/>
    <w:tmpl w:val="5698964E"/>
    <w:lvl w:ilvl="0" w:tplc="5E48428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8C0946"/>
    <w:multiLevelType w:val="hybridMultilevel"/>
    <w:tmpl w:val="7650653C"/>
    <w:lvl w:ilvl="0" w:tplc="8FC4F70E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061F6"/>
    <w:multiLevelType w:val="hybridMultilevel"/>
    <w:tmpl w:val="EEB2BA5A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460E21"/>
    <w:multiLevelType w:val="hybridMultilevel"/>
    <w:tmpl w:val="53AA1D3C"/>
    <w:lvl w:ilvl="0" w:tplc="E2B856EE">
      <w:start w:val="1"/>
      <w:numFmt w:val="lowerLetter"/>
      <w:lvlText w:val="(%1)"/>
      <w:lvlJc w:val="left"/>
      <w:pPr>
        <w:ind w:left="77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4A03B0"/>
    <w:multiLevelType w:val="hybridMultilevel"/>
    <w:tmpl w:val="251E6FA4"/>
    <w:lvl w:ilvl="0" w:tplc="13FE6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3037F"/>
    <w:multiLevelType w:val="hybridMultilevel"/>
    <w:tmpl w:val="94F05B50"/>
    <w:lvl w:ilvl="0" w:tplc="A2CCEB9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9013A8"/>
    <w:multiLevelType w:val="hybridMultilevel"/>
    <w:tmpl w:val="D6120B9A"/>
    <w:lvl w:ilvl="0" w:tplc="122A50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552F1"/>
    <w:multiLevelType w:val="hybridMultilevel"/>
    <w:tmpl w:val="685E724E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956F7C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28"/>
  </w:num>
  <w:num w:numId="5">
    <w:abstractNumId w:val="1"/>
  </w:num>
  <w:num w:numId="6">
    <w:abstractNumId w:val="20"/>
  </w:num>
  <w:num w:numId="7">
    <w:abstractNumId w:val="39"/>
  </w:num>
  <w:num w:numId="8">
    <w:abstractNumId w:val="9"/>
  </w:num>
  <w:num w:numId="9">
    <w:abstractNumId w:val="26"/>
  </w:num>
  <w:num w:numId="10">
    <w:abstractNumId w:val="44"/>
  </w:num>
  <w:num w:numId="11">
    <w:abstractNumId w:val="6"/>
  </w:num>
  <w:num w:numId="12">
    <w:abstractNumId w:val="33"/>
  </w:num>
  <w:num w:numId="13">
    <w:abstractNumId w:val="12"/>
  </w:num>
  <w:num w:numId="14">
    <w:abstractNumId w:val="7"/>
  </w:num>
  <w:num w:numId="15">
    <w:abstractNumId w:val="16"/>
  </w:num>
  <w:num w:numId="16">
    <w:abstractNumId w:val="37"/>
  </w:num>
  <w:num w:numId="17">
    <w:abstractNumId w:val="15"/>
  </w:num>
  <w:num w:numId="18">
    <w:abstractNumId w:val="11"/>
  </w:num>
  <w:num w:numId="19">
    <w:abstractNumId w:val="5"/>
  </w:num>
  <w:num w:numId="20">
    <w:abstractNumId w:val="8"/>
  </w:num>
  <w:num w:numId="21">
    <w:abstractNumId w:val="17"/>
  </w:num>
  <w:num w:numId="22">
    <w:abstractNumId w:val="35"/>
  </w:num>
  <w:num w:numId="23">
    <w:abstractNumId w:val="43"/>
  </w:num>
  <w:num w:numId="24">
    <w:abstractNumId w:val="40"/>
  </w:num>
  <w:num w:numId="25">
    <w:abstractNumId w:val="42"/>
  </w:num>
  <w:num w:numId="26">
    <w:abstractNumId w:val="0"/>
  </w:num>
  <w:num w:numId="27">
    <w:abstractNumId w:val="41"/>
  </w:num>
  <w:num w:numId="28">
    <w:abstractNumId w:val="23"/>
  </w:num>
  <w:num w:numId="29">
    <w:abstractNumId w:val="31"/>
  </w:num>
  <w:num w:numId="30">
    <w:abstractNumId w:val="38"/>
  </w:num>
  <w:num w:numId="31">
    <w:abstractNumId w:val="32"/>
  </w:num>
  <w:num w:numId="32">
    <w:abstractNumId w:val="14"/>
  </w:num>
  <w:num w:numId="33">
    <w:abstractNumId w:val="27"/>
  </w:num>
  <w:num w:numId="34">
    <w:abstractNumId w:val="36"/>
  </w:num>
  <w:num w:numId="35">
    <w:abstractNumId w:val="4"/>
  </w:num>
  <w:num w:numId="36">
    <w:abstractNumId w:val="10"/>
  </w:num>
  <w:num w:numId="37">
    <w:abstractNumId w:val="3"/>
  </w:num>
  <w:num w:numId="38">
    <w:abstractNumId w:val="24"/>
  </w:num>
  <w:num w:numId="39">
    <w:abstractNumId w:val="34"/>
  </w:num>
  <w:num w:numId="40">
    <w:abstractNumId w:val="22"/>
  </w:num>
  <w:num w:numId="41">
    <w:abstractNumId w:val="25"/>
  </w:num>
  <w:num w:numId="42">
    <w:abstractNumId w:val="21"/>
  </w:num>
  <w:num w:numId="43">
    <w:abstractNumId w:val="29"/>
  </w:num>
  <w:num w:numId="44">
    <w:abstractNumId w:val="2"/>
  </w:num>
  <w:num w:numId="45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2778"/>
    <w:rsid w:val="00017971"/>
    <w:rsid w:val="00026EC0"/>
    <w:rsid w:val="00030927"/>
    <w:rsid w:val="0004105D"/>
    <w:rsid w:val="0004190C"/>
    <w:rsid w:val="00046588"/>
    <w:rsid w:val="00046EA9"/>
    <w:rsid w:val="00050BFD"/>
    <w:rsid w:val="00052CE2"/>
    <w:rsid w:val="00054C1D"/>
    <w:rsid w:val="0006137B"/>
    <w:rsid w:val="00067090"/>
    <w:rsid w:val="0006774F"/>
    <w:rsid w:val="00070401"/>
    <w:rsid w:val="0007147A"/>
    <w:rsid w:val="00072E1B"/>
    <w:rsid w:val="0007655F"/>
    <w:rsid w:val="00080B73"/>
    <w:rsid w:val="00084A80"/>
    <w:rsid w:val="00084C3E"/>
    <w:rsid w:val="00087A83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775"/>
    <w:rsid w:val="00125D94"/>
    <w:rsid w:val="00130BDB"/>
    <w:rsid w:val="001314B9"/>
    <w:rsid w:val="00134C16"/>
    <w:rsid w:val="001354F5"/>
    <w:rsid w:val="0014029F"/>
    <w:rsid w:val="00141CEF"/>
    <w:rsid w:val="0014224E"/>
    <w:rsid w:val="00144111"/>
    <w:rsid w:val="00144CB5"/>
    <w:rsid w:val="0015016C"/>
    <w:rsid w:val="00156483"/>
    <w:rsid w:val="00161FC4"/>
    <w:rsid w:val="0016515D"/>
    <w:rsid w:val="001702F2"/>
    <w:rsid w:val="00171528"/>
    <w:rsid w:val="00173403"/>
    <w:rsid w:val="001774BC"/>
    <w:rsid w:val="001848C4"/>
    <w:rsid w:val="00192D26"/>
    <w:rsid w:val="00194B05"/>
    <w:rsid w:val="0019515C"/>
    <w:rsid w:val="001A6D2A"/>
    <w:rsid w:val="001B00F0"/>
    <w:rsid w:val="001B039C"/>
    <w:rsid w:val="001B4619"/>
    <w:rsid w:val="001B51B9"/>
    <w:rsid w:val="001B727C"/>
    <w:rsid w:val="001C7F3F"/>
    <w:rsid w:val="001D2E53"/>
    <w:rsid w:val="001D4F07"/>
    <w:rsid w:val="001E1642"/>
    <w:rsid w:val="001E1BE7"/>
    <w:rsid w:val="001E48EE"/>
    <w:rsid w:val="001E6211"/>
    <w:rsid w:val="001E6A90"/>
    <w:rsid w:val="001F41F3"/>
    <w:rsid w:val="001F445E"/>
    <w:rsid w:val="001F6711"/>
    <w:rsid w:val="00203F6A"/>
    <w:rsid w:val="00213182"/>
    <w:rsid w:val="0021549B"/>
    <w:rsid w:val="00217699"/>
    <w:rsid w:val="00220084"/>
    <w:rsid w:val="00224067"/>
    <w:rsid w:val="002269FD"/>
    <w:rsid w:val="00227505"/>
    <w:rsid w:val="00242AE7"/>
    <w:rsid w:val="00260B24"/>
    <w:rsid w:val="00262ACE"/>
    <w:rsid w:val="00263360"/>
    <w:rsid w:val="002636AF"/>
    <w:rsid w:val="002638E0"/>
    <w:rsid w:val="00275216"/>
    <w:rsid w:val="0027707E"/>
    <w:rsid w:val="0028030F"/>
    <w:rsid w:val="00281574"/>
    <w:rsid w:val="00283E0D"/>
    <w:rsid w:val="002857B6"/>
    <w:rsid w:val="00286311"/>
    <w:rsid w:val="00291065"/>
    <w:rsid w:val="002A0DB1"/>
    <w:rsid w:val="002A15AC"/>
    <w:rsid w:val="002A6273"/>
    <w:rsid w:val="002B0227"/>
    <w:rsid w:val="002B2B31"/>
    <w:rsid w:val="002B6D18"/>
    <w:rsid w:val="002C719B"/>
    <w:rsid w:val="002D0184"/>
    <w:rsid w:val="002D3D40"/>
    <w:rsid w:val="002D5BF7"/>
    <w:rsid w:val="002D7BBD"/>
    <w:rsid w:val="002E7253"/>
    <w:rsid w:val="002E79C9"/>
    <w:rsid w:val="002F0034"/>
    <w:rsid w:val="002F22DD"/>
    <w:rsid w:val="002F5D66"/>
    <w:rsid w:val="0031652F"/>
    <w:rsid w:val="00322BA4"/>
    <w:rsid w:val="003236FD"/>
    <w:rsid w:val="00332E05"/>
    <w:rsid w:val="003401CA"/>
    <w:rsid w:val="00346942"/>
    <w:rsid w:val="003520B5"/>
    <w:rsid w:val="00367CA2"/>
    <w:rsid w:val="0037187E"/>
    <w:rsid w:val="003767D7"/>
    <w:rsid w:val="003771A4"/>
    <w:rsid w:val="00381B64"/>
    <w:rsid w:val="00383858"/>
    <w:rsid w:val="00383B08"/>
    <w:rsid w:val="00386CA6"/>
    <w:rsid w:val="003977F4"/>
    <w:rsid w:val="003A64C5"/>
    <w:rsid w:val="003A6AD0"/>
    <w:rsid w:val="003B0260"/>
    <w:rsid w:val="003B4E0C"/>
    <w:rsid w:val="003C43F4"/>
    <w:rsid w:val="003C4D22"/>
    <w:rsid w:val="003C4F45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0A06"/>
    <w:rsid w:val="004031F8"/>
    <w:rsid w:val="004071AE"/>
    <w:rsid w:val="00417DB4"/>
    <w:rsid w:val="004219B4"/>
    <w:rsid w:val="00422DF6"/>
    <w:rsid w:val="00431C9F"/>
    <w:rsid w:val="00433054"/>
    <w:rsid w:val="00433C19"/>
    <w:rsid w:val="00436057"/>
    <w:rsid w:val="00436363"/>
    <w:rsid w:val="00436842"/>
    <w:rsid w:val="00440FFF"/>
    <w:rsid w:val="00441BD5"/>
    <w:rsid w:val="00441D9E"/>
    <w:rsid w:val="004443E6"/>
    <w:rsid w:val="00447BA5"/>
    <w:rsid w:val="00454D46"/>
    <w:rsid w:val="004572CE"/>
    <w:rsid w:val="00465448"/>
    <w:rsid w:val="00465A51"/>
    <w:rsid w:val="00485E38"/>
    <w:rsid w:val="004926BD"/>
    <w:rsid w:val="00493775"/>
    <w:rsid w:val="004A7563"/>
    <w:rsid w:val="004B6B6B"/>
    <w:rsid w:val="004E42FA"/>
    <w:rsid w:val="004E7CD4"/>
    <w:rsid w:val="004F6FEC"/>
    <w:rsid w:val="00502868"/>
    <w:rsid w:val="0051588B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915F0"/>
    <w:rsid w:val="005A2F69"/>
    <w:rsid w:val="005A42CF"/>
    <w:rsid w:val="005B374D"/>
    <w:rsid w:val="005B6209"/>
    <w:rsid w:val="005C4580"/>
    <w:rsid w:val="005C783A"/>
    <w:rsid w:val="005D146C"/>
    <w:rsid w:val="005D1EEF"/>
    <w:rsid w:val="005D2B40"/>
    <w:rsid w:val="005E365A"/>
    <w:rsid w:val="005E6608"/>
    <w:rsid w:val="00600349"/>
    <w:rsid w:val="00604F50"/>
    <w:rsid w:val="00606BFD"/>
    <w:rsid w:val="00611D96"/>
    <w:rsid w:val="00612214"/>
    <w:rsid w:val="00625CD7"/>
    <w:rsid w:val="00625EAF"/>
    <w:rsid w:val="00630932"/>
    <w:rsid w:val="00632AE9"/>
    <w:rsid w:val="00640DE8"/>
    <w:rsid w:val="006445AA"/>
    <w:rsid w:val="0064539A"/>
    <w:rsid w:val="006538C4"/>
    <w:rsid w:val="00653FE5"/>
    <w:rsid w:val="00661BE2"/>
    <w:rsid w:val="0066539D"/>
    <w:rsid w:val="00670788"/>
    <w:rsid w:val="0067545A"/>
    <w:rsid w:val="00682A34"/>
    <w:rsid w:val="006921BE"/>
    <w:rsid w:val="006959E4"/>
    <w:rsid w:val="006A33CE"/>
    <w:rsid w:val="006A35FB"/>
    <w:rsid w:val="006A4983"/>
    <w:rsid w:val="006A6A3B"/>
    <w:rsid w:val="006B0F80"/>
    <w:rsid w:val="006B1DED"/>
    <w:rsid w:val="006B389F"/>
    <w:rsid w:val="006C0567"/>
    <w:rsid w:val="006C167D"/>
    <w:rsid w:val="006D21F9"/>
    <w:rsid w:val="006D4200"/>
    <w:rsid w:val="006D7E71"/>
    <w:rsid w:val="006E7BC1"/>
    <w:rsid w:val="006F2454"/>
    <w:rsid w:val="006F3AC0"/>
    <w:rsid w:val="006F63D7"/>
    <w:rsid w:val="007120E2"/>
    <w:rsid w:val="00720D4C"/>
    <w:rsid w:val="00724689"/>
    <w:rsid w:val="007261FA"/>
    <w:rsid w:val="00736A06"/>
    <w:rsid w:val="00740A5A"/>
    <w:rsid w:val="00745638"/>
    <w:rsid w:val="00746B7A"/>
    <w:rsid w:val="00747F1C"/>
    <w:rsid w:val="00750B01"/>
    <w:rsid w:val="007540CF"/>
    <w:rsid w:val="00755C22"/>
    <w:rsid w:val="00757E02"/>
    <w:rsid w:val="00760BFE"/>
    <w:rsid w:val="00764F29"/>
    <w:rsid w:val="00765301"/>
    <w:rsid w:val="00774F8F"/>
    <w:rsid w:val="00777A77"/>
    <w:rsid w:val="0078425B"/>
    <w:rsid w:val="007855B2"/>
    <w:rsid w:val="00791471"/>
    <w:rsid w:val="007929C8"/>
    <w:rsid w:val="007961D4"/>
    <w:rsid w:val="00796681"/>
    <w:rsid w:val="007B340B"/>
    <w:rsid w:val="007B7829"/>
    <w:rsid w:val="007C0AC3"/>
    <w:rsid w:val="007C1863"/>
    <w:rsid w:val="007D1479"/>
    <w:rsid w:val="007D4FAB"/>
    <w:rsid w:val="007D5B13"/>
    <w:rsid w:val="007E6925"/>
    <w:rsid w:val="007E7201"/>
    <w:rsid w:val="007F2B0B"/>
    <w:rsid w:val="007F3217"/>
    <w:rsid w:val="007F6C09"/>
    <w:rsid w:val="0080509D"/>
    <w:rsid w:val="008169B8"/>
    <w:rsid w:val="008228E4"/>
    <w:rsid w:val="00822E00"/>
    <w:rsid w:val="00827AC9"/>
    <w:rsid w:val="00833136"/>
    <w:rsid w:val="00844689"/>
    <w:rsid w:val="00846897"/>
    <w:rsid w:val="0085538B"/>
    <w:rsid w:val="008576CF"/>
    <w:rsid w:val="00860D16"/>
    <w:rsid w:val="008616A2"/>
    <w:rsid w:val="00865132"/>
    <w:rsid w:val="00873201"/>
    <w:rsid w:val="008769EF"/>
    <w:rsid w:val="00880AAF"/>
    <w:rsid w:val="00881381"/>
    <w:rsid w:val="00892846"/>
    <w:rsid w:val="0089703D"/>
    <w:rsid w:val="008A1398"/>
    <w:rsid w:val="008A1837"/>
    <w:rsid w:val="008A7C1D"/>
    <w:rsid w:val="008B0AB6"/>
    <w:rsid w:val="008B1BCF"/>
    <w:rsid w:val="008C1A56"/>
    <w:rsid w:val="008D3907"/>
    <w:rsid w:val="008D3C30"/>
    <w:rsid w:val="008D4373"/>
    <w:rsid w:val="008E312C"/>
    <w:rsid w:val="008E78E6"/>
    <w:rsid w:val="008F366F"/>
    <w:rsid w:val="008F6A5A"/>
    <w:rsid w:val="0090051B"/>
    <w:rsid w:val="009025C1"/>
    <w:rsid w:val="00903C3F"/>
    <w:rsid w:val="00905C38"/>
    <w:rsid w:val="00910F8D"/>
    <w:rsid w:val="00911E50"/>
    <w:rsid w:val="009133DA"/>
    <w:rsid w:val="00913892"/>
    <w:rsid w:val="00917F4E"/>
    <w:rsid w:val="0092193B"/>
    <w:rsid w:val="009229AD"/>
    <w:rsid w:val="00932B34"/>
    <w:rsid w:val="0094372F"/>
    <w:rsid w:val="009541F2"/>
    <w:rsid w:val="009551F2"/>
    <w:rsid w:val="009575AB"/>
    <w:rsid w:val="00964BE0"/>
    <w:rsid w:val="00973033"/>
    <w:rsid w:val="00974B52"/>
    <w:rsid w:val="009761A7"/>
    <w:rsid w:val="00983729"/>
    <w:rsid w:val="009837FB"/>
    <w:rsid w:val="00983C6B"/>
    <w:rsid w:val="009853D5"/>
    <w:rsid w:val="009868D6"/>
    <w:rsid w:val="0098762D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E2E16"/>
    <w:rsid w:val="009F17AE"/>
    <w:rsid w:val="009F1B70"/>
    <w:rsid w:val="009F2D5C"/>
    <w:rsid w:val="009F34DD"/>
    <w:rsid w:val="009F43DF"/>
    <w:rsid w:val="00A073A9"/>
    <w:rsid w:val="00A11EBF"/>
    <w:rsid w:val="00A13BBD"/>
    <w:rsid w:val="00A16A7E"/>
    <w:rsid w:val="00A34533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0FD3"/>
    <w:rsid w:val="00A7136B"/>
    <w:rsid w:val="00A7458A"/>
    <w:rsid w:val="00A83F5E"/>
    <w:rsid w:val="00A85935"/>
    <w:rsid w:val="00A96234"/>
    <w:rsid w:val="00AA13DE"/>
    <w:rsid w:val="00AA2AB0"/>
    <w:rsid w:val="00AA39AC"/>
    <w:rsid w:val="00AA52CE"/>
    <w:rsid w:val="00AB23D3"/>
    <w:rsid w:val="00AB2DCF"/>
    <w:rsid w:val="00AC7B15"/>
    <w:rsid w:val="00AD0B35"/>
    <w:rsid w:val="00AD1DC2"/>
    <w:rsid w:val="00AD7B7A"/>
    <w:rsid w:val="00AF06C1"/>
    <w:rsid w:val="00AF0F1A"/>
    <w:rsid w:val="00AF2D9C"/>
    <w:rsid w:val="00AF5D91"/>
    <w:rsid w:val="00B021CE"/>
    <w:rsid w:val="00B043A4"/>
    <w:rsid w:val="00B11029"/>
    <w:rsid w:val="00B13369"/>
    <w:rsid w:val="00B170EA"/>
    <w:rsid w:val="00B259C8"/>
    <w:rsid w:val="00B26AB3"/>
    <w:rsid w:val="00B40A2F"/>
    <w:rsid w:val="00B45421"/>
    <w:rsid w:val="00B45D75"/>
    <w:rsid w:val="00B45FF3"/>
    <w:rsid w:val="00B46E62"/>
    <w:rsid w:val="00B52F4C"/>
    <w:rsid w:val="00B553A6"/>
    <w:rsid w:val="00B76C9E"/>
    <w:rsid w:val="00B8345D"/>
    <w:rsid w:val="00B958BA"/>
    <w:rsid w:val="00B95E05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59AD"/>
    <w:rsid w:val="00BC7AFB"/>
    <w:rsid w:val="00BD3180"/>
    <w:rsid w:val="00BD597B"/>
    <w:rsid w:val="00BD6348"/>
    <w:rsid w:val="00BD6D36"/>
    <w:rsid w:val="00BE1C8B"/>
    <w:rsid w:val="00BE6E36"/>
    <w:rsid w:val="00BE7822"/>
    <w:rsid w:val="00BF0672"/>
    <w:rsid w:val="00BF0809"/>
    <w:rsid w:val="00BF1930"/>
    <w:rsid w:val="00BF2D19"/>
    <w:rsid w:val="00BF738D"/>
    <w:rsid w:val="00C15423"/>
    <w:rsid w:val="00C15D71"/>
    <w:rsid w:val="00C17EDD"/>
    <w:rsid w:val="00C2600F"/>
    <w:rsid w:val="00C31057"/>
    <w:rsid w:val="00C32B9F"/>
    <w:rsid w:val="00C331B7"/>
    <w:rsid w:val="00C360AA"/>
    <w:rsid w:val="00C3772F"/>
    <w:rsid w:val="00C41A50"/>
    <w:rsid w:val="00C5275D"/>
    <w:rsid w:val="00C55C60"/>
    <w:rsid w:val="00C71126"/>
    <w:rsid w:val="00C72A2D"/>
    <w:rsid w:val="00C75ACC"/>
    <w:rsid w:val="00C770B6"/>
    <w:rsid w:val="00C81ABF"/>
    <w:rsid w:val="00C84899"/>
    <w:rsid w:val="00C8589D"/>
    <w:rsid w:val="00C877EE"/>
    <w:rsid w:val="00C90345"/>
    <w:rsid w:val="00C904B6"/>
    <w:rsid w:val="00C90886"/>
    <w:rsid w:val="00C95F59"/>
    <w:rsid w:val="00C97D96"/>
    <w:rsid w:val="00CA5FDA"/>
    <w:rsid w:val="00CB2778"/>
    <w:rsid w:val="00CC239F"/>
    <w:rsid w:val="00CC576B"/>
    <w:rsid w:val="00CC7543"/>
    <w:rsid w:val="00CD042D"/>
    <w:rsid w:val="00CD19C0"/>
    <w:rsid w:val="00CD3DB4"/>
    <w:rsid w:val="00CD4D18"/>
    <w:rsid w:val="00CE0598"/>
    <w:rsid w:val="00CE2A17"/>
    <w:rsid w:val="00CE2AA2"/>
    <w:rsid w:val="00CE534D"/>
    <w:rsid w:val="00CE6B8A"/>
    <w:rsid w:val="00CF1B81"/>
    <w:rsid w:val="00D0407F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1089"/>
    <w:rsid w:val="00D54A16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3E97"/>
    <w:rsid w:val="00DC592F"/>
    <w:rsid w:val="00DC7CDA"/>
    <w:rsid w:val="00DD7BB4"/>
    <w:rsid w:val="00DE1284"/>
    <w:rsid w:val="00DF2638"/>
    <w:rsid w:val="00DF705C"/>
    <w:rsid w:val="00E1080E"/>
    <w:rsid w:val="00E17F42"/>
    <w:rsid w:val="00E213F6"/>
    <w:rsid w:val="00E21A4E"/>
    <w:rsid w:val="00E21A66"/>
    <w:rsid w:val="00E25344"/>
    <w:rsid w:val="00E30F9B"/>
    <w:rsid w:val="00E35BD5"/>
    <w:rsid w:val="00E44AFC"/>
    <w:rsid w:val="00E55AFD"/>
    <w:rsid w:val="00E637DE"/>
    <w:rsid w:val="00EA4996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39F1"/>
    <w:rsid w:val="00F33CBE"/>
    <w:rsid w:val="00F3487E"/>
    <w:rsid w:val="00F36003"/>
    <w:rsid w:val="00F400F2"/>
    <w:rsid w:val="00F475A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858"/>
    <w:rsid w:val="00FA5D48"/>
    <w:rsid w:val="00FD32ED"/>
    <w:rsid w:val="00FD5CA1"/>
    <w:rsid w:val="00FD656F"/>
    <w:rsid w:val="00FE25AE"/>
    <w:rsid w:val="00FE5DBA"/>
    <w:rsid w:val="00FE64CB"/>
    <w:rsid w:val="00FE6ABC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66D475DE5344851619CD6E5FF98F" ma:contentTypeVersion="7" ma:contentTypeDescription="Create a new document." ma:contentTypeScope="" ma:versionID="0c600fb2a17b3c18b89a301f0ae93abb">
  <xsd:schema xmlns:xsd="http://www.w3.org/2001/XMLSchema" xmlns:xs="http://www.w3.org/2001/XMLSchema" xmlns:p="http://schemas.microsoft.com/office/2006/metadata/properties" xmlns:ns3="8c40ab9c-b1d6-418b-b199-62d76e58e5e2" xmlns:ns4="c394b255-e7d1-491d-a947-fab3eadf44ae" targetNamespace="http://schemas.microsoft.com/office/2006/metadata/properties" ma:root="true" ma:fieldsID="f3faa737d2155ad8aba370ea257b968b" ns3:_="" ns4:_="">
    <xsd:import namespace="8c40ab9c-b1d6-418b-b199-62d76e58e5e2"/>
    <xsd:import namespace="c394b255-e7d1-491d-a947-fab3eadf44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ab9c-b1d6-418b-b199-62d76e58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4b255-e7d1-491d-a947-fab3eadf4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4B6ED-DBCC-44EF-B10A-12FA3C493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ab9c-b1d6-418b-b199-62d76e58e5e2"/>
    <ds:schemaRef ds:uri="c394b255-e7d1-491d-a947-fab3eadf4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707FD-B4CB-4661-98FD-9F6E0B0EC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2022-11-17T11:08:00Z</cp:lastPrinted>
  <dcterms:created xsi:type="dcterms:W3CDTF">2022-12-01T04:09:00Z</dcterms:created>
  <dcterms:modified xsi:type="dcterms:W3CDTF">2022-12-01T04:09:00Z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0x0101005EF866D475DE5344851619CD6E5FF98F</vt:lpwstr>
  </property>
</Properties>
</file>