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453" w:rsidRPr="00B37D7B" w:rsidRDefault="00F46453" w:rsidP="005F448E">
      <w:pPr>
        <w:ind w:left="720" w:hanging="720"/>
        <w:jc w:val="right"/>
        <w:outlineLvl w:val="0"/>
        <w:rPr>
          <w:rFonts w:ascii="Arial" w:hAnsi="Arial" w:cs="Arial"/>
          <w:b/>
        </w:rPr>
      </w:pPr>
      <w:r w:rsidRPr="00B37D7B">
        <w:rPr>
          <w:rFonts w:ascii="Arial" w:hAnsi="Arial" w:cs="Arial"/>
          <w:b/>
        </w:rPr>
        <w:t>36/1/4/1/2015</w:t>
      </w:r>
      <w:r>
        <w:rPr>
          <w:rFonts w:ascii="Arial" w:hAnsi="Arial" w:cs="Arial"/>
          <w:b/>
        </w:rPr>
        <w:t>00348</w:t>
      </w:r>
    </w:p>
    <w:p w:rsidR="00F46453" w:rsidRPr="00B37D7B" w:rsidRDefault="00F46453" w:rsidP="005F448E">
      <w:pPr>
        <w:ind w:left="720" w:hanging="720"/>
        <w:jc w:val="center"/>
        <w:outlineLvl w:val="0"/>
        <w:rPr>
          <w:rFonts w:ascii="Arial" w:hAnsi="Arial" w:cs="Arial"/>
          <w:b/>
        </w:rPr>
      </w:pPr>
      <w:r w:rsidRPr="00B37D7B">
        <w:rPr>
          <w:rFonts w:ascii="Arial" w:hAnsi="Arial" w:cs="Arial"/>
          <w:b/>
        </w:rPr>
        <w:t>NATIONAL ASSEMBLY</w:t>
      </w:r>
    </w:p>
    <w:p w:rsidR="00F46453" w:rsidRPr="00B37D7B" w:rsidRDefault="00F46453" w:rsidP="005F448E">
      <w:pPr>
        <w:ind w:left="720" w:hanging="720"/>
        <w:jc w:val="both"/>
        <w:outlineLvl w:val="0"/>
        <w:rPr>
          <w:rFonts w:ascii="Arial" w:hAnsi="Arial" w:cs="Arial"/>
          <w:b/>
          <w:u w:val="single"/>
        </w:rPr>
      </w:pPr>
    </w:p>
    <w:p w:rsidR="00F46453" w:rsidRPr="00B37D7B" w:rsidRDefault="00F46453" w:rsidP="005F448E">
      <w:pPr>
        <w:ind w:left="720" w:hanging="720"/>
        <w:jc w:val="both"/>
        <w:outlineLvl w:val="0"/>
        <w:rPr>
          <w:rFonts w:ascii="Arial" w:hAnsi="Arial" w:cs="Arial"/>
          <w:b/>
          <w:u w:val="single"/>
        </w:rPr>
      </w:pPr>
      <w:r w:rsidRPr="00B37D7B">
        <w:rPr>
          <w:rFonts w:ascii="Arial" w:hAnsi="Arial" w:cs="Arial"/>
          <w:b/>
          <w:u w:val="single"/>
        </w:rPr>
        <w:t>FOR WRITTEN REPLY</w:t>
      </w:r>
    </w:p>
    <w:p w:rsidR="00F46453" w:rsidRPr="00B37D7B" w:rsidRDefault="00F46453" w:rsidP="005F448E">
      <w:pPr>
        <w:ind w:left="720" w:hanging="720"/>
        <w:jc w:val="both"/>
        <w:outlineLvl w:val="0"/>
        <w:rPr>
          <w:rFonts w:ascii="Arial" w:hAnsi="Arial" w:cs="Arial"/>
          <w:b/>
          <w:u w:val="single"/>
        </w:rPr>
      </w:pPr>
    </w:p>
    <w:p w:rsidR="00F46453" w:rsidRPr="00B37D7B" w:rsidRDefault="00F46453" w:rsidP="005F448E">
      <w:pPr>
        <w:ind w:left="720" w:hanging="720"/>
        <w:jc w:val="both"/>
        <w:outlineLvl w:val="0"/>
        <w:rPr>
          <w:rFonts w:ascii="Arial" w:hAnsi="Arial" w:cs="Arial"/>
          <w:b/>
          <w:u w:val="single"/>
        </w:rPr>
      </w:pPr>
      <w:r w:rsidRPr="00B37D7B">
        <w:rPr>
          <w:rFonts w:ascii="Arial" w:hAnsi="Arial" w:cs="Arial"/>
          <w:b/>
          <w:u w:val="single"/>
        </w:rPr>
        <w:t>QUESTION 4151</w:t>
      </w:r>
    </w:p>
    <w:p w:rsidR="00F46453" w:rsidRPr="00B37D7B" w:rsidRDefault="00F46453" w:rsidP="005F448E">
      <w:pPr>
        <w:ind w:left="720" w:hanging="720"/>
        <w:jc w:val="center"/>
        <w:outlineLvl w:val="0"/>
        <w:rPr>
          <w:rFonts w:ascii="Arial" w:hAnsi="Arial" w:cs="Arial"/>
          <w:b/>
          <w:u w:val="single"/>
        </w:rPr>
      </w:pPr>
    </w:p>
    <w:p w:rsidR="00F46453" w:rsidRPr="00B37D7B" w:rsidRDefault="00F46453" w:rsidP="005F448E">
      <w:pPr>
        <w:ind w:left="720" w:hanging="720"/>
        <w:jc w:val="center"/>
        <w:outlineLvl w:val="0"/>
        <w:rPr>
          <w:rFonts w:ascii="Arial" w:hAnsi="Arial" w:cs="Arial"/>
          <w:b/>
          <w:u w:val="single"/>
        </w:rPr>
      </w:pPr>
      <w:r w:rsidRPr="00B37D7B">
        <w:rPr>
          <w:rFonts w:ascii="Arial" w:hAnsi="Arial" w:cs="Arial"/>
          <w:b/>
          <w:u w:val="single"/>
        </w:rPr>
        <w:t>DATE OF PUBLICATION IN INTERNAL QUESTION PAPER: 20 NOVEMBER 2015</w:t>
      </w:r>
    </w:p>
    <w:p w:rsidR="00F46453" w:rsidRPr="00B37D7B" w:rsidRDefault="00F46453" w:rsidP="005F448E">
      <w:pPr>
        <w:jc w:val="center"/>
        <w:rPr>
          <w:rFonts w:ascii="Arial" w:hAnsi="Arial" w:cs="Arial"/>
          <w:b/>
          <w:u w:val="single"/>
        </w:rPr>
      </w:pPr>
    </w:p>
    <w:p w:rsidR="00F46453" w:rsidRPr="00B37D7B" w:rsidRDefault="00F46453" w:rsidP="005F448E">
      <w:pPr>
        <w:jc w:val="center"/>
        <w:rPr>
          <w:rFonts w:ascii="Arial" w:hAnsi="Arial" w:cs="Arial"/>
        </w:rPr>
      </w:pPr>
      <w:r w:rsidRPr="00B37D7B">
        <w:rPr>
          <w:rFonts w:ascii="Arial" w:hAnsi="Arial" w:cs="Arial"/>
          <w:b/>
          <w:u w:val="single"/>
        </w:rPr>
        <w:t>(INTERNAL QUESTION PAPER NO 50-2015)</w:t>
      </w:r>
    </w:p>
    <w:p w:rsidR="00F46453" w:rsidRPr="00B37D7B" w:rsidRDefault="00F46453" w:rsidP="00B37D7B">
      <w:pPr>
        <w:tabs>
          <w:tab w:val="left" w:pos="851"/>
        </w:tabs>
        <w:spacing w:before="100" w:beforeAutospacing="1" w:after="100" w:afterAutospacing="1"/>
        <w:ind w:left="851" w:hanging="851"/>
        <w:jc w:val="both"/>
        <w:outlineLvl w:val="0"/>
        <w:rPr>
          <w:rFonts w:ascii="Arial" w:hAnsi="Arial" w:cs="Arial"/>
          <w:b/>
        </w:rPr>
      </w:pPr>
    </w:p>
    <w:p w:rsidR="00F46453" w:rsidRPr="00B37D7B" w:rsidRDefault="00F46453" w:rsidP="00B37D7B">
      <w:pPr>
        <w:tabs>
          <w:tab w:val="left" w:pos="851"/>
        </w:tabs>
        <w:spacing w:before="100" w:beforeAutospacing="1" w:after="100" w:afterAutospacing="1"/>
        <w:ind w:left="851" w:hanging="851"/>
        <w:jc w:val="both"/>
        <w:outlineLvl w:val="0"/>
        <w:rPr>
          <w:rFonts w:ascii="Arial" w:hAnsi="Arial" w:cs="Arial"/>
        </w:rPr>
      </w:pPr>
      <w:r w:rsidRPr="00B37D7B">
        <w:rPr>
          <w:rFonts w:ascii="Arial" w:hAnsi="Arial" w:cs="Arial"/>
          <w:b/>
        </w:rPr>
        <w:t>4151.</w:t>
      </w:r>
      <w:r w:rsidRPr="00B37D7B">
        <w:rPr>
          <w:rFonts w:ascii="Arial" w:hAnsi="Arial" w:cs="Arial"/>
          <w:b/>
        </w:rPr>
        <w:tab/>
        <w:t xml:space="preserve">Dr P J Groenewald </w:t>
      </w:r>
      <w:r w:rsidRPr="00B37D7B">
        <w:rPr>
          <w:rFonts w:ascii="Arial" w:hAnsi="Arial" w:cs="Arial"/>
          <w:b/>
          <w:lang w:val="en-ZA"/>
        </w:rPr>
        <w:t>(FF Plus) to ask the Minister of Police:</w:t>
      </w:r>
    </w:p>
    <w:p w:rsidR="00F46453" w:rsidRPr="00B37D7B" w:rsidRDefault="00F46453" w:rsidP="00B37D7B">
      <w:pPr>
        <w:pStyle w:val="NormalWeb"/>
        <w:ind w:left="589" w:hanging="589"/>
        <w:jc w:val="both"/>
        <w:rPr>
          <w:rFonts w:ascii="Arial" w:hAnsi="Arial" w:cs="Arial"/>
        </w:rPr>
      </w:pPr>
      <w:r w:rsidRPr="00B37D7B">
        <w:rPr>
          <w:rFonts w:ascii="Arial" w:hAnsi="Arial" w:cs="Arial"/>
        </w:rPr>
        <w:t>(1)</w:t>
      </w:r>
      <w:r w:rsidRPr="00B37D7B">
        <w:rPr>
          <w:rFonts w:ascii="Arial" w:hAnsi="Arial" w:cs="Arial"/>
        </w:rPr>
        <w:tab/>
        <w:t>How many police reservists are currently in the SA Police Service (SAPS) (a) nationally and (b) in the Eastern Cape;</w:t>
      </w:r>
    </w:p>
    <w:p w:rsidR="00F46453" w:rsidRPr="00B37D7B" w:rsidRDefault="00F46453" w:rsidP="00B37D7B">
      <w:pPr>
        <w:pStyle w:val="NormalWeb"/>
        <w:ind w:left="589" w:hanging="589"/>
        <w:jc w:val="both"/>
        <w:rPr>
          <w:rFonts w:ascii="Arial" w:hAnsi="Arial" w:cs="Arial"/>
        </w:rPr>
      </w:pPr>
      <w:r w:rsidRPr="00B37D7B">
        <w:rPr>
          <w:rFonts w:ascii="Arial" w:hAnsi="Arial" w:cs="Arial"/>
        </w:rPr>
        <w:t>(2)</w:t>
      </w:r>
      <w:r w:rsidRPr="00B37D7B">
        <w:rPr>
          <w:rFonts w:ascii="Arial" w:hAnsi="Arial" w:cs="Arial"/>
        </w:rPr>
        <w:tab/>
        <w:t xml:space="preserve">how many </w:t>
      </w:r>
      <w:r w:rsidRPr="00B37D7B">
        <w:rPr>
          <w:rFonts w:ascii="Arial" w:hAnsi="Arial" w:cs="Arial"/>
          <w:bCs/>
        </w:rPr>
        <w:t>reservists</w:t>
      </w:r>
      <w:r w:rsidRPr="00B37D7B">
        <w:rPr>
          <w:rFonts w:ascii="Arial" w:hAnsi="Arial" w:cs="Arial"/>
        </w:rPr>
        <w:t xml:space="preserve"> were there in the Eastern Cape (a) 5 years ago, (b) 10 years ago and (c) 20 years ago;</w:t>
      </w:r>
    </w:p>
    <w:p w:rsidR="00F46453" w:rsidRPr="00B37D7B" w:rsidRDefault="00F46453" w:rsidP="00B37D7B">
      <w:pPr>
        <w:pStyle w:val="NormalWeb"/>
        <w:ind w:left="589" w:hanging="589"/>
        <w:jc w:val="both"/>
        <w:rPr>
          <w:rFonts w:ascii="Arial" w:hAnsi="Arial" w:cs="Arial"/>
        </w:rPr>
      </w:pPr>
      <w:r w:rsidRPr="00B37D7B">
        <w:rPr>
          <w:rFonts w:ascii="Arial" w:hAnsi="Arial" w:cs="Arial"/>
        </w:rPr>
        <w:t>(3)</w:t>
      </w:r>
      <w:r w:rsidRPr="00B37D7B">
        <w:rPr>
          <w:rFonts w:ascii="Arial" w:hAnsi="Arial" w:cs="Arial"/>
        </w:rPr>
        <w:tab/>
        <w:t>have any reservists been recruited in the Eastern Cape since the moratorium was lifted at the beginning of 2015; if not, why not; if so, (a) how many and (b) where;</w:t>
      </w:r>
    </w:p>
    <w:p w:rsidR="00F46453" w:rsidRPr="00B37D7B" w:rsidRDefault="00F46453" w:rsidP="00B37D7B">
      <w:pPr>
        <w:pStyle w:val="NormalWeb"/>
        <w:ind w:left="589" w:hanging="589"/>
        <w:jc w:val="both"/>
        <w:rPr>
          <w:rFonts w:ascii="Arial" w:hAnsi="Arial" w:cs="Arial"/>
        </w:rPr>
      </w:pPr>
      <w:r w:rsidRPr="00B37D7B">
        <w:rPr>
          <w:rFonts w:ascii="Arial" w:hAnsi="Arial" w:cs="Arial"/>
        </w:rPr>
        <w:t>(4)</w:t>
      </w:r>
      <w:r w:rsidRPr="00B37D7B">
        <w:rPr>
          <w:rFonts w:ascii="Arial" w:hAnsi="Arial" w:cs="Arial"/>
        </w:rPr>
        <w:tab/>
        <w:t xml:space="preserve">(a) how </w:t>
      </w:r>
      <w:r w:rsidRPr="00B37D7B">
        <w:rPr>
          <w:rFonts w:ascii="Arial" w:hAnsi="Arial" w:cs="Arial"/>
          <w:bCs/>
        </w:rPr>
        <w:t>many</w:t>
      </w:r>
      <w:r w:rsidRPr="00B37D7B">
        <w:rPr>
          <w:rFonts w:ascii="Arial" w:hAnsi="Arial" w:cs="Arial"/>
        </w:rPr>
        <w:t xml:space="preserve"> of the current police reservists in the Eastern Cape are being paid for their services and (b) what is the average salary for a paid reservist?</w:t>
      </w:r>
    </w:p>
    <w:p w:rsidR="00F46453" w:rsidRPr="00B37D7B" w:rsidRDefault="00F46453" w:rsidP="00B37D7B">
      <w:pPr>
        <w:pStyle w:val="NormalWeb"/>
        <w:ind w:left="589" w:hanging="589"/>
        <w:jc w:val="right"/>
        <w:rPr>
          <w:rFonts w:ascii="Arial" w:hAnsi="Arial" w:cs="Arial"/>
        </w:rPr>
      </w:pPr>
      <w:r w:rsidRPr="00B37D7B">
        <w:rPr>
          <w:rFonts w:ascii="Arial" w:hAnsi="Arial" w:cs="Arial"/>
        </w:rPr>
        <w:t>NW5024E</w:t>
      </w:r>
    </w:p>
    <w:p w:rsidR="00F46453" w:rsidRPr="00B37D7B" w:rsidRDefault="00F46453" w:rsidP="005F448E">
      <w:pPr>
        <w:spacing w:before="100" w:beforeAutospacing="1" w:after="100" w:afterAutospacing="1"/>
        <w:ind w:left="720" w:hanging="720"/>
        <w:jc w:val="both"/>
        <w:rPr>
          <w:rFonts w:ascii="Arial" w:hAnsi="Arial" w:cs="Arial"/>
          <w:b/>
        </w:rPr>
      </w:pPr>
      <w:r w:rsidRPr="00B37D7B">
        <w:rPr>
          <w:rFonts w:ascii="Arial" w:hAnsi="Arial" w:cs="Arial"/>
          <w:b/>
        </w:rPr>
        <w:t>REPLY:</w:t>
      </w:r>
    </w:p>
    <w:p w:rsidR="00F46453" w:rsidRPr="00B27F01" w:rsidRDefault="00F46453" w:rsidP="00331158">
      <w:pPr>
        <w:tabs>
          <w:tab w:val="left" w:pos="426"/>
          <w:tab w:val="left" w:pos="1134"/>
        </w:tabs>
        <w:spacing w:line="360" w:lineRule="auto"/>
        <w:ind w:left="1134" w:hanging="1134"/>
        <w:jc w:val="both"/>
        <w:rPr>
          <w:rFonts w:ascii="Arial" w:hAnsi="Arial" w:cs="Arial"/>
        </w:rPr>
      </w:pPr>
      <w:r w:rsidRPr="00B27F01">
        <w:rPr>
          <w:rFonts w:ascii="Arial" w:hAnsi="Arial" w:cs="Arial"/>
        </w:rPr>
        <w:t>(1)</w:t>
      </w:r>
      <w:r w:rsidRPr="00B27F01">
        <w:rPr>
          <w:rFonts w:ascii="Arial" w:hAnsi="Arial" w:cs="Arial"/>
        </w:rPr>
        <w:tab/>
        <w:t>(a)</w:t>
      </w:r>
      <w:r w:rsidRPr="00B27F01">
        <w:rPr>
          <w:rFonts w:ascii="Arial" w:hAnsi="Arial" w:cs="Arial"/>
        </w:rPr>
        <w:tab/>
        <w:t>There are currently a total of 16 358 active reservists in the SA Police Service.</w:t>
      </w:r>
    </w:p>
    <w:p w:rsidR="00F46453" w:rsidRPr="00B27F01" w:rsidRDefault="00F46453" w:rsidP="00331158">
      <w:pPr>
        <w:spacing w:line="360" w:lineRule="auto"/>
        <w:jc w:val="both"/>
        <w:rPr>
          <w:rFonts w:ascii="Arial" w:hAnsi="Arial" w:cs="Arial"/>
        </w:rPr>
      </w:pPr>
    </w:p>
    <w:p w:rsidR="00F46453" w:rsidRPr="00B27F01" w:rsidRDefault="00F46453" w:rsidP="00331158">
      <w:pPr>
        <w:tabs>
          <w:tab w:val="left" w:pos="426"/>
          <w:tab w:val="left" w:pos="1134"/>
        </w:tabs>
        <w:spacing w:line="360" w:lineRule="auto"/>
        <w:ind w:left="1134" w:hanging="1134"/>
        <w:jc w:val="both"/>
        <w:rPr>
          <w:rFonts w:ascii="Arial" w:hAnsi="Arial" w:cs="Arial"/>
        </w:rPr>
      </w:pPr>
      <w:r w:rsidRPr="00B27F01">
        <w:rPr>
          <w:rFonts w:ascii="Arial" w:hAnsi="Arial" w:cs="Arial"/>
        </w:rPr>
        <w:tab/>
        <w:t>(b)</w:t>
      </w:r>
      <w:r w:rsidRPr="00B27F01">
        <w:rPr>
          <w:rFonts w:ascii="Arial" w:hAnsi="Arial" w:cs="Arial"/>
        </w:rPr>
        <w:tab/>
        <w:t>There are currently a total of 2 031 active reservists in the SA Police Service in the Eastern Cape as on 13 November 2015.</w:t>
      </w:r>
    </w:p>
    <w:p w:rsidR="00F46453" w:rsidRPr="00B27F01" w:rsidRDefault="00F46453" w:rsidP="00331158">
      <w:pPr>
        <w:tabs>
          <w:tab w:val="left" w:pos="426"/>
          <w:tab w:val="left" w:pos="1134"/>
        </w:tabs>
        <w:spacing w:line="360" w:lineRule="auto"/>
        <w:ind w:left="1134" w:hanging="1134"/>
        <w:jc w:val="both"/>
        <w:rPr>
          <w:rFonts w:ascii="Arial" w:hAnsi="Arial" w:cs="Arial"/>
        </w:rPr>
      </w:pPr>
    </w:p>
    <w:p w:rsidR="00F46453" w:rsidRPr="00B27F01" w:rsidRDefault="00F46453" w:rsidP="00331158">
      <w:pPr>
        <w:tabs>
          <w:tab w:val="left" w:pos="426"/>
          <w:tab w:val="left" w:pos="1134"/>
        </w:tabs>
        <w:spacing w:line="360" w:lineRule="auto"/>
        <w:ind w:left="1134" w:hanging="1134"/>
        <w:jc w:val="both"/>
        <w:rPr>
          <w:rFonts w:ascii="Arial" w:hAnsi="Arial" w:cs="Arial"/>
        </w:rPr>
      </w:pPr>
      <w:r w:rsidRPr="00B27F01">
        <w:rPr>
          <w:rFonts w:ascii="Arial" w:hAnsi="Arial" w:cs="Arial"/>
        </w:rPr>
        <w:t>(2)</w:t>
      </w:r>
      <w:r w:rsidRPr="00B27F01">
        <w:rPr>
          <w:rFonts w:ascii="Arial" w:hAnsi="Arial" w:cs="Arial"/>
        </w:rPr>
        <w:tab/>
        <w:t>(a-c)</w:t>
      </w:r>
      <w:r w:rsidRPr="00B27F01">
        <w:rPr>
          <w:rFonts w:ascii="Arial" w:hAnsi="Arial" w:cs="Arial"/>
        </w:rPr>
        <w:tab/>
        <w:t>The following number of reservists were in the SA Police Service in the Eastern Cape, as indicated per year in the table below:</w:t>
      </w:r>
    </w:p>
    <w:p w:rsidR="00F46453" w:rsidRPr="00B27F01" w:rsidRDefault="00F46453" w:rsidP="00331158">
      <w:pPr>
        <w:tabs>
          <w:tab w:val="left" w:pos="426"/>
          <w:tab w:val="left" w:pos="1134"/>
        </w:tabs>
        <w:spacing w:line="360" w:lineRule="auto"/>
        <w:ind w:left="1134" w:hanging="1134"/>
        <w:jc w:val="both"/>
        <w:rPr>
          <w:rFonts w:ascii="Arial" w:hAnsi="Arial" w:cs="Arial"/>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18"/>
        <w:gridCol w:w="4090"/>
      </w:tblGrid>
      <w:tr w:rsidR="00F46453" w:rsidRPr="00B27F01" w:rsidTr="007A27B5">
        <w:tc>
          <w:tcPr>
            <w:tcW w:w="4018" w:type="dxa"/>
          </w:tcPr>
          <w:p w:rsidR="00F46453" w:rsidRPr="007A27B5" w:rsidRDefault="00F46453" w:rsidP="007A27B5">
            <w:pPr>
              <w:tabs>
                <w:tab w:val="left" w:pos="426"/>
                <w:tab w:val="left" w:pos="1134"/>
              </w:tabs>
              <w:spacing w:line="360" w:lineRule="auto"/>
              <w:jc w:val="both"/>
              <w:rPr>
                <w:rFonts w:ascii="Arial" w:hAnsi="Arial" w:cs="Arial"/>
                <w:b/>
                <w:sz w:val="22"/>
                <w:szCs w:val="22"/>
              </w:rPr>
            </w:pPr>
            <w:r w:rsidRPr="007A27B5">
              <w:rPr>
                <w:rFonts w:ascii="Arial" w:hAnsi="Arial" w:cs="Arial"/>
                <w:b/>
                <w:sz w:val="22"/>
                <w:szCs w:val="22"/>
              </w:rPr>
              <w:t>YEAR</w:t>
            </w:r>
          </w:p>
        </w:tc>
        <w:tc>
          <w:tcPr>
            <w:tcW w:w="4090" w:type="dxa"/>
          </w:tcPr>
          <w:p w:rsidR="00F46453" w:rsidRPr="007A27B5" w:rsidRDefault="00F46453" w:rsidP="007A27B5">
            <w:pPr>
              <w:tabs>
                <w:tab w:val="left" w:pos="426"/>
                <w:tab w:val="left" w:pos="1134"/>
              </w:tabs>
              <w:spacing w:line="360" w:lineRule="auto"/>
              <w:jc w:val="both"/>
              <w:rPr>
                <w:rFonts w:ascii="Arial" w:hAnsi="Arial" w:cs="Arial"/>
                <w:b/>
                <w:sz w:val="22"/>
                <w:szCs w:val="22"/>
              </w:rPr>
            </w:pPr>
            <w:r w:rsidRPr="007A27B5">
              <w:rPr>
                <w:rFonts w:ascii="Arial" w:hAnsi="Arial" w:cs="Arial"/>
                <w:b/>
                <w:sz w:val="22"/>
                <w:szCs w:val="22"/>
              </w:rPr>
              <w:t>TOTAL NUMBER OF ACTIVE AUDITED RESERVISTS</w:t>
            </w:r>
          </w:p>
        </w:tc>
      </w:tr>
      <w:tr w:rsidR="00F46453" w:rsidRPr="00B27F01" w:rsidTr="007A27B5">
        <w:tc>
          <w:tcPr>
            <w:tcW w:w="4018" w:type="dxa"/>
          </w:tcPr>
          <w:p w:rsidR="00F46453" w:rsidRPr="007A27B5" w:rsidRDefault="00F46453" w:rsidP="007A27B5">
            <w:pPr>
              <w:tabs>
                <w:tab w:val="left" w:pos="426"/>
                <w:tab w:val="left" w:pos="1134"/>
              </w:tabs>
              <w:spacing w:line="360" w:lineRule="auto"/>
              <w:jc w:val="both"/>
              <w:rPr>
                <w:rFonts w:ascii="Arial" w:hAnsi="Arial" w:cs="Arial"/>
                <w:sz w:val="22"/>
                <w:szCs w:val="22"/>
              </w:rPr>
            </w:pPr>
            <w:r w:rsidRPr="007A27B5">
              <w:rPr>
                <w:rFonts w:ascii="Arial" w:hAnsi="Arial" w:cs="Arial"/>
                <w:sz w:val="22"/>
                <w:szCs w:val="22"/>
              </w:rPr>
              <w:t>2010/2011</w:t>
            </w:r>
          </w:p>
        </w:tc>
        <w:tc>
          <w:tcPr>
            <w:tcW w:w="4090" w:type="dxa"/>
          </w:tcPr>
          <w:p w:rsidR="00F46453" w:rsidRPr="007A27B5" w:rsidRDefault="00F46453" w:rsidP="007A27B5">
            <w:pPr>
              <w:tabs>
                <w:tab w:val="left" w:pos="426"/>
                <w:tab w:val="left" w:pos="1134"/>
              </w:tabs>
              <w:spacing w:line="360" w:lineRule="auto"/>
              <w:jc w:val="both"/>
              <w:rPr>
                <w:rFonts w:ascii="Arial" w:hAnsi="Arial" w:cs="Arial"/>
                <w:sz w:val="22"/>
                <w:szCs w:val="22"/>
              </w:rPr>
            </w:pPr>
            <w:r w:rsidRPr="007A27B5">
              <w:rPr>
                <w:rFonts w:ascii="Arial" w:hAnsi="Arial" w:cs="Arial"/>
                <w:sz w:val="22"/>
                <w:szCs w:val="22"/>
              </w:rPr>
              <w:t>2874</w:t>
            </w:r>
          </w:p>
        </w:tc>
      </w:tr>
      <w:tr w:rsidR="00F46453" w:rsidRPr="00B27F01" w:rsidTr="007A27B5">
        <w:tc>
          <w:tcPr>
            <w:tcW w:w="4018" w:type="dxa"/>
          </w:tcPr>
          <w:p w:rsidR="00F46453" w:rsidRPr="007A27B5" w:rsidRDefault="00F46453" w:rsidP="007A27B5">
            <w:pPr>
              <w:tabs>
                <w:tab w:val="left" w:pos="426"/>
                <w:tab w:val="left" w:pos="1134"/>
              </w:tabs>
              <w:spacing w:line="360" w:lineRule="auto"/>
              <w:jc w:val="both"/>
              <w:rPr>
                <w:rFonts w:ascii="Arial" w:hAnsi="Arial" w:cs="Arial"/>
                <w:sz w:val="22"/>
                <w:szCs w:val="22"/>
              </w:rPr>
            </w:pPr>
            <w:r w:rsidRPr="007A27B5">
              <w:rPr>
                <w:rFonts w:ascii="Arial" w:hAnsi="Arial" w:cs="Arial"/>
                <w:sz w:val="22"/>
                <w:szCs w:val="22"/>
              </w:rPr>
              <w:t>2005/2006</w:t>
            </w:r>
          </w:p>
        </w:tc>
        <w:tc>
          <w:tcPr>
            <w:tcW w:w="4090" w:type="dxa"/>
          </w:tcPr>
          <w:p w:rsidR="00F46453" w:rsidRPr="007A27B5" w:rsidRDefault="00F46453" w:rsidP="007A27B5">
            <w:pPr>
              <w:tabs>
                <w:tab w:val="left" w:pos="426"/>
                <w:tab w:val="left" w:pos="1134"/>
              </w:tabs>
              <w:spacing w:line="360" w:lineRule="auto"/>
              <w:jc w:val="both"/>
              <w:rPr>
                <w:rFonts w:ascii="Arial" w:hAnsi="Arial" w:cs="Arial"/>
                <w:sz w:val="22"/>
                <w:szCs w:val="22"/>
              </w:rPr>
            </w:pPr>
            <w:r w:rsidRPr="007A27B5">
              <w:rPr>
                <w:rFonts w:ascii="Arial" w:hAnsi="Arial" w:cs="Arial"/>
                <w:sz w:val="22"/>
                <w:szCs w:val="22"/>
              </w:rPr>
              <w:t>4093</w:t>
            </w:r>
          </w:p>
        </w:tc>
      </w:tr>
      <w:tr w:rsidR="00F46453" w:rsidRPr="00B27F01" w:rsidTr="007A27B5">
        <w:tc>
          <w:tcPr>
            <w:tcW w:w="4018" w:type="dxa"/>
          </w:tcPr>
          <w:p w:rsidR="00F46453" w:rsidRPr="007A27B5" w:rsidRDefault="00F46453" w:rsidP="007A27B5">
            <w:pPr>
              <w:tabs>
                <w:tab w:val="left" w:pos="426"/>
                <w:tab w:val="left" w:pos="1134"/>
              </w:tabs>
              <w:spacing w:line="360" w:lineRule="auto"/>
              <w:jc w:val="both"/>
              <w:rPr>
                <w:rFonts w:ascii="Arial" w:hAnsi="Arial" w:cs="Arial"/>
                <w:sz w:val="22"/>
                <w:szCs w:val="22"/>
              </w:rPr>
            </w:pPr>
            <w:r w:rsidRPr="007A27B5">
              <w:rPr>
                <w:rFonts w:ascii="Arial" w:hAnsi="Arial" w:cs="Arial"/>
                <w:sz w:val="22"/>
                <w:szCs w:val="22"/>
              </w:rPr>
              <w:t>1995/1996</w:t>
            </w:r>
          </w:p>
        </w:tc>
        <w:tc>
          <w:tcPr>
            <w:tcW w:w="4090" w:type="dxa"/>
          </w:tcPr>
          <w:p w:rsidR="00F46453" w:rsidRPr="007A27B5" w:rsidRDefault="00F46453" w:rsidP="007A27B5">
            <w:pPr>
              <w:tabs>
                <w:tab w:val="left" w:pos="426"/>
                <w:tab w:val="left" w:pos="1134"/>
              </w:tabs>
              <w:spacing w:line="360" w:lineRule="auto"/>
              <w:jc w:val="both"/>
              <w:rPr>
                <w:rFonts w:ascii="Arial" w:hAnsi="Arial" w:cs="Arial"/>
                <w:sz w:val="22"/>
                <w:szCs w:val="22"/>
              </w:rPr>
            </w:pPr>
            <w:r w:rsidRPr="007A27B5">
              <w:rPr>
                <w:rFonts w:ascii="Arial" w:hAnsi="Arial" w:cs="Arial"/>
                <w:sz w:val="22"/>
                <w:szCs w:val="22"/>
              </w:rPr>
              <w:t>Audited figures not available</w:t>
            </w:r>
          </w:p>
        </w:tc>
      </w:tr>
    </w:tbl>
    <w:p w:rsidR="00F46453" w:rsidRPr="00B27F01" w:rsidRDefault="00F46453" w:rsidP="00331158">
      <w:pPr>
        <w:spacing w:line="360" w:lineRule="auto"/>
        <w:ind w:left="720"/>
        <w:jc w:val="both"/>
        <w:rPr>
          <w:rFonts w:ascii="Arial" w:hAnsi="Arial" w:cs="Arial"/>
        </w:rPr>
      </w:pPr>
    </w:p>
    <w:p w:rsidR="00F46453" w:rsidRPr="00B27F01" w:rsidRDefault="00F46453" w:rsidP="00331158">
      <w:pPr>
        <w:spacing w:line="360" w:lineRule="auto"/>
        <w:ind w:left="1134"/>
        <w:jc w:val="both"/>
        <w:rPr>
          <w:rFonts w:ascii="Arial" w:hAnsi="Arial" w:cs="Arial"/>
        </w:rPr>
      </w:pPr>
      <w:r w:rsidRPr="00B27F01">
        <w:rPr>
          <w:rFonts w:ascii="Arial" w:hAnsi="Arial" w:cs="Arial"/>
        </w:rPr>
        <w:t>Since 2006 a total of approximately 13 000 reservists were permanently employed in the South African Police Service, either as permanent members, security guards or Public Service Act members.</w:t>
      </w:r>
    </w:p>
    <w:p w:rsidR="00F46453" w:rsidRPr="00B27F01" w:rsidRDefault="00F46453" w:rsidP="00331158">
      <w:pPr>
        <w:spacing w:line="360" w:lineRule="auto"/>
        <w:ind w:left="720"/>
        <w:jc w:val="both"/>
        <w:rPr>
          <w:rFonts w:ascii="Arial" w:hAnsi="Arial" w:cs="Arial"/>
        </w:rPr>
      </w:pPr>
    </w:p>
    <w:p w:rsidR="00F46453" w:rsidRPr="00B27F01" w:rsidRDefault="00F46453" w:rsidP="00331158">
      <w:pPr>
        <w:spacing w:line="360" w:lineRule="auto"/>
        <w:ind w:left="1134"/>
        <w:jc w:val="both"/>
        <w:rPr>
          <w:rFonts w:ascii="Arial" w:hAnsi="Arial" w:cs="Arial"/>
        </w:rPr>
      </w:pPr>
      <w:r w:rsidRPr="00B27F01">
        <w:rPr>
          <w:rFonts w:ascii="Arial" w:hAnsi="Arial" w:cs="Arial"/>
        </w:rPr>
        <w:t>In addition, following the adoption of the voluntary nature of the new reservists system without any remuneration several reservists no longer reported for duty due to the fact that the primary reason for joining was to secure permanent employment in the South African Police Service and not to voluntarily serve their communities.</w:t>
      </w:r>
    </w:p>
    <w:p w:rsidR="00F46453" w:rsidRPr="00B27F01" w:rsidRDefault="00F46453" w:rsidP="00331158">
      <w:pPr>
        <w:tabs>
          <w:tab w:val="left" w:pos="426"/>
          <w:tab w:val="left" w:pos="1134"/>
        </w:tabs>
        <w:spacing w:line="360" w:lineRule="auto"/>
        <w:ind w:left="1134" w:hanging="1134"/>
        <w:jc w:val="both"/>
        <w:rPr>
          <w:rFonts w:ascii="Arial" w:hAnsi="Arial" w:cs="Arial"/>
        </w:rPr>
      </w:pPr>
    </w:p>
    <w:p w:rsidR="00F46453" w:rsidRPr="00B27F01" w:rsidRDefault="00F46453" w:rsidP="00331158">
      <w:pPr>
        <w:tabs>
          <w:tab w:val="left" w:pos="426"/>
          <w:tab w:val="left" w:pos="1134"/>
        </w:tabs>
        <w:spacing w:line="360" w:lineRule="auto"/>
        <w:ind w:left="1134" w:hanging="1134"/>
        <w:jc w:val="both"/>
        <w:rPr>
          <w:rFonts w:ascii="Arial" w:hAnsi="Arial" w:cs="Arial"/>
        </w:rPr>
      </w:pPr>
      <w:r w:rsidRPr="00B27F01">
        <w:rPr>
          <w:rFonts w:ascii="Arial" w:hAnsi="Arial" w:cs="Arial"/>
        </w:rPr>
        <w:t>(3)</w:t>
      </w:r>
      <w:r w:rsidRPr="00B27F01">
        <w:rPr>
          <w:rFonts w:ascii="Arial" w:hAnsi="Arial" w:cs="Arial"/>
        </w:rPr>
        <w:tab/>
      </w:r>
      <w:r w:rsidRPr="00B27F01">
        <w:rPr>
          <w:rFonts w:ascii="Arial" w:hAnsi="Arial" w:cs="Arial"/>
        </w:rPr>
        <w:tab/>
        <w:t>No reservists have been recruited in the Eastern Cape since the beginning of 2015. The primary aim of the revised reservist system is to recruit quality reservists to establish a professional reservist system with integrity.</w:t>
      </w:r>
    </w:p>
    <w:p w:rsidR="00F46453" w:rsidRPr="00B27F01" w:rsidRDefault="00F46453" w:rsidP="00331158">
      <w:pPr>
        <w:tabs>
          <w:tab w:val="left" w:pos="426"/>
          <w:tab w:val="left" w:pos="1134"/>
        </w:tabs>
        <w:spacing w:line="360" w:lineRule="auto"/>
        <w:ind w:left="1134" w:hanging="1134"/>
        <w:jc w:val="both"/>
        <w:rPr>
          <w:rFonts w:ascii="Arial" w:hAnsi="Arial" w:cs="Arial"/>
        </w:rPr>
      </w:pPr>
    </w:p>
    <w:p w:rsidR="00F46453" w:rsidRPr="00B27F01" w:rsidRDefault="00F46453" w:rsidP="00331158">
      <w:pPr>
        <w:tabs>
          <w:tab w:val="left" w:pos="426"/>
          <w:tab w:val="left" w:pos="1134"/>
        </w:tabs>
        <w:spacing w:line="360" w:lineRule="auto"/>
        <w:ind w:left="1134" w:hanging="1134"/>
        <w:jc w:val="both"/>
        <w:rPr>
          <w:rFonts w:ascii="Arial" w:hAnsi="Arial" w:cs="Arial"/>
        </w:rPr>
      </w:pPr>
      <w:r w:rsidRPr="00B27F01">
        <w:rPr>
          <w:rFonts w:ascii="Arial" w:hAnsi="Arial" w:cs="Arial"/>
        </w:rPr>
        <w:tab/>
      </w:r>
      <w:r w:rsidRPr="00B27F01">
        <w:rPr>
          <w:rFonts w:ascii="Arial" w:hAnsi="Arial" w:cs="Arial"/>
        </w:rPr>
        <w:tab/>
        <w:t>The posts for reservists in the Eastern Cape Province were advertised during March 2015, with the closing date of 13 March 2015. A total of 45 applications were received, all of which were not conforming to the set requirements to be enlisted as reservists in the South African Police Service.</w:t>
      </w:r>
    </w:p>
    <w:p w:rsidR="00F46453" w:rsidRPr="00B27F01" w:rsidRDefault="00F46453" w:rsidP="00331158">
      <w:pPr>
        <w:tabs>
          <w:tab w:val="left" w:pos="426"/>
          <w:tab w:val="left" w:pos="1134"/>
        </w:tabs>
        <w:spacing w:line="360" w:lineRule="auto"/>
        <w:ind w:left="1134" w:hanging="1134"/>
        <w:jc w:val="both"/>
        <w:rPr>
          <w:rFonts w:ascii="Arial" w:hAnsi="Arial" w:cs="Arial"/>
        </w:rPr>
      </w:pPr>
      <w:r w:rsidRPr="00B27F01">
        <w:rPr>
          <w:rFonts w:ascii="Arial" w:hAnsi="Arial" w:cs="Arial"/>
        </w:rPr>
        <w:tab/>
      </w:r>
      <w:r w:rsidRPr="00B27F01">
        <w:rPr>
          <w:rFonts w:ascii="Arial" w:hAnsi="Arial" w:cs="Arial"/>
        </w:rPr>
        <w:tab/>
      </w:r>
    </w:p>
    <w:p w:rsidR="00F46453" w:rsidRPr="00B27F01" w:rsidRDefault="00F46453" w:rsidP="00331158">
      <w:pPr>
        <w:spacing w:line="360" w:lineRule="auto"/>
        <w:ind w:left="1134" w:hanging="1134"/>
        <w:jc w:val="both"/>
        <w:rPr>
          <w:rFonts w:ascii="Arial" w:hAnsi="Arial" w:cs="Arial"/>
        </w:rPr>
      </w:pPr>
      <w:r w:rsidRPr="00B27F01">
        <w:rPr>
          <w:rFonts w:ascii="Arial" w:hAnsi="Arial" w:cs="Arial"/>
        </w:rPr>
        <w:t>(4)</w:t>
      </w:r>
      <w:r w:rsidRPr="00B27F01">
        <w:rPr>
          <w:rFonts w:ascii="Arial" w:hAnsi="Arial" w:cs="Arial"/>
        </w:rPr>
        <w:tab/>
        <w:t xml:space="preserve">None of the current reservists in the Eastern Cape are being paid for services. </w:t>
      </w:r>
      <w:r w:rsidRPr="00B27F01">
        <w:rPr>
          <w:rFonts w:ascii="Arial" w:hAnsi="Arial" w:cs="Arial"/>
          <w:noProof/>
        </w:rPr>
        <w:t xml:space="preserve">The new reservist National Instruction </w:t>
      </w:r>
      <w:r w:rsidRPr="00B27F01">
        <w:rPr>
          <w:rFonts w:ascii="Arial" w:hAnsi="Arial" w:cs="Arial"/>
        </w:rPr>
        <w:t>provides for volunteers from the community to take responsibility for the safety of their communities as part of the Community Policing philosophy without any remu</w:t>
      </w:r>
      <w:r>
        <w:rPr>
          <w:rFonts w:ascii="Arial" w:hAnsi="Arial" w:cs="Arial"/>
        </w:rPr>
        <w:t>neration for services rendered.</w:t>
      </w:r>
    </w:p>
    <w:p w:rsidR="00F46453" w:rsidRPr="00B27F01" w:rsidRDefault="00F46453" w:rsidP="00331158">
      <w:pPr>
        <w:spacing w:line="360" w:lineRule="auto"/>
        <w:ind w:left="1134" w:hanging="1134"/>
        <w:jc w:val="both"/>
        <w:rPr>
          <w:rFonts w:ascii="Arial" w:hAnsi="Arial" w:cs="Arial"/>
        </w:rPr>
      </w:pPr>
    </w:p>
    <w:p w:rsidR="00F46453" w:rsidRPr="00B27F01" w:rsidRDefault="00F46453" w:rsidP="00331158">
      <w:pPr>
        <w:spacing w:line="360" w:lineRule="auto"/>
        <w:ind w:left="1134"/>
        <w:jc w:val="both"/>
        <w:rPr>
          <w:rFonts w:ascii="Arial" w:hAnsi="Arial" w:cs="Arial"/>
        </w:rPr>
      </w:pPr>
      <w:r w:rsidRPr="00B27F01">
        <w:rPr>
          <w:rFonts w:ascii="Arial" w:hAnsi="Arial" w:cs="Arial"/>
        </w:rPr>
        <w:t>However, the South African Reserve Police Service Amendment Regulations: No 36922 dated 15 October 2015, paragraph 5(1) to 5(3), determines that the National Commissioner may approve the call up of reservists to perform duties to achieve the objectives as referred to in Section 205(3) of the Constitution of South Africa, for which they may receive remuneration in accordance with the following predetermined scales:</w:t>
      </w:r>
    </w:p>
    <w:p w:rsidR="00F46453" w:rsidRPr="00B27F01" w:rsidRDefault="00F46453" w:rsidP="00331158">
      <w:pPr>
        <w:spacing w:line="360" w:lineRule="auto"/>
        <w:ind w:left="1134"/>
        <w:jc w:val="both"/>
        <w:rPr>
          <w:rFonts w:ascii="Arial" w:hAnsi="Arial" w:cs="Arial"/>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47"/>
        <w:gridCol w:w="4061"/>
      </w:tblGrid>
      <w:tr w:rsidR="00F46453" w:rsidRPr="00B27F01" w:rsidTr="007A27B5">
        <w:tc>
          <w:tcPr>
            <w:tcW w:w="4047" w:type="dxa"/>
          </w:tcPr>
          <w:p w:rsidR="00F46453" w:rsidRPr="007A27B5" w:rsidRDefault="00F46453" w:rsidP="007A27B5">
            <w:pPr>
              <w:spacing w:line="360" w:lineRule="auto"/>
              <w:jc w:val="both"/>
              <w:rPr>
                <w:rFonts w:ascii="Arial" w:hAnsi="Arial" w:cs="Arial"/>
                <w:b/>
                <w:sz w:val="22"/>
                <w:szCs w:val="22"/>
              </w:rPr>
            </w:pPr>
            <w:r w:rsidRPr="007A27B5">
              <w:rPr>
                <w:rFonts w:ascii="Arial" w:hAnsi="Arial" w:cs="Arial"/>
                <w:b/>
                <w:sz w:val="22"/>
                <w:szCs w:val="22"/>
              </w:rPr>
              <w:t>RANK</w:t>
            </w:r>
          </w:p>
        </w:tc>
        <w:tc>
          <w:tcPr>
            <w:tcW w:w="4061" w:type="dxa"/>
          </w:tcPr>
          <w:p w:rsidR="00F46453" w:rsidRPr="007A27B5" w:rsidRDefault="00F46453" w:rsidP="007A27B5">
            <w:pPr>
              <w:spacing w:line="360" w:lineRule="auto"/>
              <w:jc w:val="both"/>
              <w:rPr>
                <w:rFonts w:ascii="Arial" w:hAnsi="Arial" w:cs="Arial"/>
                <w:b/>
                <w:sz w:val="22"/>
                <w:szCs w:val="22"/>
              </w:rPr>
            </w:pPr>
            <w:r w:rsidRPr="007A27B5">
              <w:rPr>
                <w:rFonts w:ascii="Arial" w:hAnsi="Arial" w:cs="Arial"/>
                <w:b/>
                <w:sz w:val="22"/>
                <w:szCs w:val="22"/>
              </w:rPr>
              <w:t>PAYMENT PER HOUR</w:t>
            </w:r>
          </w:p>
        </w:tc>
      </w:tr>
      <w:tr w:rsidR="00F46453" w:rsidRPr="00B27F01" w:rsidTr="007A27B5">
        <w:tc>
          <w:tcPr>
            <w:tcW w:w="4047" w:type="dxa"/>
          </w:tcPr>
          <w:p w:rsidR="00F46453" w:rsidRPr="007A27B5" w:rsidRDefault="00F46453" w:rsidP="007A27B5">
            <w:pPr>
              <w:spacing w:line="360" w:lineRule="auto"/>
              <w:jc w:val="both"/>
              <w:rPr>
                <w:rFonts w:ascii="Arial" w:hAnsi="Arial" w:cs="Arial"/>
                <w:sz w:val="22"/>
                <w:szCs w:val="22"/>
              </w:rPr>
            </w:pPr>
            <w:r w:rsidRPr="007A27B5">
              <w:rPr>
                <w:rFonts w:ascii="Arial" w:hAnsi="Arial" w:cs="Arial"/>
                <w:sz w:val="22"/>
                <w:szCs w:val="22"/>
              </w:rPr>
              <w:t>Constable</w:t>
            </w:r>
          </w:p>
        </w:tc>
        <w:tc>
          <w:tcPr>
            <w:tcW w:w="4061" w:type="dxa"/>
          </w:tcPr>
          <w:p w:rsidR="00F46453" w:rsidRPr="007A27B5" w:rsidRDefault="00F46453" w:rsidP="007A27B5">
            <w:pPr>
              <w:spacing w:line="360" w:lineRule="auto"/>
              <w:jc w:val="both"/>
              <w:rPr>
                <w:rFonts w:ascii="Arial" w:hAnsi="Arial" w:cs="Arial"/>
                <w:sz w:val="22"/>
                <w:szCs w:val="22"/>
              </w:rPr>
            </w:pPr>
            <w:r w:rsidRPr="007A27B5">
              <w:rPr>
                <w:rFonts w:ascii="Arial" w:hAnsi="Arial" w:cs="Arial"/>
                <w:sz w:val="22"/>
                <w:szCs w:val="22"/>
              </w:rPr>
              <w:t>R 16.090</w:t>
            </w:r>
          </w:p>
        </w:tc>
      </w:tr>
      <w:tr w:rsidR="00F46453" w:rsidRPr="00B27F01" w:rsidTr="007A27B5">
        <w:tc>
          <w:tcPr>
            <w:tcW w:w="4047" w:type="dxa"/>
          </w:tcPr>
          <w:p w:rsidR="00F46453" w:rsidRPr="007A27B5" w:rsidRDefault="00F46453" w:rsidP="007A27B5">
            <w:pPr>
              <w:spacing w:line="360" w:lineRule="auto"/>
              <w:jc w:val="both"/>
              <w:rPr>
                <w:rFonts w:ascii="Arial" w:hAnsi="Arial" w:cs="Arial"/>
                <w:sz w:val="22"/>
                <w:szCs w:val="22"/>
              </w:rPr>
            </w:pPr>
            <w:r w:rsidRPr="007A27B5">
              <w:rPr>
                <w:rFonts w:ascii="Arial" w:hAnsi="Arial" w:cs="Arial"/>
                <w:sz w:val="22"/>
                <w:szCs w:val="22"/>
              </w:rPr>
              <w:t>Sergeant</w:t>
            </w:r>
          </w:p>
        </w:tc>
        <w:tc>
          <w:tcPr>
            <w:tcW w:w="4061" w:type="dxa"/>
          </w:tcPr>
          <w:p w:rsidR="00F46453" w:rsidRPr="007A27B5" w:rsidRDefault="00F46453" w:rsidP="007A27B5">
            <w:pPr>
              <w:spacing w:line="360" w:lineRule="auto"/>
              <w:jc w:val="both"/>
              <w:rPr>
                <w:rFonts w:ascii="Arial" w:hAnsi="Arial" w:cs="Arial"/>
                <w:sz w:val="22"/>
                <w:szCs w:val="22"/>
              </w:rPr>
            </w:pPr>
            <w:r w:rsidRPr="007A27B5">
              <w:rPr>
                <w:rFonts w:ascii="Arial" w:hAnsi="Arial" w:cs="Arial"/>
                <w:sz w:val="22"/>
                <w:szCs w:val="22"/>
              </w:rPr>
              <w:t>R 20.360</w:t>
            </w:r>
          </w:p>
        </w:tc>
      </w:tr>
      <w:tr w:rsidR="00F46453" w:rsidRPr="00B27F01" w:rsidTr="007A27B5">
        <w:tc>
          <w:tcPr>
            <w:tcW w:w="4047" w:type="dxa"/>
          </w:tcPr>
          <w:p w:rsidR="00F46453" w:rsidRPr="007A27B5" w:rsidRDefault="00F46453" w:rsidP="007A27B5">
            <w:pPr>
              <w:spacing w:line="360" w:lineRule="auto"/>
              <w:jc w:val="both"/>
              <w:rPr>
                <w:rFonts w:ascii="Arial" w:hAnsi="Arial" w:cs="Arial"/>
                <w:sz w:val="22"/>
                <w:szCs w:val="22"/>
              </w:rPr>
            </w:pPr>
            <w:r w:rsidRPr="007A27B5">
              <w:rPr>
                <w:rFonts w:ascii="Arial" w:hAnsi="Arial" w:cs="Arial"/>
                <w:sz w:val="22"/>
                <w:szCs w:val="22"/>
              </w:rPr>
              <w:t>Warrant Officer</w:t>
            </w:r>
          </w:p>
        </w:tc>
        <w:tc>
          <w:tcPr>
            <w:tcW w:w="4061" w:type="dxa"/>
          </w:tcPr>
          <w:p w:rsidR="00F46453" w:rsidRPr="007A27B5" w:rsidRDefault="00F46453" w:rsidP="007A27B5">
            <w:pPr>
              <w:spacing w:line="360" w:lineRule="auto"/>
              <w:jc w:val="both"/>
              <w:rPr>
                <w:rFonts w:ascii="Arial" w:hAnsi="Arial" w:cs="Arial"/>
                <w:sz w:val="22"/>
                <w:szCs w:val="22"/>
              </w:rPr>
            </w:pPr>
            <w:r w:rsidRPr="007A27B5">
              <w:rPr>
                <w:rFonts w:ascii="Arial" w:hAnsi="Arial" w:cs="Arial"/>
                <w:sz w:val="22"/>
                <w:szCs w:val="22"/>
              </w:rPr>
              <w:t>R 25.090</w:t>
            </w:r>
          </w:p>
        </w:tc>
      </w:tr>
      <w:tr w:rsidR="00F46453" w:rsidRPr="00B27F01" w:rsidTr="007A27B5">
        <w:tc>
          <w:tcPr>
            <w:tcW w:w="4047" w:type="dxa"/>
          </w:tcPr>
          <w:p w:rsidR="00F46453" w:rsidRPr="007A27B5" w:rsidRDefault="00F46453" w:rsidP="007A27B5">
            <w:pPr>
              <w:spacing w:line="360" w:lineRule="auto"/>
              <w:jc w:val="both"/>
              <w:rPr>
                <w:rFonts w:ascii="Arial" w:hAnsi="Arial" w:cs="Arial"/>
                <w:sz w:val="22"/>
                <w:szCs w:val="22"/>
              </w:rPr>
            </w:pPr>
            <w:r w:rsidRPr="007A27B5">
              <w:rPr>
                <w:rFonts w:ascii="Arial" w:hAnsi="Arial" w:cs="Arial"/>
                <w:sz w:val="22"/>
                <w:szCs w:val="22"/>
              </w:rPr>
              <w:t>Captain</w:t>
            </w:r>
          </w:p>
        </w:tc>
        <w:tc>
          <w:tcPr>
            <w:tcW w:w="4061" w:type="dxa"/>
          </w:tcPr>
          <w:p w:rsidR="00F46453" w:rsidRPr="007A27B5" w:rsidRDefault="00F46453" w:rsidP="007A27B5">
            <w:pPr>
              <w:spacing w:line="360" w:lineRule="auto"/>
              <w:jc w:val="both"/>
              <w:rPr>
                <w:rFonts w:ascii="Arial" w:hAnsi="Arial" w:cs="Arial"/>
                <w:sz w:val="22"/>
                <w:szCs w:val="22"/>
              </w:rPr>
            </w:pPr>
            <w:r w:rsidRPr="007A27B5">
              <w:rPr>
                <w:rFonts w:ascii="Arial" w:hAnsi="Arial" w:cs="Arial"/>
                <w:sz w:val="22"/>
                <w:szCs w:val="22"/>
              </w:rPr>
              <w:t>R 32.596</w:t>
            </w:r>
          </w:p>
        </w:tc>
      </w:tr>
      <w:tr w:rsidR="00F46453" w:rsidRPr="00B27F01" w:rsidTr="007A27B5">
        <w:tc>
          <w:tcPr>
            <w:tcW w:w="4047" w:type="dxa"/>
          </w:tcPr>
          <w:p w:rsidR="00F46453" w:rsidRPr="007A27B5" w:rsidRDefault="00F46453" w:rsidP="007A27B5">
            <w:pPr>
              <w:spacing w:line="360" w:lineRule="auto"/>
              <w:jc w:val="both"/>
              <w:rPr>
                <w:rFonts w:ascii="Arial" w:hAnsi="Arial" w:cs="Arial"/>
                <w:sz w:val="22"/>
                <w:szCs w:val="22"/>
              </w:rPr>
            </w:pPr>
            <w:r w:rsidRPr="007A27B5">
              <w:rPr>
                <w:rFonts w:ascii="Arial" w:hAnsi="Arial" w:cs="Arial"/>
                <w:sz w:val="22"/>
                <w:szCs w:val="22"/>
              </w:rPr>
              <w:t>Lt Colonel</w:t>
            </w:r>
          </w:p>
        </w:tc>
        <w:tc>
          <w:tcPr>
            <w:tcW w:w="4061" w:type="dxa"/>
          </w:tcPr>
          <w:p w:rsidR="00F46453" w:rsidRPr="007A27B5" w:rsidRDefault="00F46453" w:rsidP="007A27B5">
            <w:pPr>
              <w:spacing w:line="360" w:lineRule="auto"/>
              <w:jc w:val="both"/>
              <w:rPr>
                <w:rFonts w:ascii="Arial" w:hAnsi="Arial" w:cs="Arial"/>
                <w:sz w:val="22"/>
                <w:szCs w:val="22"/>
              </w:rPr>
            </w:pPr>
            <w:r w:rsidRPr="007A27B5">
              <w:rPr>
                <w:rFonts w:ascii="Arial" w:hAnsi="Arial" w:cs="Arial"/>
                <w:sz w:val="22"/>
                <w:szCs w:val="22"/>
              </w:rPr>
              <w:t>R 41.245</w:t>
            </w:r>
          </w:p>
        </w:tc>
      </w:tr>
      <w:tr w:rsidR="00F46453" w:rsidRPr="00B27F01" w:rsidTr="007A27B5">
        <w:tc>
          <w:tcPr>
            <w:tcW w:w="4047" w:type="dxa"/>
          </w:tcPr>
          <w:p w:rsidR="00F46453" w:rsidRPr="007A27B5" w:rsidRDefault="00F46453" w:rsidP="007A27B5">
            <w:pPr>
              <w:spacing w:line="360" w:lineRule="auto"/>
              <w:jc w:val="both"/>
              <w:rPr>
                <w:rFonts w:ascii="Arial" w:hAnsi="Arial" w:cs="Arial"/>
                <w:sz w:val="22"/>
                <w:szCs w:val="22"/>
              </w:rPr>
            </w:pPr>
            <w:r w:rsidRPr="007A27B5">
              <w:rPr>
                <w:rFonts w:ascii="Arial" w:hAnsi="Arial" w:cs="Arial"/>
                <w:sz w:val="22"/>
                <w:szCs w:val="22"/>
              </w:rPr>
              <w:t>Colonel</w:t>
            </w:r>
          </w:p>
        </w:tc>
        <w:tc>
          <w:tcPr>
            <w:tcW w:w="4061" w:type="dxa"/>
          </w:tcPr>
          <w:p w:rsidR="00F46453" w:rsidRPr="007A27B5" w:rsidRDefault="00F46453" w:rsidP="007A27B5">
            <w:pPr>
              <w:spacing w:line="360" w:lineRule="auto"/>
              <w:jc w:val="both"/>
              <w:rPr>
                <w:rFonts w:ascii="Arial" w:hAnsi="Arial" w:cs="Arial"/>
                <w:sz w:val="22"/>
                <w:szCs w:val="22"/>
              </w:rPr>
            </w:pPr>
            <w:r w:rsidRPr="007A27B5">
              <w:rPr>
                <w:rFonts w:ascii="Arial" w:hAnsi="Arial" w:cs="Arial"/>
                <w:sz w:val="22"/>
                <w:szCs w:val="22"/>
              </w:rPr>
              <w:t>R 56.452</w:t>
            </w:r>
          </w:p>
        </w:tc>
      </w:tr>
      <w:tr w:rsidR="00F46453" w:rsidRPr="00B27F01" w:rsidTr="007A27B5">
        <w:tc>
          <w:tcPr>
            <w:tcW w:w="4047" w:type="dxa"/>
          </w:tcPr>
          <w:p w:rsidR="00F46453" w:rsidRPr="007A27B5" w:rsidRDefault="00F46453" w:rsidP="007A27B5">
            <w:pPr>
              <w:spacing w:line="360" w:lineRule="auto"/>
              <w:jc w:val="both"/>
              <w:rPr>
                <w:rFonts w:ascii="Arial" w:hAnsi="Arial" w:cs="Arial"/>
                <w:sz w:val="22"/>
                <w:szCs w:val="22"/>
              </w:rPr>
            </w:pPr>
            <w:r w:rsidRPr="007A27B5">
              <w:rPr>
                <w:rFonts w:ascii="Arial" w:hAnsi="Arial" w:cs="Arial"/>
                <w:sz w:val="22"/>
                <w:szCs w:val="22"/>
              </w:rPr>
              <w:t>Brigadier</w:t>
            </w:r>
          </w:p>
        </w:tc>
        <w:tc>
          <w:tcPr>
            <w:tcW w:w="4061" w:type="dxa"/>
          </w:tcPr>
          <w:p w:rsidR="00F46453" w:rsidRPr="007A27B5" w:rsidRDefault="00F46453" w:rsidP="007A27B5">
            <w:pPr>
              <w:spacing w:line="360" w:lineRule="auto"/>
              <w:jc w:val="both"/>
              <w:rPr>
                <w:rFonts w:ascii="Arial" w:hAnsi="Arial" w:cs="Arial"/>
                <w:sz w:val="22"/>
                <w:szCs w:val="22"/>
              </w:rPr>
            </w:pPr>
            <w:r w:rsidRPr="007A27B5">
              <w:rPr>
                <w:rFonts w:ascii="Arial" w:hAnsi="Arial" w:cs="Arial"/>
                <w:sz w:val="22"/>
                <w:szCs w:val="22"/>
              </w:rPr>
              <w:t>R 56.452</w:t>
            </w:r>
          </w:p>
        </w:tc>
      </w:tr>
    </w:tbl>
    <w:p w:rsidR="00F46453" w:rsidRPr="00B27F01" w:rsidRDefault="00F46453" w:rsidP="00331158">
      <w:pPr>
        <w:rPr>
          <w:rFonts w:ascii="Arial" w:hAnsi="Arial" w:cs="Arial"/>
        </w:rPr>
      </w:pPr>
    </w:p>
    <w:p w:rsidR="00F46453" w:rsidRPr="00B27F01" w:rsidRDefault="00F46453" w:rsidP="00331158">
      <w:pPr>
        <w:rPr>
          <w:rFonts w:ascii="Arial" w:hAnsi="Arial" w:cs="Arial"/>
        </w:rPr>
      </w:pPr>
    </w:p>
    <w:p w:rsidR="00F46453" w:rsidRPr="00B27F01" w:rsidRDefault="00F46453" w:rsidP="00331158">
      <w:pPr>
        <w:rPr>
          <w:rFonts w:ascii="Arial" w:hAnsi="Arial" w:cs="Arial"/>
        </w:rPr>
      </w:pPr>
      <w:bookmarkStart w:id="0" w:name="_GoBack"/>
      <w:bookmarkEnd w:id="0"/>
    </w:p>
    <w:sectPr w:rsidR="00F46453" w:rsidRPr="00B27F01" w:rsidSect="004250CF">
      <w:headerReference w:type="default" r:id="rId6"/>
      <w:pgSz w:w="11906" w:h="16838"/>
      <w:pgMar w:top="851" w:right="1080" w:bottom="1440"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453" w:rsidRDefault="00F46453" w:rsidP="00331158">
      <w:r>
        <w:separator/>
      </w:r>
    </w:p>
  </w:endnote>
  <w:endnote w:type="continuationSeparator" w:id="0">
    <w:p w:rsidR="00F46453" w:rsidRDefault="00F46453" w:rsidP="003311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453" w:rsidRDefault="00F46453" w:rsidP="00331158">
      <w:r>
        <w:separator/>
      </w:r>
    </w:p>
  </w:footnote>
  <w:footnote w:type="continuationSeparator" w:id="0">
    <w:p w:rsidR="00F46453" w:rsidRDefault="00F46453" w:rsidP="003311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453" w:rsidRDefault="00F46453">
    <w:pPr>
      <w:pStyle w:val="Header"/>
      <w:jc w:val="center"/>
    </w:pPr>
    <w:fldSimple w:instr=" PAGE   \* MERGEFORMAT ">
      <w:r>
        <w:rPr>
          <w:noProof/>
        </w:rPr>
        <w:t>3</w:t>
      </w:r>
    </w:fldSimple>
  </w:p>
  <w:p w:rsidR="00F46453" w:rsidRDefault="00F464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448E"/>
    <w:rsid w:val="000B75F6"/>
    <w:rsid w:val="001B4FB7"/>
    <w:rsid w:val="001C279B"/>
    <w:rsid w:val="002343D7"/>
    <w:rsid w:val="00331158"/>
    <w:rsid w:val="004250CF"/>
    <w:rsid w:val="005521C9"/>
    <w:rsid w:val="005F448E"/>
    <w:rsid w:val="00733CAF"/>
    <w:rsid w:val="007A27B5"/>
    <w:rsid w:val="00A8404F"/>
    <w:rsid w:val="00A8495D"/>
    <w:rsid w:val="00B16E6B"/>
    <w:rsid w:val="00B27F01"/>
    <w:rsid w:val="00B37D7B"/>
    <w:rsid w:val="00E73CFF"/>
    <w:rsid w:val="00F46453"/>
    <w:rsid w:val="00FA28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48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37D7B"/>
    <w:pPr>
      <w:spacing w:before="100" w:beforeAutospacing="1" w:after="100" w:afterAutospacing="1"/>
    </w:pPr>
    <w:rPr>
      <w:lang w:val="en-ZA" w:eastAsia="en-ZA"/>
    </w:rPr>
  </w:style>
  <w:style w:type="table" w:styleId="TableGrid">
    <w:name w:val="Table Grid"/>
    <w:basedOn w:val="TableNormal"/>
    <w:uiPriority w:val="99"/>
    <w:rsid w:val="0033115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33115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basedOn w:val="DefaultParagraphFont"/>
    <w:link w:val="BodyTextIndent2"/>
    <w:uiPriority w:val="99"/>
    <w:locked/>
    <w:rsid w:val="00331158"/>
    <w:rPr>
      <w:rFonts w:ascii="CG Times" w:hAnsi="CG Times" w:cs="Times New Roman"/>
      <w:sz w:val="20"/>
      <w:szCs w:val="20"/>
      <w:lang w:val="en-GB"/>
    </w:rPr>
  </w:style>
  <w:style w:type="paragraph" w:styleId="Header">
    <w:name w:val="header"/>
    <w:basedOn w:val="Normal"/>
    <w:link w:val="HeaderChar"/>
    <w:uiPriority w:val="99"/>
    <w:rsid w:val="00331158"/>
    <w:pPr>
      <w:tabs>
        <w:tab w:val="center" w:pos="4513"/>
        <w:tab w:val="right" w:pos="9026"/>
      </w:tabs>
    </w:pPr>
  </w:style>
  <w:style w:type="character" w:customStyle="1" w:styleId="HeaderChar">
    <w:name w:val="Header Char"/>
    <w:basedOn w:val="DefaultParagraphFont"/>
    <w:link w:val="Header"/>
    <w:uiPriority w:val="99"/>
    <w:locked/>
    <w:rsid w:val="00331158"/>
    <w:rPr>
      <w:rFonts w:ascii="Times New Roman" w:hAnsi="Times New Roman" w:cs="Times New Roman"/>
      <w:sz w:val="24"/>
      <w:szCs w:val="24"/>
      <w:lang w:val="en-US"/>
    </w:rPr>
  </w:style>
  <w:style w:type="paragraph" w:styleId="Footer">
    <w:name w:val="footer"/>
    <w:basedOn w:val="Normal"/>
    <w:link w:val="FooterChar"/>
    <w:uiPriority w:val="99"/>
    <w:rsid w:val="00331158"/>
    <w:pPr>
      <w:tabs>
        <w:tab w:val="center" w:pos="4513"/>
        <w:tab w:val="right" w:pos="9026"/>
      </w:tabs>
    </w:pPr>
  </w:style>
  <w:style w:type="character" w:customStyle="1" w:styleId="FooterChar">
    <w:name w:val="Footer Char"/>
    <w:basedOn w:val="DefaultParagraphFont"/>
    <w:link w:val="Footer"/>
    <w:uiPriority w:val="99"/>
    <w:locked/>
    <w:rsid w:val="00331158"/>
    <w:rPr>
      <w:rFonts w:ascii="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487</Words>
  <Characters>2776</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36/1/4/1/201500348</dc:title>
  <dc:subject/>
  <dc:creator>Windows User</dc:creator>
  <cp:keywords/>
  <dc:description/>
  <cp:lastModifiedBy>schuene</cp:lastModifiedBy>
  <cp:revision>2</cp:revision>
  <cp:lastPrinted>2015-11-23T09:13:00Z</cp:lastPrinted>
  <dcterms:created xsi:type="dcterms:W3CDTF">2015-12-08T09:00:00Z</dcterms:created>
  <dcterms:modified xsi:type="dcterms:W3CDTF">2015-12-08T09:00:00Z</dcterms:modified>
</cp:coreProperties>
</file>