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E62FE5" w:rsidRPr="00E62FE5" w:rsidRDefault="00E62FE5" w:rsidP="00E62FE5">
      <w:pPr>
        <w:spacing w:after="0" w:line="320" w:lineRule="exact"/>
        <w:jc w:val="both"/>
        <w:rPr>
          <w:rFonts w:ascii="Arial Narrow" w:eastAsia="Times New Roman" w:hAnsi="Arial Narrow" w:cs="Arial"/>
          <w:b/>
          <w:bCs/>
          <w:sz w:val="24"/>
          <w:szCs w:val="24"/>
          <w:lang w:val="en-GB"/>
        </w:rPr>
      </w:pPr>
      <w:r w:rsidRPr="00E62FE5">
        <w:rPr>
          <w:rFonts w:ascii="Arial Narrow" w:eastAsia="Times New Roman" w:hAnsi="Arial Narrow" w:cs="Arial"/>
          <w:b/>
          <w:bCs/>
          <w:sz w:val="24"/>
          <w:szCs w:val="24"/>
          <w:lang w:val="en-GB"/>
        </w:rPr>
        <w:t>QUESTION FOR WRITTEN REPLY</w:t>
      </w:r>
    </w:p>
    <w:p w:rsidR="00E62FE5" w:rsidRPr="00E62FE5" w:rsidRDefault="00E62FE5" w:rsidP="00E62FE5">
      <w:pPr>
        <w:spacing w:after="0" w:line="320" w:lineRule="exact"/>
        <w:jc w:val="both"/>
        <w:rPr>
          <w:rFonts w:ascii="Arial Narrow" w:eastAsia="Times New Roman" w:hAnsi="Arial Narrow" w:cs="Arial"/>
          <w:b/>
          <w:bCs/>
          <w:sz w:val="24"/>
          <w:szCs w:val="24"/>
          <w:lang w:val="en-GB"/>
        </w:rPr>
      </w:pPr>
    </w:p>
    <w:p w:rsidR="00E62FE5" w:rsidRPr="00E62FE5" w:rsidRDefault="00E62FE5" w:rsidP="00E62FE5">
      <w:pPr>
        <w:keepNext/>
        <w:spacing w:after="0" w:line="320" w:lineRule="exact"/>
        <w:jc w:val="both"/>
        <w:outlineLvl w:val="0"/>
        <w:rPr>
          <w:rFonts w:ascii="Arial Narrow" w:eastAsia="Times New Roman" w:hAnsi="Arial Narrow" w:cs="Arial"/>
          <w:b/>
          <w:bCs/>
          <w:sz w:val="24"/>
          <w:szCs w:val="24"/>
          <w:lang w:val="en-GB"/>
        </w:rPr>
      </w:pPr>
      <w:r w:rsidRPr="00E62FE5">
        <w:rPr>
          <w:rFonts w:ascii="Arial Narrow" w:eastAsia="Times New Roman" w:hAnsi="Arial Narrow" w:cs="Arial"/>
          <w:b/>
          <w:bCs/>
          <w:sz w:val="24"/>
          <w:szCs w:val="24"/>
          <w:lang w:val="en-GB"/>
        </w:rPr>
        <w:t>QUESTION NO. 4148</w:t>
      </w:r>
    </w:p>
    <w:p w:rsidR="00E62FE5" w:rsidRPr="00E62FE5" w:rsidRDefault="00E62FE5" w:rsidP="00E62FE5">
      <w:pPr>
        <w:spacing w:after="0" w:line="240" w:lineRule="auto"/>
        <w:rPr>
          <w:rFonts w:ascii="Arial Narrow" w:eastAsia="Times New Roman" w:hAnsi="Arial Narrow"/>
          <w:sz w:val="24"/>
          <w:szCs w:val="24"/>
          <w:lang w:val="en-GB"/>
        </w:rPr>
      </w:pPr>
    </w:p>
    <w:p w:rsidR="00E62FE5" w:rsidRPr="00E62FE5" w:rsidRDefault="00E62FE5" w:rsidP="00E62FE5">
      <w:pPr>
        <w:spacing w:after="0" w:line="320" w:lineRule="exact"/>
        <w:jc w:val="both"/>
        <w:rPr>
          <w:rFonts w:ascii="Arial Narrow" w:eastAsia="Times New Roman" w:hAnsi="Arial Narrow" w:cs="Arial"/>
          <w:b/>
          <w:bCs/>
          <w:sz w:val="24"/>
          <w:szCs w:val="24"/>
          <w:lang w:val="en-GB"/>
        </w:rPr>
      </w:pPr>
      <w:r w:rsidRPr="00E62FE5">
        <w:rPr>
          <w:rFonts w:ascii="Arial Narrow" w:eastAsia="Times New Roman" w:hAnsi="Arial Narrow" w:cs="Arial"/>
          <w:b/>
          <w:bCs/>
          <w:sz w:val="24"/>
          <w:szCs w:val="24"/>
          <w:lang w:val="en-GB"/>
        </w:rPr>
        <w:t>DATE OF PUBLICATION: FRIDAY 30 September, 2022</w:t>
      </w:r>
    </w:p>
    <w:p w:rsidR="00E62FE5" w:rsidRPr="00E62FE5" w:rsidRDefault="00E62FE5" w:rsidP="00E62FE5">
      <w:pPr>
        <w:spacing w:after="0" w:line="320" w:lineRule="exact"/>
        <w:jc w:val="both"/>
        <w:rPr>
          <w:rFonts w:ascii="Arial Narrow" w:eastAsia="Times New Roman" w:hAnsi="Arial Narrow" w:cs="Arial"/>
          <w:b/>
          <w:bCs/>
          <w:sz w:val="24"/>
          <w:szCs w:val="24"/>
          <w:lang w:val="en-GB"/>
        </w:rPr>
      </w:pPr>
    </w:p>
    <w:p w:rsidR="00E62FE5" w:rsidRPr="00E62FE5" w:rsidRDefault="00E62FE5" w:rsidP="00E62FE5">
      <w:pPr>
        <w:keepNext/>
        <w:spacing w:after="0" w:line="320" w:lineRule="exact"/>
        <w:jc w:val="both"/>
        <w:outlineLvl w:val="1"/>
        <w:rPr>
          <w:rFonts w:ascii="Arial Narrow" w:eastAsia="Times New Roman" w:hAnsi="Arial Narrow" w:cs="Arial"/>
          <w:b/>
          <w:bCs/>
          <w:sz w:val="24"/>
          <w:szCs w:val="24"/>
          <w:lang w:val="en-GB"/>
        </w:rPr>
      </w:pPr>
      <w:r w:rsidRPr="00E62FE5">
        <w:rPr>
          <w:rFonts w:ascii="Arial Narrow" w:eastAsia="Times New Roman" w:hAnsi="Arial Narrow" w:cs="Arial"/>
          <w:b/>
          <w:bCs/>
          <w:sz w:val="24"/>
          <w:szCs w:val="24"/>
          <w:lang w:val="en-GB"/>
        </w:rPr>
        <w:t>INTERNAL QUESTION PAPER 47 – 2022</w:t>
      </w:r>
    </w:p>
    <w:p w:rsidR="00E62FE5" w:rsidRPr="00E62FE5" w:rsidRDefault="00E62FE5" w:rsidP="00E62FE5">
      <w:pPr>
        <w:spacing w:after="0" w:line="240" w:lineRule="auto"/>
        <w:rPr>
          <w:rFonts w:ascii="Arial Narrow" w:eastAsia="Times New Roman" w:hAnsi="Arial Narrow"/>
          <w:sz w:val="24"/>
          <w:szCs w:val="24"/>
          <w:lang w:val="en-GB"/>
        </w:rPr>
      </w:pPr>
    </w:p>
    <w:p w:rsidR="00E62FE5" w:rsidRPr="00E62FE5" w:rsidRDefault="00E62FE5" w:rsidP="00E62FE5">
      <w:pPr>
        <w:spacing w:before="100" w:beforeAutospacing="1" w:after="100" w:afterAutospacing="1" w:line="320" w:lineRule="atLeast"/>
        <w:ind w:left="720" w:hanging="720"/>
        <w:jc w:val="both"/>
        <w:outlineLvl w:val="0"/>
        <w:rPr>
          <w:rFonts w:ascii="Arial" w:hAnsi="Arial" w:cs="Arial"/>
          <w:sz w:val="24"/>
          <w:szCs w:val="24"/>
        </w:rPr>
      </w:pPr>
      <w:r w:rsidRPr="00E62FE5">
        <w:rPr>
          <w:rFonts w:ascii="Arial" w:hAnsi="Arial" w:cs="Arial"/>
          <w:b/>
          <w:bCs/>
          <w:sz w:val="24"/>
          <w:szCs w:val="24"/>
        </w:rPr>
        <w:t>4148.</w:t>
      </w:r>
      <w:r w:rsidRPr="00E62FE5">
        <w:rPr>
          <w:rFonts w:ascii="Arial" w:hAnsi="Arial" w:cs="Arial"/>
          <w:b/>
          <w:bCs/>
          <w:sz w:val="24"/>
          <w:szCs w:val="24"/>
        </w:rPr>
        <w:tab/>
        <w:t xml:space="preserve">Ms H S Winkler (DA) </w:t>
      </w:r>
      <w:r w:rsidRPr="00E62FE5">
        <w:rPr>
          <w:rFonts w:ascii="Arial" w:hAnsi="Arial" w:cs="Arial"/>
          <w:b/>
          <w:sz w:val="24"/>
          <w:szCs w:val="24"/>
        </w:rPr>
        <w:t>to ask the Minister of Home Affairs</w:t>
      </w:r>
      <w:r w:rsidRPr="00E62FE5">
        <w:rPr>
          <w:rFonts w:ascii="Arial" w:hAnsi="Arial" w:cs="Arial"/>
          <w:b/>
          <w:sz w:val="24"/>
          <w:szCs w:val="24"/>
        </w:rPr>
        <w:fldChar w:fldCharType="begin"/>
      </w:r>
      <w:r w:rsidRPr="00E62FE5">
        <w:rPr>
          <w:rFonts w:ascii="Arial" w:hAnsi="Arial" w:cs="Arial"/>
        </w:rPr>
        <w:instrText xml:space="preserve"> XE "</w:instrText>
      </w:r>
      <w:r w:rsidRPr="00E62FE5">
        <w:rPr>
          <w:rFonts w:ascii="Arial" w:hAnsi="Arial" w:cs="Arial"/>
          <w:b/>
          <w:sz w:val="24"/>
          <w:szCs w:val="24"/>
        </w:rPr>
        <w:instrText>Home Affairs</w:instrText>
      </w:r>
      <w:r w:rsidRPr="00E62FE5">
        <w:rPr>
          <w:rFonts w:ascii="Arial" w:hAnsi="Arial" w:cs="Arial"/>
        </w:rPr>
        <w:instrText xml:space="preserve">" </w:instrText>
      </w:r>
      <w:r w:rsidRPr="00E62FE5">
        <w:rPr>
          <w:rFonts w:ascii="Arial" w:hAnsi="Arial" w:cs="Arial"/>
          <w:b/>
          <w:sz w:val="24"/>
          <w:szCs w:val="24"/>
        </w:rPr>
        <w:fldChar w:fldCharType="end"/>
      </w:r>
      <w:r w:rsidRPr="00E62FE5">
        <w:rPr>
          <w:rFonts w:ascii="Arial" w:hAnsi="Arial" w:cs="Arial"/>
          <w:b/>
          <w:sz w:val="24"/>
          <w:szCs w:val="24"/>
        </w:rPr>
        <w:t xml:space="preserve">: </w:t>
      </w:r>
    </w:p>
    <w:p w:rsidR="00E62FE5" w:rsidRPr="00E62FE5" w:rsidRDefault="00E62FE5" w:rsidP="00E62FE5">
      <w:pPr>
        <w:tabs>
          <w:tab w:val="left" w:pos="0"/>
        </w:tabs>
        <w:spacing w:before="100" w:beforeAutospacing="1" w:after="0" w:line="320" w:lineRule="atLeast"/>
        <w:jc w:val="both"/>
        <w:outlineLvl w:val="0"/>
        <w:rPr>
          <w:rFonts w:ascii="Arial" w:hAnsi="Arial" w:cs="Arial"/>
          <w:sz w:val="24"/>
          <w:szCs w:val="24"/>
        </w:rPr>
      </w:pPr>
      <w:r w:rsidRPr="00E62FE5">
        <w:rPr>
          <w:rFonts w:ascii="Arial" w:hAnsi="Arial" w:cs="Arial"/>
          <w:sz w:val="24"/>
          <w:szCs w:val="24"/>
        </w:rPr>
        <w:t>Whether his department plans to implement a digital nomad e-visa like the other 40 countries that have done so globally, including Namibia, in order to promote tourism; if not, why not; if so, what are the relevant details?</w:t>
      </w:r>
      <w:r w:rsidRPr="00E62FE5">
        <w:rPr>
          <w:rFonts w:ascii="Arial" w:hAnsi="Arial" w:cs="Arial"/>
          <w:sz w:val="24"/>
          <w:szCs w:val="24"/>
        </w:rPr>
        <w:tab/>
      </w:r>
      <w:r w:rsidRPr="00E62FE5">
        <w:rPr>
          <w:rFonts w:ascii="Arial" w:hAnsi="Arial" w:cs="Arial"/>
          <w:sz w:val="24"/>
          <w:szCs w:val="24"/>
        </w:rPr>
        <w:tab/>
      </w:r>
      <w:r w:rsidRPr="00E62FE5">
        <w:rPr>
          <w:rFonts w:ascii="Arial" w:hAnsi="Arial" w:cs="Arial"/>
          <w:sz w:val="24"/>
          <w:szCs w:val="24"/>
        </w:rPr>
        <w:tab/>
      </w:r>
      <w:r w:rsidRPr="00E62FE5">
        <w:rPr>
          <w:rFonts w:ascii="Arial" w:hAnsi="Arial" w:cs="Arial"/>
          <w:sz w:val="24"/>
          <w:szCs w:val="24"/>
        </w:rPr>
        <w:tab/>
        <w:t>NW5071E</w:t>
      </w:r>
    </w:p>
    <w:p w:rsidR="00E62FE5" w:rsidRPr="00E62FE5" w:rsidRDefault="00E62FE5" w:rsidP="00E62FE5">
      <w:pPr>
        <w:tabs>
          <w:tab w:val="left" w:pos="0"/>
        </w:tabs>
        <w:spacing w:before="480"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E62FE5" w:rsidRPr="00E62FE5" w:rsidRDefault="00E62FE5" w:rsidP="00327F1F">
      <w:pPr>
        <w:numPr>
          <w:ilvl w:val="0"/>
          <w:numId w:val="36"/>
        </w:numPr>
        <w:autoSpaceDE w:val="0"/>
        <w:autoSpaceDN w:val="0"/>
        <w:adjustRightInd w:val="0"/>
        <w:spacing w:after="0" w:line="320" w:lineRule="atLeast"/>
        <w:ind w:left="567" w:hanging="567"/>
        <w:contextualSpacing/>
        <w:jc w:val="both"/>
        <w:rPr>
          <w:rFonts w:ascii="Arial" w:eastAsia="Times New Roman" w:hAnsi="Arial" w:cs="Arial"/>
          <w:sz w:val="24"/>
          <w:szCs w:val="24"/>
          <w:lang w:eastAsia="en-ZA"/>
        </w:rPr>
      </w:pPr>
      <w:r w:rsidRPr="00E62FE5">
        <w:rPr>
          <w:rFonts w:ascii="Arial" w:hAnsi="Arial" w:cs="Arial"/>
          <w:color w:val="000000"/>
          <w:sz w:val="24"/>
          <w:szCs w:val="24"/>
        </w:rPr>
        <w:t xml:space="preserve">The current visa categories are legislated by the Immigration Act No. 13 of 2002. In its current form the Immigration Act does not make provision for digital nomad e-Visa. Therefore, there are no plans to </w:t>
      </w:r>
      <w:r w:rsidRPr="00E62FE5">
        <w:rPr>
          <w:rFonts w:ascii="Arial" w:hAnsi="Arial" w:cs="Arial"/>
          <w:sz w:val="24"/>
          <w:szCs w:val="24"/>
        </w:rPr>
        <w:t xml:space="preserve">implement a digital nomad e-visa. </w:t>
      </w:r>
    </w:p>
    <w:p w:rsidR="00E62FE5" w:rsidRPr="00E62FE5" w:rsidRDefault="00E62FE5" w:rsidP="00E62FE5">
      <w:pPr>
        <w:autoSpaceDE w:val="0"/>
        <w:autoSpaceDN w:val="0"/>
        <w:adjustRightInd w:val="0"/>
        <w:spacing w:after="0" w:line="320" w:lineRule="atLeast"/>
        <w:ind w:left="567"/>
        <w:contextualSpacing/>
        <w:jc w:val="both"/>
        <w:rPr>
          <w:rFonts w:ascii="Arial" w:eastAsia="Times New Roman" w:hAnsi="Arial" w:cs="Arial"/>
          <w:sz w:val="24"/>
          <w:szCs w:val="24"/>
          <w:lang w:eastAsia="en-ZA"/>
        </w:rPr>
      </w:pPr>
    </w:p>
    <w:p w:rsidR="00E62FE5" w:rsidRPr="00E62FE5" w:rsidRDefault="00E62FE5" w:rsidP="00E62FE5">
      <w:pPr>
        <w:numPr>
          <w:ilvl w:val="0"/>
          <w:numId w:val="36"/>
        </w:numPr>
        <w:spacing w:after="0" w:line="320" w:lineRule="atLeast"/>
        <w:ind w:left="567" w:hanging="567"/>
        <w:contextualSpacing/>
        <w:jc w:val="both"/>
        <w:rPr>
          <w:rFonts w:ascii="Arial" w:eastAsia="Times New Roman" w:hAnsi="Arial" w:cs="Arial"/>
          <w:sz w:val="24"/>
          <w:szCs w:val="24"/>
          <w:lang w:eastAsia="en-ZA"/>
        </w:rPr>
      </w:pPr>
      <w:r w:rsidRPr="00E62FE5">
        <w:rPr>
          <w:rFonts w:ascii="Arial" w:eastAsia="+mn-ea" w:hAnsi="Arial" w:cs="Arial"/>
          <w:color w:val="000000"/>
          <w:kern w:val="24"/>
          <w:sz w:val="24"/>
          <w:szCs w:val="24"/>
          <w:lang w:val="en-US" w:eastAsia="en-ZA"/>
        </w:rPr>
        <w:t>The department has to date launched and piloted e-Visa System in 14 countries in line with the Government’s plans to streamline and modernize the visa application process to make it easier to travel to South Africa for tourism and short term business and work visits. The e-Visa System enables the prospective visitors to apply for a Visa online, while in their home count</w:t>
      </w:r>
      <w:r>
        <w:rPr>
          <w:rFonts w:ascii="Arial" w:eastAsia="+mn-ea" w:hAnsi="Arial" w:cs="Arial"/>
          <w:color w:val="000000"/>
          <w:kern w:val="24"/>
          <w:sz w:val="24"/>
          <w:szCs w:val="24"/>
          <w:lang w:val="en-US" w:eastAsia="en-ZA"/>
        </w:rPr>
        <w:t>r</w:t>
      </w:r>
      <w:r w:rsidRPr="00E62FE5">
        <w:rPr>
          <w:rFonts w:ascii="Arial" w:eastAsia="+mn-ea" w:hAnsi="Arial" w:cs="Arial"/>
          <w:color w:val="000000"/>
          <w:kern w:val="24"/>
          <w:sz w:val="24"/>
          <w:szCs w:val="24"/>
          <w:lang w:val="en-US" w:eastAsia="en-ZA"/>
        </w:rPr>
        <w:t xml:space="preserve">ies without visiting the Mission. </w:t>
      </w:r>
    </w:p>
    <w:p w:rsidR="00E62FE5" w:rsidRDefault="00E62FE5" w:rsidP="00E62FE5">
      <w:pPr>
        <w:pStyle w:val="ListParagraph"/>
        <w:rPr>
          <w:rFonts w:ascii="Arial" w:eastAsia="Times New Roman" w:hAnsi="Arial" w:cs="Arial"/>
          <w:sz w:val="24"/>
          <w:szCs w:val="24"/>
          <w:lang w:eastAsia="en-ZA"/>
        </w:rPr>
      </w:pPr>
    </w:p>
    <w:p w:rsidR="00456148" w:rsidRPr="00400BA7" w:rsidRDefault="00F7021A"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sectPr w:rsidR="00456148" w:rsidRPr="00400BA7" w:rsidSect="00E62FE5">
      <w:headerReference w:type="default" r:id="rId8"/>
      <w:footerReference w:type="even" r:id="rId9"/>
      <w:footerReference w:type="default" r:id="rId10"/>
      <w:footerReference w:type="first" r:id="rId11"/>
      <w:pgSz w:w="12240" w:h="15840" w:code="1"/>
      <w:pgMar w:top="284" w:right="992" w:bottom="993"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C7" w:rsidRDefault="00ED27C7" w:rsidP="00670234">
      <w:pPr>
        <w:spacing w:after="0" w:line="240" w:lineRule="auto"/>
      </w:pPr>
      <w:r>
        <w:separator/>
      </w:r>
    </w:p>
  </w:endnote>
  <w:endnote w:type="continuationSeparator" w:id="0">
    <w:p w:rsidR="00ED27C7" w:rsidRDefault="00ED27C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1710F" w:rsidP="0068214C">
    <w:pPr>
      <w:pBdr>
        <w:top w:val="thinThickSmallGap" w:sz="24" w:space="1" w:color="622423"/>
      </w:pBdr>
      <w:tabs>
        <w:tab w:val="right" w:pos="10170"/>
      </w:tabs>
      <w:spacing w:after="0" w:line="240" w:lineRule="auto"/>
      <w:rPr>
        <w:rFonts w:ascii="Cambria" w:eastAsia="Times New Roman" w:hAnsi="Cambria"/>
      </w:rPr>
    </w:pPr>
    <w:r w:rsidRPr="00A1710F">
      <w:rPr>
        <w:rFonts w:ascii="Arial" w:eastAsia="Times New Roman" w:hAnsi="Arial" w:cs="Arial"/>
        <w:b/>
        <w:bCs/>
        <w:sz w:val="24"/>
        <w:szCs w:val="24"/>
        <w:lang w:val="en-US"/>
      </w:rPr>
      <w:t>4320</w:t>
    </w:r>
    <w:proofErr w:type="gramStart"/>
    <w:r w:rsidRPr="00A1710F">
      <w:rPr>
        <w:rFonts w:ascii="Arial" w:eastAsia="Times New Roman" w:hAnsi="Arial" w:cs="Arial"/>
        <w:b/>
        <w:bCs/>
        <w:sz w:val="24"/>
        <w:szCs w:val="24"/>
        <w:lang w:val="en-US"/>
      </w:rPr>
      <w:t>.</w:t>
    </w:r>
    <w:r w:rsidRPr="00A1710F">
      <w:rPr>
        <w:rFonts w:ascii="Arial" w:eastAsia="Times New Roman" w:hAnsi="Arial" w:cs="Arial"/>
        <w:b/>
        <w:bCs/>
        <w:sz w:val="24"/>
        <w:szCs w:val="24"/>
      </w:rPr>
      <w:t>Ms</w:t>
    </w:r>
    <w:proofErr w:type="gramEnd"/>
    <w:r w:rsidRPr="00A1710F">
      <w:rPr>
        <w:rFonts w:ascii="Arial" w:eastAsia="Times New Roman" w:hAnsi="Arial" w:cs="Arial"/>
        <w:b/>
        <w:bCs/>
        <w:sz w:val="24"/>
        <w:szCs w:val="24"/>
      </w:rPr>
      <w:t xml:space="preserve"> L L van der Merwe</w:t>
    </w:r>
    <w:r w:rsidRPr="00A1710F">
      <w:rPr>
        <w:rFonts w:ascii="Arial" w:eastAsia="Times New Roman" w:hAnsi="Arial" w:cs="Arial"/>
        <w:b/>
        <w:bCs/>
        <w:sz w:val="24"/>
        <w:szCs w:val="24"/>
        <w:lang w:val="en-GB"/>
      </w:rPr>
      <w:t xml:space="preserve"> </w:t>
    </w:r>
    <w:r w:rsidRPr="00A1710F">
      <w:rPr>
        <w:rFonts w:ascii="Arial" w:eastAsia="Times New Roman" w:hAnsi="Arial" w:cs="Arial"/>
        <w:b/>
        <w:bCs/>
        <w:sz w:val="24"/>
        <w:szCs w:val="24"/>
      </w:rPr>
      <w:t>(IFP)</w:t>
    </w:r>
    <w:r w:rsidRPr="00A1710F">
      <w:rPr>
        <w:rFonts w:ascii="Arial" w:eastAsia="Times New Roman" w:hAnsi="Arial" w:cs="Arial"/>
        <w:b/>
        <w:bCs/>
        <w:sz w:val="20"/>
        <w:szCs w:val="20"/>
      </w:rPr>
      <w:t xml:space="preserve"> </w:t>
    </w:r>
    <w:r w:rsidR="00A64EAA" w:rsidRPr="00A64EAA">
      <w:rPr>
        <w:rFonts w:ascii="Arial" w:eastAsia="Times New Roman" w:hAnsi="Arial" w:cs="Arial"/>
        <w:b/>
        <w:bCs/>
        <w:sz w:val="20"/>
        <w:szCs w:val="20"/>
      </w:rPr>
      <w:t xml:space="preserve">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8938E1" w:rsidRPr="008938E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62FE5" w:rsidRDefault="00E62FE5" w:rsidP="00CB5F56">
    <w:pPr>
      <w:pStyle w:val="Footer"/>
      <w:pBdr>
        <w:top w:val="thinThickSmallGap" w:sz="24" w:space="1" w:color="622423"/>
      </w:pBdr>
      <w:tabs>
        <w:tab w:val="right" w:pos="10170"/>
      </w:tabs>
      <w:rPr>
        <w:rFonts w:ascii="Arial" w:eastAsia="Times New Roman" w:hAnsi="Arial" w:cs="Arial"/>
        <w:b/>
        <w:sz w:val="20"/>
        <w:szCs w:val="20"/>
      </w:rPr>
    </w:pPr>
    <w:r w:rsidRPr="00E62FE5">
      <w:rPr>
        <w:rFonts w:ascii="Arial" w:hAnsi="Arial" w:cs="Arial"/>
        <w:b/>
        <w:bCs/>
        <w:sz w:val="20"/>
        <w:szCs w:val="20"/>
      </w:rPr>
      <w:t xml:space="preserve">4148. Ms H S Winkler (DA) </w:t>
    </w:r>
    <w:r w:rsidRPr="00E62FE5">
      <w:rPr>
        <w:rFonts w:ascii="Arial" w:hAnsi="Arial" w:cs="Arial"/>
        <w:b/>
        <w:sz w:val="20"/>
        <w:szCs w:val="20"/>
      </w:rPr>
      <w:t xml:space="preserve">to ask the Minister of Home </w:t>
    </w:r>
    <w:proofErr w:type="gramStart"/>
    <w:r w:rsidRPr="00E62FE5">
      <w:rPr>
        <w:rFonts w:ascii="Arial" w:hAnsi="Arial" w:cs="Arial"/>
        <w:b/>
        <w:sz w:val="20"/>
        <w:szCs w:val="20"/>
      </w:rPr>
      <w:t>Affairs</w:t>
    </w:r>
    <w:r w:rsidRPr="00E62FE5">
      <w:rPr>
        <w:rFonts w:ascii="Arial" w:eastAsia="Times New Roman" w:hAnsi="Arial" w:cs="Arial"/>
        <w:b/>
        <w:sz w:val="20"/>
        <w:szCs w:val="20"/>
      </w:rPr>
      <w:t xml:space="preserve"> </w:t>
    </w:r>
    <w:proofErr w:type="gramEnd"/>
    <w:r w:rsidR="00032FFE" w:rsidRPr="00E62FE5">
      <w:rPr>
        <w:rFonts w:ascii="Arial" w:eastAsia="Times New Roman" w:hAnsi="Arial" w:cs="Arial"/>
        <w:b/>
        <w:sz w:val="20"/>
        <w:szCs w:val="20"/>
      </w:rPr>
      <w:fldChar w:fldCharType="begin"/>
    </w:r>
    <w:r w:rsidR="00032FFE" w:rsidRPr="00E62FE5">
      <w:rPr>
        <w:rFonts w:ascii="Arial" w:eastAsia="Times New Roman" w:hAnsi="Arial" w:cs="Arial"/>
        <w:b/>
        <w:sz w:val="20"/>
        <w:szCs w:val="20"/>
      </w:rPr>
      <w:instrText xml:space="preserve"> XE "Home Affairs" </w:instrText>
    </w:r>
    <w:r w:rsidR="00032FFE" w:rsidRPr="00E62FE5">
      <w:rPr>
        <w:rFonts w:ascii="Arial" w:eastAsia="Times New Roman" w:hAnsi="Arial" w:cs="Arial"/>
        <w:b/>
        <w:sz w:val="20"/>
        <w:szCs w:val="20"/>
      </w:rPr>
      <w:fldChar w:fldCharType="end"/>
    </w:r>
    <w:r w:rsidR="00032FFE" w:rsidRPr="00E62FE5">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C7" w:rsidRDefault="00ED27C7" w:rsidP="00670234">
      <w:pPr>
        <w:spacing w:after="0" w:line="240" w:lineRule="auto"/>
      </w:pPr>
      <w:r>
        <w:separator/>
      </w:r>
    </w:p>
  </w:footnote>
  <w:footnote w:type="continuationSeparator" w:id="0">
    <w:p w:rsidR="00ED27C7" w:rsidRDefault="00ED27C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8938E1">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2A063EF"/>
    <w:multiLevelType w:val="hybridMultilevel"/>
    <w:tmpl w:val="BF328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5">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8"/>
  </w:num>
  <w:num w:numId="2">
    <w:abstractNumId w:val="8"/>
  </w:num>
  <w:num w:numId="3">
    <w:abstractNumId w:val="5"/>
  </w:num>
  <w:num w:numId="4">
    <w:abstractNumId w:val="25"/>
  </w:num>
  <w:num w:numId="5">
    <w:abstractNumId w:val="14"/>
  </w:num>
  <w:num w:numId="6">
    <w:abstractNumId w:val="4"/>
  </w:num>
  <w:num w:numId="7">
    <w:abstractNumId w:val="26"/>
  </w:num>
  <w:num w:numId="8">
    <w:abstractNumId w:val="34"/>
  </w:num>
  <w:num w:numId="9">
    <w:abstractNumId w:val="30"/>
  </w:num>
  <w:num w:numId="10">
    <w:abstractNumId w:val="23"/>
  </w:num>
  <w:num w:numId="11">
    <w:abstractNumId w:val="15"/>
  </w:num>
  <w:num w:numId="12">
    <w:abstractNumId w:val="31"/>
  </w:num>
  <w:num w:numId="13">
    <w:abstractNumId w:val="7"/>
  </w:num>
  <w:num w:numId="14">
    <w:abstractNumId w:val="0"/>
  </w:num>
  <w:num w:numId="15">
    <w:abstractNumId w:val="2"/>
  </w:num>
  <w:num w:numId="16">
    <w:abstractNumId w:val="27"/>
  </w:num>
  <w:num w:numId="17">
    <w:abstractNumId w:val="33"/>
  </w:num>
  <w:num w:numId="18">
    <w:abstractNumId w:val="1"/>
  </w:num>
  <w:num w:numId="19">
    <w:abstractNumId w:val="10"/>
  </w:num>
  <w:num w:numId="20">
    <w:abstractNumId w:val="3"/>
  </w:num>
  <w:num w:numId="21">
    <w:abstractNumId w:val="17"/>
  </w:num>
  <w:num w:numId="22">
    <w:abstractNumId w:val="9"/>
  </w:num>
  <w:num w:numId="23">
    <w:abstractNumId w:val="32"/>
  </w:num>
  <w:num w:numId="24">
    <w:abstractNumId w:val="28"/>
  </w:num>
  <w:num w:numId="25">
    <w:abstractNumId w:val="6"/>
  </w:num>
  <w:num w:numId="26">
    <w:abstractNumId w:val="16"/>
  </w:num>
  <w:num w:numId="27">
    <w:abstractNumId w:val="22"/>
  </w:num>
  <w:num w:numId="28">
    <w:abstractNumId w:val="1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21"/>
  </w:num>
  <w:num w:numId="34">
    <w:abstractNumId w:val="12"/>
  </w:num>
  <w:num w:numId="35">
    <w:abstractNumId w:val="19"/>
  </w:num>
  <w:num w:numId="36">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27F1F"/>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233F2"/>
    <w:rsid w:val="00826A42"/>
    <w:rsid w:val="0083031D"/>
    <w:rsid w:val="00841947"/>
    <w:rsid w:val="0085172E"/>
    <w:rsid w:val="00852E87"/>
    <w:rsid w:val="00854747"/>
    <w:rsid w:val="00856D09"/>
    <w:rsid w:val="00860E65"/>
    <w:rsid w:val="00867191"/>
    <w:rsid w:val="00880A83"/>
    <w:rsid w:val="00880EAC"/>
    <w:rsid w:val="00887B66"/>
    <w:rsid w:val="008938E1"/>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5125E"/>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36BB2"/>
    <w:rsid w:val="00E43080"/>
    <w:rsid w:val="00E44DB9"/>
    <w:rsid w:val="00E4540B"/>
    <w:rsid w:val="00E56DA9"/>
    <w:rsid w:val="00E62FE5"/>
    <w:rsid w:val="00E838F3"/>
    <w:rsid w:val="00E90F4B"/>
    <w:rsid w:val="00E95475"/>
    <w:rsid w:val="00EA1AA5"/>
    <w:rsid w:val="00EA4227"/>
    <w:rsid w:val="00EA45E7"/>
    <w:rsid w:val="00EA4D23"/>
    <w:rsid w:val="00EA5A87"/>
    <w:rsid w:val="00EC7535"/>
    <w:rsid w:val="00ED27C7"/>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021A"/>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69D3-69B5-4B57-A0EB-E4E2258E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2022-11-23T09:58:00Z</cp:lastPrinted>
  <dcterms:created xsi:type="dcterms:W3CDTF">2022-12-07T13:50:00Z</dcterms:created>
  <dcterms:modified xsi:type="dcterms:W3CDTF">2022-12-07T13:50:00Z</dcterms:modified>
</cp:coreProperties>
</file>