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10" w:rsidRDefault="00FE7C10">
      <w:pPr>
        <w:rPr>
          <w:sz w:val="10"/>
          <w:szCs w:val="16"/>
        </w:rPr>
      </w:pPr>
    </w:p>
    <w:p w:rsidR="00FE7C10" w:rsidRDefault="00FE7C10" w:rsidP="00CA2E3F">
      <w:pPr>
        <w:pBdr>
          <w:bottom w:val="single" w:sz="12" w:space="1" w:color="auto"/>
        </w:pBdr>
        <w:rPr>
          <w:b/>
        </w:rPr>
      </w:pPr>
      <w:r w:rsidRPr="00B45B82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FE7C10" w:rsidRPr="0095517A" w:rsidRDefault="00FE7C10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FE7C10" w:rsidRPr="0095517A" w:rsidRDefault="00FE7C10" w:rsidP="008A7DCE">
      <w:pPr>
        <w:pStyle w:val="Title"/>
        <w:jc w:val="both"/>
        <w:rPr>
          <w:rFonts w:cs="Arial"/>
          <w:szCs w:val="22"/>
          <w:lang w:val="en-GB"/>
        </w:rPr>
      </w:pPr>
    </w:p>
    <w:p w:rsidR="00FE7C10" w:rsidRPr="0095517A" w:rsidRDefault="00FE7C1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FE7C10" w:rsidRPr="0095517A" w:rsidRDefault="00FE7C1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7C10" w:rsidRPr="0095517A" w:rsidRDefault="00FE7C1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4124</w:t>
      </w:r>
    </w:p>
    <w:p w:rsidR="00FE7C10" w:rsidRPr="0095517A" w:rsidRDefault="00FE7C1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7C10" w:rsidRPr="0095517A" w:rsidRDefault="00FE7C1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FE7C10" w:rsidRPr="00A409F2" w:rsidRDefault="00FE7C10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E7C10" w:rsidRPr="003527A0" w:rsidRDefault="00FE7C10" w:rsidP="003527A0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3527A0">
        <w:rPr>
          <w:rFonts w:ascii="Arial" w:hAnsi="Arial" w:cs="Arial"/>
          <w:b/>
          <w:sz w:val="22"/>
          <w:szCs w:val="22"/>
        </w:rPr>
        <w:t>4124.</w:t>
      </w:r>
      <w:r w:rsidRPr="003527A0">
        <w:rPr>
          <w:rFonts w:ascii="Arial" w:hAnsi="Arial" w:cs="Arial"/>
          <w:b/>
          <w:sz w:val="22"/>
          <w:szCs w:val="22"/>
        </w:rPr>
        <w:tab/>
        <w:t>Mr T J Brauteseth</w:t>
      </w:r>
      <w:r w:rsidRPr="003527A0">
        <w:rPr>
          <w:rFonts w:ascii="Arial" w:hAnsi="Arial" w:cs="Arial"/>
          <w:b/>
          <w:sz w:val="22"/>
          <w:szCs w:val="22"/>
          <w:lang w:val="en-ZA"/>
        </w:rPr>
        <w:t>(DA) to ask the Minister of Water and Sanitation:</w:t>
      </w:r>
    </w:p>
    <w:p w:rsidR="00FE7C10" w:rsidRPr="003527A0" w:rsidRDefault="00FE7C10" w:rsidP="003527A0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3527A0">
        <w:rPr>
          <w:rFonts w:ascii="Arial" w:hAnsi="Arial" w:cs="Arial"/>
          <w:sz w:val="22"/>
          <w:szCs w:val="22"/>
        </w:rPr>
        <w:t>(1)</w:t>
      </w:r>
      <w:r w:rsidRPr="003527A0">
        <w:rPr>
          <w:rFonts w:ascii="Arial" w:hAnsi="Arial" w:cs="Arial"/>
          <w:sz w:val="22"/>
          <w:szCs w:val="22"/>
        </w:rPr>
        <w:tab/>
        <w:t>With reference to the non-operation of the Vaalwater wastewater treatment plant in Limpopo since January 2015, how will this problem be resolved to prevent pollution in the area;</w:t>
      </w:r>
    </w:p>
    <w:p w:rsidR="00FE7C10" w:rsidRPr="003527A0" w:rsidRDefault="00FE7C10" w:rsidP="003527A0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3527A0">
        <w:rPr>
          <w:rFonts w:ascii="Arial" w:hAnsi="Arial" w:cs="Arial"/>
          <w:sz w:val="22"/>
          <w:szCs w:val="22"/>
        </w:rPr>
        <w:t>(2)</w:t>
      </w:r>
      <w:r w:rsidRPr="003527A0">
        <w:rPr>
          <w:rFonts w:ascii="Arial" w:hAnsi="Arial" w:cs="Arial"/>
          <w:sz w:val="22"/>
          <w:szCs w:val="22"/>
        </w:rPr>
        <w:tab/>
        <w:t>what are the full details of the quality of the water that was tested from the specified plant in the period 1 January 2014 to 31 October 2015;</w:t>
      </w:r>
    </w:p>
    <w:p w:rsidR="00FE7C10" w:rsidRPr="003527A0" w:rsidRDefault="00FE7C10" w:rsidP="003527A0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3527A0">
        <w:rPr>
          <w:rFonts w:ascii="Arial" w:hAnsi="Arial" w:cs="Arial"/>
          <w:sz w:val="22"/>
          <w:szCs w:val="22"/>
        </w:rPr>
        <w:t>(3)</w:t>
      </w:r>
      <w:r w:rsidRPr="003527A0">
        <w:rPr>
          <w:rFonts w:ascii="Arial" w:hAnsi="Arial" w:cs="Arial"/>
          <w:sz w:val="22"/>
          <w:szCs w:val="22"/>
        </w:rPr>
        <w:tab/>
        <w:t>what is the (a) megaliter of water inflow per day and (b) megaliter of water outflow per day at the specified plant;</w:t>
      </w:r>
    </w:p>
    <w:p w:rsidR="00FE7C10" w:rsidRPr="003527A0" w:rsidRDefault="00FE7C10" w:rsidP="003527A0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3527A0">
        <w:rPr>
          <w:rFonts w:ascii="Arial" w:hAnsi="Arial" w:cs="Arial"/>
          <w:sz w:val="22"/>
          <w:szCs w:val="22"/>
        </w:rPr>
        <w:t>(4)</w:t>
      </w:r>
      <w:r w:rsidRPr="003527A0">
        <w:rPr>
          <w:rFonts w:ascii="Arial" w:hAnsi="Arial" w:cs="Arial"/>
          <w:sz w:val="22"/>
          <w:szCs w:val="22"/>
        </w:rPr>
        <w:tab/>
        <w:t xml:space="preserve">why is </w:t>
      </w:r>
      <w:r w:rsidRPr="003527A0">
        <w:rPr>
          <w:rFonts w:ascii="Arial" w:hAnsi="Arial" w:cs="Arial"/>
          <w:bCs/>
          <w:sz w:val="22"/>
          <w:szCs w:val="22"/>
        </w:rPr>
        <w:t>the</w:t>
      </w:r>
      <w:r w:rsidRPr="003527A0">
        <w:rPr>
          <w:rFonts w:ascii="Arial" w:hAnsi="Arial" w:cs="Arial"/>
          <w:sz w:val="22"/>
          <w:szCs w:val="22"/>
        </w:rPr>
        <w:t xml:space="preserve"> sewerage overflowing into the oxidation ponds;</w:t>
      </w:r>
    </w:p>
    <w:p w:rsidR="00FE7C10" w:rsidRPr="00AF3089" w:rsidRDefault="00FE7C10" w:rsidP="00FB4A8D">
      <w:pPr>
        <w:pStyle w:val="NormalWeb"/>
        <w:ind w:left="1440" w:hanging="589"/>
        <w:jc w:val="both"/>
        <w:rPr>
          <w:rFonts w:ascii="Arial" w:hAnsi="Arial" w:cs="Arial"/>
          <w:sz w:val="16"/>
          <w:szCs w:val="16"/>
        </w:rPr>
      </w:pPr>
      <w:r w:rsidRPr="003527A0">
        <w:rPr>
          <w:rFonts w:ascii="Arial" w:hAnsi="Arial" w:cs="Arial"/>
          <w:sz w:val="22"/>
          <w:szCs w:val="22"/>
        </w:rPr>
        <w:t>(5)</w:t>
      </w:r>
      <w:r w:rsidRPr="003527A0">
        <w:rPr>
          <w:rFonts w:ascii="Arial" w:hAnsi="Arial" w:cs="Arial"/>
          <w:sz w:val="22"/>
          <w:szCs w:val="22"/>
        </w:rPr>
        <w:tab/>
        <w:t>what</w:t>
      </w:r>
      <w:r w:rsidRPr="003527A0">
        <w:rPr>
          <w:rFonts w:ascii="Arial" w:hAnsi="Arial" w:cs="Arial"/>
          <w:bCs/>
          <w:sz w:val="22"/>
          <w:szCs w:val="22"/>
        </w:rPr>
        <w:t>was</w:t>
      </w:r>
      <w:r w:rsidRPr="003527A0">
        <w:rPr>
          <w:rFonts w:ascii="Arial" w:hAnsi="Arial" w:cs="Arial"/>
          <w:sz w:val="22"/>
          <w:szCs w:val="22"/>
        </w:rPr>
        <w:t xml:space="preserve"> the cost of the specified plant’s upgrade?</w:t>
      </w:r>
      <w:r w:rsidRPr="003527A0">
        <w:rPr>
          <w:rFonts w:ascii="Arial" w:hAnsi="Arial" w:cs="Arial"/>
          <w:sz w:val="22"/>
          <w:szCs w:val="22"/>
        </w:rPr>
        <w:tab/>
      </w:r>
      <w:r w:rsidRPr="003527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27A0">
        <w:rPr>
          <w:rFonts w:ascii="Arial" w:hAnsi="Arial" w:cs="Arial"/>
          <w:sz w:val="16"/>
          <w:szCs w:val="16"/>
        </w:rPr>
        <w:t>NW4997E</w:t>
      </w:r>
    </w:p>
    <w:p w:rsidR="00FE7C10" w:rsidRPr="00CC596F" w:rsidRDefault="00FE7C10" w:rsidP="00C1138F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7C10" w:rsidRDefault="00FE7C10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7C10" w:rsidRDefault="00FE7C10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7C10" w:rsidRDefault="00FE7C10" w:rsidP="00AF3089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Vaalwater</w:t>
      </w:r>
      <w:r w:rsidRPr="00AF3089">
        <w:rPr>
          <w:rFonts w:ascii="Arial" w:hAnsi="Arial" w:cs="Arial"/>
          <w:bCs/>
          <w:sz w:val="22"/>
          <w:szCs w:val="22"/>
        </w:rPr>
        <w:t xml:space="preserve">wastewater treatment plant </w:t>
      </w:r>
      <w:r>
        <w:rPr>
          <w:rFonts w:ascii="Arial" w:hAnsi="Arial" w:cs="Arial"/>
          <w:bCs/>
          <w:sz w:val="22"/>
          <w:szCs w:val="22"/>
        </w:rPr>
        <w:t xml:space="preserve">in Limpopo </w:t>
      </w:r>
      <w:r w:rsidRPr="00AF3089">
        <w:rPr>
          <w:rFonts w:ascii="Arial" w:hAnsi="Arial" w:cs="Arial"/>
          <w:bCs/>
          <w:sz w:val="22"/>
          <w:szCs w:val="22"/>
        </w:rPr>
        <w:t>is operational.</w:t>
      </w:r>
    </w:p>
    <w:p w:rsidR="00FE7C10" w:rsidRPr="00AF3089" w:rsidRDefault="00FE7C10" w:rsidP="00AF3089">
      <w:pPr>
        <w:pStyle w:val="ListParagraph"/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FE7C10" w:rsidRDefault="00FE7C10" w:rsidP="00AF3089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The quality of the final effluent generally complied with the license requirements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except for suspended solids and Chemical Oxygen Demand (COD) at some points.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The test results of the wastewater treatment plant for the period 1 January 2014 to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>September 2015 are available</w:t>
      </w:r>
      <w:r>
        <w:rPr>
          <w:rFonts w:ascii="Arial" w:hAnsi="Arial" w:cs="Arial"/>
          <w:bCs/>
          <w:sz w:val="22"/>
          <w:szCs w:val="22"/>
        </w:rPr>
        <w:t>.</w:t>
      </w:r>
    </w:p>
    <w:p w:rsidR="00FE7C10" w:rsidRPr="00AF3089" w:rsidRDefault="00FE7C10" w:rsidP="00AF3089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:rsidR="00FE7C10" w:rsidRDefault="00FE7C10" w:rsidP="00AF3089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AF3089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)</w:t>
      </w:r>
      <w:r w:rsidRPr="00AF3089">
        <w:rPr>
          <w:rFonts w:ascii="Arial" w:hAnsi="Arial" w:cs="Arial"/>
          <w:bCs/>
          <w:sz w:val="22"/>
          <w:szCs w:val="22"/>
        </w:rPr>
        <w:t xml:space="preserve">(a)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Daily inflow is 1.0 Ml/d at average. </w:t>
      </w:r>
    </w:p>
    <w:p w:rsidR="00FE7C10" w:rsidRPr="00AF3089" w:rsidRDefault="00FE7C10" w:rsidP="00AF3089">
      <w:pPr>
        <w:pStyle w:val="ListParagraph"/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FE7C10" w:rsidRDefault="00FE7C10" w:rsidP="00AF3089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</w:t>
      </w:r>
      <w:r w:rsidRPr="00AF3089">
        <w:rPr>
          <w:rFonts w:ascii="Arial" w:hAnsi="Arial" w:cs="Arial"/>
          <w:bCs/>
          <w:sz w:val="22"/>
          <w:szCs w:val="22"/>
        </w:rPr>
        <w:t xml:space="preserve">(b)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>There is no discharge because the plant is design</w:t>
      </w:r>
      <w:r>
        <w:rPr>
          <w:rFonts w:ascii="Arial" w:hAnsi="Arial" w:cs="Arial"/>
          <w:bCs/>
          <w:sz w:val="22"/>
          <w:szCs w:val="22"/>
        </w:rPr>
        <w:t>ed</w:t>
      </w:r>
      <w:r w:rsidRPr="00AF3089">
        <w:rPr>
          <w:rFonts w:ascii="Arial" w:hAnsi="Arial" w:cs="Arial"/>
          <w:bCs/>
          <w:sz w:val="22"/>
          <w:szCs w:val="22"/>
        </w:rPr>
        <w:t xml:space="preserve"> to discharge by evaporation and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>irrigation from the maturation ponds.</w:t>
      </w:r>
    </w:p>
    <w:p w:rsidR="00FE7C10" w:rsidRPr="00AF3089" w:rsidRDefault="00FE7C10" w:rsidP="00AF3089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:rsidR="00FE7C10" w:rsidRDefault="00FE7C10" w:rsidP="00AF3089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(4)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>As per the design process flow, sewage should flow into the oxidation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AF3089">
        <w:rPr>
          <w:rFonts w:ascii="Arial" w:hAnsi="Arial" w:cs="Arial"/>
          <w:bCs/>
          <w:sz w:val="22"/>
          <w:szCs w:val="22"/>
        </w:rPr>
        <w:t xml:space="preserve">Maturation)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ponds for </w:t>
      </w:r>
      <w:r w:rsidRPr="00AF3089">
        <w:rPr>
          <w:rFonts w:ascii="Arial" w:hAnsi="Arial" w:cs="Arial"/>
          <w:bCs/>
          <w:sz w:val="22"/>
          <w:szCs w:val="22"/>
        </w:rPr>
        <w:t xml:space="preserve">secondary treatment.   </w:t>
      </w:r>
    </w:p>
    <w:p w:rsidR="00FE7C10" w:rsidRPr="00AF3089" w:rsidRDefault="00FE7C10" w:rsidP="00AF3089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FE7C10" w:rsidRPr="00AF3089" w:rsidRDefault="00FE7C10" w:rsidP="00AF3089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(5)  </w:t>
      </w:r>
      <w:r>
        <w:rPr>
          <w:rFonts w:ascii="Arial" w:hAnsi="Arial" w:cs="Arial"/>
          <w:bCs/>
          <w:sz w:val="22"/>
          <w:szCs w:val="22"/>
        </w:rPr>
        <w:tab/>
      </w:r>
      <w:r w:rsidRPr="00AF3089">
        <w:rPr>
          <w:rFonts w:ascii="Arial" w:hAnsi="Arial" w:cs="Arial"/>
          <w:bCs/>
          <w:sz w:val="22"/>
          <w:szCs w:val="22"/>
        </w:rPr>
        <w:t xml:space="preserve">The cost for the upgrade is R3 million. </w:t>
      </w:r>
    </w:p>
    <w:p w:rsidR="00FE7C10" w:rsidRPr="00AF3089" w:rsidRDefault="00FE7C10" w:rsidP="00AF3089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FE7C10" w:rsidRPr="0095517A" w:rsidRDefault="00FE7C1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FE7C10" w:rsidRPr="0095517A" w:rsidRDefault="00FE7C10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FE7C10" w:rsidRPr="0095517A" w:rsidSect="00E2228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10" w:rsidRDefault="00FE7C10">
      <w:r>
        <w:separator/>
      </w:r>
    </w:p>
  </w:endnote>
  <w:endnote w:type="continuationSeparator" w:id="0">
    <w:p w:rsidR="00FE7C10" w:rsidRDefault="00FE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0" w:rsidRPr="002B3F42" w:rsidRDefault="00FE7C1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NW4997E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0" w:rsidRDefault="00FE7C10">
    <w:pPr>
      <w:pStyle w:val="Footer"/>
      <w:rPr>
        <w:rFonts w:ascii="Arial" w:hAnsi="Arial" w:cs="Arial"/>
        <w:sz w:val="16"/>
        <w:szCs w:val="16"/>
      </w:rPr>
    </w:pPr>
  </w:p>
  <w:p w:rsidR="00FE7C10" w:rsidRPr="002B3F42" w:rsidRDefault="00FE7C10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4124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NW4997E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10" w:rsidRDefault="00FE7C10">
      <w:r>
        <w:separator/>
      </w:r>
    </w:p>
  </w:footnote>
  <w:footnote w:type="continuationSeparator" w:id="0">
    <w:p w:rsidR="00FE7C10" w:rsidRDefault="00FE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0" w:rsidRDefault="00FE7C1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C10" w:rsidRDefault="00FE7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0" w:rsidRPr="00A2406A" w:rsidRDefault="00FE7C1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0C87847"/>
    <w:multiLevelType w:val="hybridMultilevel"/>
    <w:tmpl w:val="10726802"/>
    <w:lvl w:ilvl="0" w:tplc="90604C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B1030"/>
    <w:rsid w:val="000B5E49"/>
    <w:rsid w:val="000B7476"/>
    <w:rsid w:val="000B74AD"/>
    <w:rsid w:val="000C4C94"/>
    <w:rsid w:val="000C5219"/>
    <w:rsid w:val="000C6472"/>
    <w:rsid w:val="000D1A08"/>
    <w:rsid w:val="000D2600"/>
    <w:rsid w:val="000D2A0D"/>
    <w:rsid w:val="000D3512"/>
    <w:rsid w:val="000D40B7"/>
    <w:rsid w:val="000D5969"/>
    <w:rsid w:val="000E41F5"/>
    <w:rsid w:val="000E5318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229D1"/>
    <w:rsid w:val="001379A2"/>
    <w:rsid w:val="00137EE6"/>
    <w:rsid w:val="00141A98"/>
    <w:rsid w:val="00141D2A"/>
    <w:rsid w:val="00142CEC"/>
    <w:rsid w:val="00143F5A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73C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27A0"/>
    <w:rsid w:val="00355562"/>
    <w:rsid w:val="00357C1B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14BA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1DE8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A6CF0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6981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6A2C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6EE3"/>
    <w:rsid w:val="00AE7AE0"/>
    <w:rsid w:val="00AF2973"/>
    <w:rsid w:val="00AF29C1"/>
    <w:rsid w:val="00AF3089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45B8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44DFA"/>
    <w:rsid w:val="00C504B4"/>
    <w:rsid w:val="00C5152A"/>
    <w:rsid w:val="00C5311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0B7D"/>
    <w:rsid w:val="00CB0D5C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4B1A"/>
    <w:rsid w:val="00D851B1"/>
    <w:rsid w:val="00D90CE5"/>
    <w:rsid w:val="00D90D8F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0CC8"/>
    <w:rsid w:val="00E2228D"/>
    <w:rsid w:val="00E24799"/>
    <w:rsid w:val="00E25606"/>
    <w:rsid w:val="00E26223"/>
    <w:rsid w:val="00E425B8"/>
    <w:rsid w:val="00E43153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E7C10"/>
    <w:rsid w:val="00FF41F6"/>
    <w:rsid w:val="00FF4483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8655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5F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5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5F6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F6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1321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2016-01-19T10:41:00Z</dcterms:created>
  <dcterms:modified xsi:type="dcterms:W3CDTF">2016-01-19T10:41:00Z</dcterms:modified>
</cp:coreProperties>
</file>