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5C" w:rsidRDefault="0018645C">
      <w:pPr>
        <w:rPr>
          <w:sz w:val="10"/>
          <w:szCs w:val="16"/>
        </w:rPr>
      </w:pPr>
    </w:p>
    <w:p w:rsidR="0018645C" w:rsidRDefault="0018645C" w:rsidP="00CA2E3F">
      <w:pPr>
        <w:pBdr>
          <w:bottom w:val="single" w:sz="12" w:space="1" w:color="auto"/>
        </w:pBdr>
        <w:rPr>
          <w:b/>
        </w:rPr>
      </w:pPr>
      <w:r w:rsidRPr="00D83A95">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18645C" w:rsidRPr="0095517A" w:rsidRDefault="0018645C" w:rsidP="008A7DCE">
      <w:pPr>
        <w:pStyle w:val="Title"/>
        <w:rPr>
          <w:rFonts w:cs="Arial"/>
          <w:szCs w:val="22"/>
          <w:lang w:val="en-GB"/>
        </w:rPr>
      </w:pPr>
      <w:r w:rsidRPr="0095517A">
        <w:rPr>
          <w:rFonts w:cs="Arial"/>
          <w:szCs w:val="22"/>
          <w:lang w:val="en-GB"/>
        </w:rPr>
        <w:t>NATIONAL ASSEMBLY</w:t>
      </w:r>
    </w:p>
    <w:p w:rsidR="0018645C" w:rsidRPr="0095517A" w:rsidRDefault="0018645C" w:rsidP="008A7DCE">
      <w:pPr>
        <w:pStyle w:val="Title"/>
        <w:jc w:val="both"/>
        <w:rPr>
          <w:rFonts w:cs="Arial"/>
          <w:szCs w:val="22"/>
          <w:lang w:val="en-GB"/>
        </w:rPr>
      </w:pPr>
    </w:p>
    <w:p w:rsidR="0018645C" w:rsidRPr="0095517A" w:rsidRDefault="0018645C"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18645C" w:rsidRPr="0095517A" w:rsidRDefault="0018645C" w:rsidP="008A7DCE">
      <w:pPr>
        <w:jc w:val="both"/>
        <w:rPr>
          <w:rFonts w:ascii="Arial" w:hAnsi="Arial" w:cs="Arial"/>
          <w:b/>
          <w:sz w:val="22"/>
          <w:szCs w:val="22"/>
          <w:u w:val="single"/>
        </w:rPr>
      </w:pPr>
    </w:p>
    <w:p w:rsidR="0018645C" w:rsidRPr="0095517A" w:rsidRDefault="0018645C"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4122</w:t>
      </w:r>
    </w:p>
    <w:p w:rsidR="0018645C" w:rsidRPr="0095517A" w:rsidRDefault="0018645C" w:rsidP="008A7DCE">
      <w:pPr>
        <w:jc w:val="both"/>
        <w:rPr>
          <w:rFonts w:ascii="Arial" w:hAnsi="Arial" w:cs="Arial"/>
          <w:b/>
          <w:sz w:val="22"/>
          <w:szCs w:val="22"/>
          <w:u w:val="single"/>
        </w:rPr>
      </w:pPr>
    </w:p>
    <w:p w:rsidR="0018645C" w:rsidRPr="0095517A" w:rsidRDefault="0018645C"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20 NOVEMBER 2015</w:t>
      </w:r>
    </w:p>
    <w:p w:rsidR="0018645C" w:rsidRPr="00A409F2" w:rsidRDefault="0018645C"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50</w:t>
      </w:r>
      <w:r w:rsidRPr="0095517A">
        <w:rPr>
          <w:rFonts w:ascii="Arial" w:hAnsi="Arial" w:cs="Arial"/>
          <w:b/>
          <w:sz w:val="22"/>
          <w:szCs w:val="22"/>
          <w:u w:val="single"/>
        </w:rPr>
        <w:t>)</w:t>
      </w:r>
    </w:p>
    <w:p w:rsidR="0018645C" w:rsidRPr="000A1E5F" w:rsidRDefault="0018645C" w:rsidP="000A1E5F">
      <w:pPr>
        <w:tabs>
          <w:tab w:val="left" w:pos="851"/>
        </w:tabs>
        <w:spacing w:before="100" w:beforeAutospacing="1" w:after="100" w:afterAutospacing="1"/>
        <w:ind w:left="851" w:hanging="851"/>
        <w:jc w:val="both"/>
        <w:outlineLvl w:val="0"/>
        <w:rPr>
          <w:rFonts w:ascii="Arial" w:hAnsi="Arial" w:cs="Arial"/>
          <w:sz w:val="22"/>
          <w:szCs w:val="22"/>
          <w:lang w:val="en-ZA"/>
        </w:rPr>
      </w:pPr>
      <w:r w:rsidRPr="000A1E5F">
        <w:rPr>
          <w:rFonts w:ascii="Arial" w:hAnsi="Arial" w:cs="Arial"/>
          <w:b/>
          <w:sz w:val="22"/>
          <w:szCs w:val="22"/>
          <w:lang w:val="en-ZA"/>
        </w:rPr>
        <w:t>4122.</w:t>
      </w:r>
      <w:r w:rsidRPr="000A1E5F">
        <w:rPr>
          <w:rFonts w:ascii="Arial" w:hAnsi="Arial" w:cs="Arial"/>
          <w:b/>
          <w:sz w:val="22"/>
          <w:szCs w:val="22"/>
          <w:lang w:val="en-ZA"/>
        </w:rPr>
        <w:tab/>
        <w:t>Mr P G Atkinson (DA) to ask the Minister of Water and Sanitation:</w:t>
      </w:r>
    </w:p>
    <w:p w:rsidR="0018645C" w:rsidRPr="000A1E5F" w:rsidRDefault="0018645C" w:rsidP="000A1E5F">
      <w:pPr>
        <w:pStyle w:val="NormalWeb"/>
        <w:ind w:left="1440" w:hanging="589"/>
        <w:jc w:val="both"/>
        <w:rPr>
          <w:rFonts w:ascii="Arial" w:hAnsi="Arial" w:cs="Arial"/>
          <w:sz w:val="22"/>
          <w:szCs w:val="22"/>
        </w:rPr>
      </w:pPr>
      <w:r w:rsidRPr="000A1E5F">
        <w:rPr>
          <w:rFonts w:ascii="Arial" w:hAnsi="Arial" w:cs="Arial"/>
          <w:sz w:val="22"/>
          <w:szCs w:val="22"/>
        </w:rPr>
        <w:t>(1)</w:t>
      </w:r>
      <w:r w:rsidRPr="000A1E5F">
        <w:rPr>
          <w:rFonts w:ascii="Arial" w:hAnsi="Arial" w:cs="Arial"/>
          <w:sz w:val="22"/>
          <w:szCs w:val="22"/>
        </w:rPr>
        <w:tab/>
        <w:t>What is the capacity of the old water purification plant in Parys, Free State?</w:t>
      </w:r>
    </w:p>
    <w:p w:rsidR="0018645C" w:rsidRPr="000A1E5F" w:rsidRDefault="0018645C" w:rsidP="000A1E5F">
      <w:pPr>
        <w:pStyle w:val="NormalWeb"/>
        <w:ind w:left="1440" w:hanging="589"/>
        <w:jc w:val="both"/>
        <w:rPr>
          <w:rFonts w:ascii="Arial" w:hAnsi="Arial" w:cs="Arial"/>
          <w:sz w:val="22"/>
          <w:szCs w:val="22"/>
        </w:rPr>
      </w:pPr>
      <w:r w:rsidRPr="000A1E5F">
        <w:rPr>
          <w:rFonts w:ascii="Arial" w:hAnsi="Arial" w:cs="Arial"/>
          <w:sz w:val="22"/>
          <w:szCs w:val="22"/>
        </w:rPr>
        <w:t>(2)</w:t>
      </w:r>
      <w:r w:rsidRPr="000A1E5F">
        <w:rPr>
          <w:rFonts w:ascii="Arial" w:hAnsi="Arial" w:cs="Arial"/>
          <w:sz w:val="22"/>
          <w:szCs w:val="22"/>
        </w:rPr>
        <w:tab/>
        <w:t xml:space="preserve">(a) what will the new purification plant add in mega liters per day, (b) what is the cost of the specified plant, (c) when will the new plant be completed and (d) what was </w:t>
      </w:r>
      <w:r w:rsidRPr="000A1E5F">
        <w:rPr>
          <w:rFonts w:ascii="Arial" w:hAnsi="Arial" w:cs="Arial"/>
          <w:bCs/>
          <w:sz w:val="22"/>
          <w:szCs w:val="22"/>
        </w:rPr>
        <w:t>budgeted</w:t>
      </w:r>
      <w:r w:rsidRPr="000A1E5F">
        <w:rPr>
          <w:rFonts w:ascii="Arial" w:hAnsi="Arial" w:cs="Arial"/>
          <w:sz w:val="22"/>
          <w:szCs w:val="22"/>
        </w:rPr>
        <w:t xml:space="preserve"> for this project;</w:t>
      </w:r>
    </w:p>
    <w:p w:rsidR="0018645C" w:rsidRPr="000A1E5F" w:rsidRDefault="0018645C" w:rsidP="000A1E5F">
      <w:pPr>
        <w:pStyle w:val="NormalWeb"/>
        <w:ind w:left="1440" w:hanging="589"/>
        <w:jc w:val="both"/>
        <w:rPr>
          <w:rFonts w:ascii="Arial" w:hAnsi="Arial" w:cs="Arial"/>
          <w:sz w:val="22"/>
          <w:szCs w:val="22"/>
        </w:rPr>
      </w:pPr>
      <w:r w:rsidRPr="000A1E5F">
        <w:rPr>
          <w:rFonts w:ascii="Arial" w:hAnsi="Arial" w:cs="Arial"/>
          <w:sz w:val="22"/>
          <w:szCs w:val="22"/>
        </w:rPr>
        <w:t>(3)</w:t>
      </w:r>
      <w:r w:rsidRPr="000A1E5F">
        <w:rPr>
          <w:rFonts w:ascii="Arial" w:hAnsi="Arial" w:cs="Arial"/>
          <w:sz w:val="22"/>
          <w:szCs w:val="22"/>
        </w:rPr>
        <w:tab/>
        <w:t>whether the new plant will be completed within the budgeted amount; if not, why not; if so what are the relevant details;</w:t>
      </w:r>
    </w:p>
    <w:p w:rsidR="0018645C" w:rsidRPr="00FB4A8D" w:rsidRDefault="0018645C" w:rsidP="00FB4A8D">
      <w:pPr>
        <w:pStyle w:val="NormalWeb"/>
        <w:ind w:left="1440" w:hanging="589"/>
        <w:jc w:val="both"/>
        <w:rPr>
          <w:rFonts w:ascii="Arial" w:hAnsi="Arial" w:cs="Arial"/>
          <w:sz w:val="22"/>
          <w:szCs w:val="22"/>
        </w:rPr>
      </w:pPr>
      <w:r w:rsidRPr="000A1E5F">
        <w:rPr>
          <w:rFonts w:ascii="Arial" w:hAnsi="Arial" w:cs="Arial"/>
          <w:sz w:val="22"/>
          <w:szCs w:val="22"/>
        </w:rPr>
        <w:t>(4)</w:t>
      </w:r>
      <w:r w:rsidRPr="000A1E5F">
        <w:rPr>
          <w:rFonts w:ascii="Arial" w:hAnsi="Arial" w:cs="Arial"/>
          <w:sz w:val="22"/>
          <w:szCs w:val="22"/>
        </w:rPr>
        <w:tab/>
        <w:t>when will a telemetry system be installed at the new plant?</w:t>
      </w:r>
      <w:r>
        <w:rPr>
          <w:rFonts w:ascii="Arial" w:hAnsi="Arial" w:cs="Arial"/>
          <w:sz w:val="22"/>
          <w:szCs w:val="22"/>
        </w:rPr>
        <w:tab/>
      </w:r>
      <w:r>
        <w:rPr>
          <w:rFonts w:ascii="Arial" w:hAnsi="Arial" w:cs="Arial"/>
          <w:sz w:val="22"/>
          <w:szCs w:val="22"/>
        </w:rPr>
        <w:tab/>
      </w:r>
      <w:r w:rsidRPr="000A1E5F">
        <w:rPr>
          <w:rFonts w:ascii="Arial" w:hAnsi="Arial" w:cs="Arial"/>
          <w:sz w:val="22"/>
          <w:szCs w:val="22"/>
        </w:rPr>
        <w:tab/>
      </w:r>
      <w:r w:rsidRPr="000A1E5F">
        <w:rPr>
          <w:rFonts w:ascii="Arial" w:hAnsi="Arial" w:cs="Arial"/>
          <w:sz w:val="16"/>
          <w:szCs w:val="16"/>
        </w:rPr>
        <w:t>NW4995E</w:t>
      </w:r>
    </w:p>
    <w:p w:rsidR="0018645C" w:rsidRPr="00CC596F" w:rsidRDefault="0018645C" w:rsidP="00C1138F">
      <w:pPr>
        <w:pStyle w:val="NormalWeb"/>
        <w:ind w:left="1440" w:hanging="589"/>
        <w:jc w:val="center"/>
        <w:rPr>
          <w:rFonts w:ascii="Arial" w:hAnsi="Arial" w:cs="Arial"/>
          <w:sz w:val="22"/>
          <w:szCs w:val="22"/>
        </w:rPr>
      </w:pPr>
      <w:r w:rsidRPr="00CC596F">
        <w:rPr>
          <w:rFonts w:ascii="Arial" w:hAnsi="Arial" w:cs="Arial"/>
          <w:sz w:val="22"/>
          <w:szCs w:val="22"/>
        </w:rPr>
        <w:t>---00O00---</w:t>
      </w:r>
    </w:p>
    <w:p w:rsidR="0018645C" w:rsidRDefault="0018645C"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18645C" w:rsidRDefault="0018645C" w:rsidP="009B1473">
      <w:pPr>
        <w:tabs>
          <w:tab w:val="left" w:pos="6105"/>
        </w:tabs>
        <w:jc w:val="both"/>
        <w:rPr>
          <w:rFonts w:ascii="Arial" w:hAnsi="Arial" w:cs="Arial"/>
          <w:b/>
          <w:bCs/>
          <w:sz w:val="22"/>
          <w:szCs w:val="22"/>
        </w:rPr>
      </w:pPr>
    </w:p>
    <w:p w:rsidR="0018645C" w:rsidRDefault="0018645C" w:rsidP="001A0151">
      <w:pPr>
        <w:pStyle w:val="ListParagraph"/>
        <w:numPr>
          <w:ilvl w:val="0"/>
          <w:numId w:val="10"/>
        </w:numPr>
        <w:tabs>
          <w:tab w:val="left" w:pos="6105"/>
        </w:tabs>
        <w:ind w:left="1418" w:hanging="567"/>
        <w:jc w:val="both"/>
        <w:rPr>
          <w:rFonts w:ascii="Arial" w:hAnsi="Arial" w:cs="Arial"/>
          <w:bCs/>
          <w:sz w:val="22"/>
          <w:szCs w:val="22"/>
        </w:rPr>
      </w:pPr>
      <w:r w:rsidRPr="001C1DE3">
        <w:rPr>
          <w:rFonts w:ascii="Arial" w:hAnsi="Arial" w:cs="Arial"/>
          <w:sz w:val="22"/>
          <w:szCs w:val="22"/>
        </w:rPr>
        <w:t xml:space="preserve">The capacity of the old water purification plant in Parys, Free State, is 15 Mega litres </w:t>
      </w:r>
      <w:r>
        <w:rPr>
          <w:rFonts w:ascii="Arial" w:hAnsi="Arial" w:cs="Arial"/>
          <w:sz w:val="22"/>
          <w:szCs w:val="22"/>
        </w:rPr>
        <w:t>per day</w:t>
      </w:r>
    </w:p>
    <w:p w:rsidR="0018645C" w:rsidRDefault="0018645C" w:rsidP="001A0151">
      <w:pPr>
        <w:pStyle w:val="ListParagraph"/>
        <w:tabs>
          <w:tab w:val="left" w:pos="6105"/>
        </w:tabs>
        <w:ind w:left="1418"/>
        <w:jc w:val="both"/>
        <w:rPr>
          <w:rFonts w:ascii="Arial" w:hAnsi="Arial" w:cs="Arial"/>
          <w:bCs/>
          <w:sz w:val="22"/>
          <w:szCs w:val="22"/>
        </w:rPr>
      </w:pPr>
    </w:p>
    <w:p w:rsidR="0018645C" w:rsidRDefault="0018645C" w:rsidP="001A0151">
      <w:pPr>
        <w:pStyle w:val="ListParagraph"/>
        <w:tabs>
          <w:tab w:val="left" w:pos="1418"/>
        </w:tabs>
        <w:ind w:left="851"/>
        <w:jc w:val="both"/>
        <w:rPr>
          <w:rFonts w:ascii="Arial" w:hAnsi="Arial" w:cs="Arial"/>
          <w:bCs/>
          <w:sz w:val="22"/>
          <w:szCs w:val="22"/>
        </w:rPr>
      </w:pPr>
      <w:r>
        <w:rPr>
          <w:rFonts w:ascii="Arial" w:hAnsi="Arial" w:cs="Arial"/>
          <w:bCs/>
          <w:sz w:val="22"/>
          <w:szCs w:val="22"/>
        </w:rPr>
        <w:t>(2)(a)</w:t>
      </w:r>
      <w:r>
        <w:rPr>
          <w:rFonts w:ascii="Arial" w:hAnsi="Arial" w:cs="Arial"/>
          <w:bCs/>
          <w:sz w:val="22"/>
          <w:szCs w:val="22"/>
        </w:rPr>
        <w:tab/>
      </w:r>
      <w:r w:rsidRPr="001A0151">
        <w:rPr>
          <w:rFonts w:ascii="Arial" w:hAnsi="Arial" w:cs="Arial"/>
          <w:bCs/>
          <w:sz w:val="22"/>
          <w:szCs w:val="22"/>
        </w:rPr>
        <w:t>The new purification plant will add 10 Mega litres per day.</w:t>
      </w:r>
    </w:p>
    <w:p w:rsidR="0018645C" w:rsidRDefault="0018645C" w:rsidP="001A0151">
      <w:pPr>
        <w:pStyle w:val="ListParagraph"/>
        <w:tabs>
          <w:tab w:val="left" w:pos="1418"/>
        </w:tabs>
        <w:ind w:left="851"/>
        <w:jc w:val="both"/>
        <w:rPr>
          <w:rFonts w:ascii="Arial" w:hAnsi="Arial" w:cs="Arial"/>
          <w:bCs/>
          <w:sz w:val="22"/>
          <w:szCs w:val="22"/>
        </w:rPr>
      </w:pPr>
    </w:p>
    <w:p w:rsidR="0018645C" w:rsidRDefault="0018645C" w:rsidP="001A0151">
      <w:pPr>
        <w:pStyle w:val="ListParagraph"/>
        <w:tabs>
          <w:tab w:val="left" w:pos="1418"/>
        </w:tabs>
        <w:ind w:left="851"/>
        <w:jc w:val="both"/>
        <w:rPr>
          <w:rFonts w:ascii="Arial" w:hAnsi="Arial" w:cs="Arial"/>
          <w:bCs/>
          <w:sz w:val="22"/>
          <w:szCs w:val="22"/>
        </w:rPr>
      </w:pPr>
      <w:r>
        <w:rPr>
          <w:rFonts w:ascii="Arial" w:hAnsi="Arial" w:cs="Arial"/>
          <w:bCs/>
          <w:sz w:val="22"/>
          <w:szCs w:val="22"/>
        </w:rPr>
        <w:t>(2)(b)</w:t>
      </w:r>
      <w:r>
        <w:rPr>
          <w:rFonts w:ascii="Arial" w:hAnsi="Arial" w:cs="Arial"/>
          <w:bCs/>
          <w:sz w:val="22"/>
          <w:szCs w:val="22"/>
        </w:rPr>
        <w:tab/>
        <w:t>The cost of the specified plant will be R34 million.</w:t>
      </w:r>
    </w:p>
    <w:p w:rsidR="0018645C" w:rsidRDefault="0018645C" w:rsidP="001A0151">
      <w:pPr>
        <w:pStyle w:val="ListParagraph"/>
        <w:tabs>
          <w:tab w:val="left" w:pos="1418"/>
        </w:tabs>
        <w:ind w:left="851"/>
        <w:jc w:val="both"/>
        <w:rPr>
          <w:rFonts w:ascii="Arial" w:hAnsi="Arial" w:cs="Arial"/>
          <w:bCs/>
          <w:sz w:val="22"/>
          <w:szCs w:val="22"/>
        </w:rPr>
      </w:pPr>
    </w:p>
    <w:p w:rsidR="0018645C" w:rsidRDefault="0018645C" w:rsidP="001A0151">
      <w:pPr>
        <w:pStyle w:val="ListParagraph"/>
        <w:tabs>
          <w:tab w:val="left" w:pos="1418"/>
        </w:tabs>
        <w:ind w:left="851"/>
        <w:jc w:val="both"/>
        <w:rPr>
          <w:rFonts w:ascii="Arial" w:hAnsi="Arial" w:cs="Arial"/>
          <w:bCs/>
          <w:sz w:val="22"/>
          <w:szCs w:val="22"/>
        </w:rPr>
      </w:pPr>
      <w:r>
        <w:rPr>
          <w:rFonts w:ascii="Arial" w:hAnsi="Arial" w:cs="Arial"/>
          <w:bCs/>
          <w:sz w:val="22"/>
          <w:szCs w:val="22"/>
        </w:rPr>
        <w:t>(2)(c)</w:t>
      </w:r>
      <w:r>
        <w:rPr>
          <w:rFonts w:ascii="Arial" w:hAnsi="Arial" w:cs="Arial"/>
          <w:bCs/>
          <w:sz w:val="22"/>
          <w:szCs w:val="22"/>
        </w:rPr>
        <w:tab/>
        <w:t>The new plant will be completed by the end of December 2015.</w:t>
      </w:r>
    </w:p>
    <w:p w:rsidR="0018645C" w:rsidRDefault="0018645C" w:rsidP="001A0151">
      <w:pPr>
        <w:pStyle w:val="ListParagraph"/>
        <w:tabs>
          <w:tab w:val="left" w:pos="1418"/>
        </w:tabs>
        <w:ind w:left="851"/>
        <w:jc w:val="both"/>
        <w:rPr>
          <w:rFonts w:ascii="Arial" w:hAnsi="Arial" w:cs="Arial"/>
          <w:bCs/>
          <w:sz w:val="22"/>
          <w:szCs w:val="22"/>
        </w:rPr>
      </w:pPr>
    </w:p>
    <w:p w:rsidR="0018645C" w:rsidRDefault="0018645C" w:rsidP="001A0151">
      <w:pPr>
        <w:pStyle w:val="ListParagraph"/>
        <w:tabs>
          <w:tab w:val="left" w:pos="1418"/>
        </w:tabs>
        <w:ind w:left="851"/>
        <w:jc w:val="both"/>
        <w:rPr>
          <w:rFonts w:ascii="Arial" w:hAnsi="Arial" w:cs="Arial"/>
          <w:bCs/>
          <w:sz w:val="22"/>
          <w:szCs w:val="22"/>
        </w:rPr>
      </w:pPr>
      <w:r>
        <w:rPr>
          <w:rFonts w:ascii="Arial" w:hAnsi="Arial" w:cs="Arial"/>
          <w:bCs/>
          <w:sz w:val="22"/>
          <w:szCs w:val="22"/>
        </w:rPr>
        <w:t>(2)(d)</w:t>
      </w:r>
      <w:r>
        <w:rPr>
          <w:rFonts w:ascii="Arial" w:hAnsi="Arial" w:cs="Arial"/>
          <w:bCs/>
          <w:sz w:val="22"/>
          <w:szCs w:val="22"/>
        </w:rPr>
        <w:tab/>
      </w:r>
      <w:r>
        <w:rPr>
          <w:rFonts w:ascii="Arial" w:hAnsi="Arial" w:cs="Arial"/>
          <w:bCs/>
          <w:sz w:val="22"/>
          <w:szCs w:val="22"/>
        </w:rPr>
        <w:tab/>
        <w:t>An amount of R34 million was budgeted for this project.</w:t>
      </w:r>
    </w:p>
    <w:p w:rsidR="0018645C" w:rsidRDefault="0018645C">
      <w:pPr>
        <w:pStyle w:val="ListParagraph"/>
        <w:tabs>
          <w:tab w:val="left" w:pos="6105"/>
        </w:tabs>
        <w:ind w:left="1418" w:hanging="567"/>
        <w:jc w:val="both"/>
        <w:rPr>
          <w:rFonts w:ascii="Arial" w:hAnsi="Arial" w:cs="Arial"/>
          <w:bCs/>
          <w:sz w:val="22"/>
          <w:szCs w:val="22"/>
        </w:rPr>
      </w:pPr>
    </w:p>
    <w:p w:rsidR="0018645C" w:rsidRDefault="0018645C">
      <w:pPr>
        <w:ind w:left="1418" w:hanging="567"/>
        <w:jc w:val="both"/>
        <w:rPr>
          <w:rFonts w:ascii="Arial" w:hAnsi="Arial" w:cs="Arial"/>
          <w:color w:val="000000"/>
          <w:sz w:val="22"/>
          <w:szCs w:val="22"/>
        </w:rPr>
      </w:pPr>
      <w:r>
        <w:rPr>
          <w:rFonts w:ascii="Arial" w:hAnsi="Arial" w:cs="Arial"/>
          <w:bCs/>
          <w:sz w:val="22"/>
          <w:szCs w:val="22"/>
        </w:rPr>
        <w:t>(3)</w:t>
      </w:r>
      <w:r>
        <w:rPr>
          <w:rFonts w:ascii="Arial" w:hAnsi="Arial" w:cs="Arial"/>
          <w:bCs/>
          <w:sz w:val="22"/>
          <w:szCs w:val="22"/>
        </w:rPr>
        <w:tab/>
        <w:t xml:space="preserve">Yes, it will be completed within the budgeted amount. </w:t>
      </w:r>
      <w:r w:rsidRPr="00CF5FEB">
        <w:rPr>
          <w:rFonts w:ascii="Arial" w:hAnsi="Arial" w:cs="Arial"/>
          <w:color w:val="000000"/>
          <w:sz w:val="22"/>
          <w:szCs w:val="22"/>
        </w:rPr>
        <w:t>The cost obviously differs with capacity size. The fluctuations are as a result of the dollar exchange rate, shipping conditions, and the conditions of the site where the plant is built. Such include the turbidity status of the area where the plant is drawing the water, and the overall layout and terrain of the construction area.</w:t>
      </w:r>
    </w:p>
    <w:p w:rsidR="0018645C" w:rsidRDefault="0018645C">
      <w:pPr>
        <w:ind w:left="1418" w:hanging="567"/>
        <w:jc w:val="both"/>
        <w:rPr>
          <w:rFonts w:ascii="Arial" w:hAnsi="Arial" w:cs="Arial"/>
          <w:color w:val="000000"/>
          <w:sz w:val="22"/>
          <w:szCs w:val="22"/>
        </w:rPr>
      </w:pPr>
    </w:p>
    <w:p w:rsidR="0018645C" w:rsidRDefault="0018645C" w:rsidP="001A0151">
      <w:pPr>
        <w:tabs>
          <w:tab w:val="left" w:pos="1440"/>
          <w:tab w:val="left" w:pos="6105"/>
        </w:tabs>
        <w:ind w:left="1418" w:hanging="567"/>
        <w:jc w:val="both"/>
        <w:rPr>
          <w:rFonts w:ascii="Arial" w:hAnsi="Arial" w:cs="Arial"/>
          <w:color w:val="000000"/>
          <w:sz w:val="22"/>
          <w:szCs w:val="22"/>
          <w:lang w:val="en-ZA"/>
        </w:rPr>
      </w:pPr>
      <w:r>
        <w:rPr>
          <w:rFonts w:ascii="Arial" w:hAnsi="Arial" w:cs="Arial"/>
          <w:bCs/>
          <w:sz w:val="22"/>
          <w:szCs w:val="22"/>
        </w:rPr>
        <w:t>(4)</w:t>
      </w:r>
      <w:r>
        <w:rPr>
          <w:rFonts w:ascii="Arial" w:hAnsi="Arial" w:cs="Arial"/>
          <w:bCs/>
          <w:sz w:val="22"/>
          <w:szCs w:val="22"/>
        </w:rPr>
        <w:tab/>
      </w:r>
      <w:r w:rsidRPr="00746D42">
        <w:rPr>
          <w:rFonts w:ascii="Arial" w:hAnsi="Arial" w:cs="Arial"/>
          <w:color w:val="000000"/>
          <w:sz w:val="22"/>
          <w:szCs w:val="22"/>
          <w:lang w:val="en-ZA"/>
        </w:rPr>
        <w:t xml:space="preserve">The telemetry system is usually installed at the storage reservoirs (and not at the plant) to monitor and manage the water levels. Programmes such as </w:t>
      </w:r>
      <w:r>
        <w:rPr>
          <w:rFonts w:ascii="Arial" w:hAnsi="Arial" w:cs="Arial"/>
          <w:color w:val="000000"/>
          <w:sz w:val="22"/>
          <w:szCs w:val="22"/>
          <w:lang w:val="en-ZA"/>
        </w:rPr>
        <w:t>Sequence Control and Data Acquisition (</w:t>
      </w:r>
      <w:r w:rsidRPr="00746D42">
        <w:rPr>
          <w:rFonts w:ascii="Arial" w:hAnsi="Arial" w:cs="Arial"/>
          <w:color w:val="000000"/>
          <w:sz w:val="22"/>
          <w:szCs w:val="22"/>
          <w:lang w:val="en-ZA"/>
        </w:rPr>
        <w:t>SCADA</w:t>
      </w:r>
      <w:r>
        <w:rPr>
          <w:rFonts w:ascii="Arial" w:hAnsi="Arial" w:cs="Arial"/>
          <w:color w:val="000000"/>
          <w:sz w:val="22"/>
          <w:szCs w:val="22"/>
          <w:lang w:val="en-ZA"/>
        </w:rPr>
        <w:t>)</w:t>
      </w:r>
      <w:r w:rsidRPr="00746D42">
        <w:rPr>
          <w:rFonts w:ascii="Arial" w:hAnsi="Arial" w:cs="Arial"/>
          <w:color w:val="000000"/>
          <w:sz w:val="22"/>
          <w:szCs w:val="22"/>
          <w:lang w:val="en-ZA"/>
        </w:rPr>
        <w:t xml:space="preserve">, is normally utilized for such functions. </w:t>
      </w:r>
    </w:p>
    <w:p w:rsidR="0018645C" w:rsidRDefault="0018645C" w:rsidP="001A0151">
      <w:pPr>
        <w:tabs>
          <w:tab w:val="left" w:pos="1440"/>
          <w:tab w:val="left" w:pos="6105"/>
        </w:tabs>
        <w:ind w:left="1418" w:hanging="567"/>
        <w:jc w:val="both"/>
        <w:rPr>
          <w:rFonts w:ascii="Arial" w:hAnsi="Arial" w:cs="Arial"/>
          <w:color w:val="000000"/>
          <w:sz w:val="22"/>
          <w:szCs w:val="22"/>
          <w:lang w:val="en-ZA"/>
        </w:rPr>
      </w:pPr>
    </w:p>
    <w:p w:rsidR="0018645C" w:rsidRDefault="0018645C" w:rsidP="004979BF">
      <w:pPr>
        <w:tabs>
          <w:tab w:val="left" w:pos="1440"/>
          <w:tab w:val="left" w:pos="6105"/>
        </w:tabs>
        <w:ind w:left="1985" w:hanging="567"/>
        <w:jc w:val="both"/>
        <w:rPr>
          <w:rFonts w:ascii="Arial" w:hAnsi="Arial" w:cs="Arial"/>
          <w:color w:val="000000"/>
          <w:sz w:val="22"/>
          <w:szCs w:val="22"/>
          <w:lang w:val="en-ZA"/>
        </w:rPr>
      </w:pPr>
      <w:r w:rsidRPr="00746D42">
        <w:rPr>
          <w:rFonts w:ascii="Arial" w:hAnsi="Arial" w:cs="Arial"/>
          <w:color w:val="000000"/>
          <w:sz w:val="22"/>
          <w:szCs w:val="22"/>
          <w:lang w:val="en-ZA"/>
        </w:rPr>
        <w:t xml:space="preserve">The focus </w:t>
      </w:r>
      <w:r>
        <w:rPr>
          <w:rFonts w:ascii="Arial" w:hAnsi="Arial" w:cs="Arial"/>
          <w:color w:val="000000"/>
          <w:sz w:val="22"/>
          <w:szCs w:val="22"/>
          <w:lang w:val="en-ZA"/>
        </w:rPr>
        <w:t>of the W</w:t>
      </w:r>
      <w:r w:rsidRPr="00746D42">
        <w:rPr>
          <w:rFonts w:ascii="Arial" w:hAnsi="Arial" w:cs="Arial"/>
          <w:color w:val="000000"/>
          <w:sz w:val="22"/>
          <w:szCs w:val="22"/>
          <w:lang w:val="en-ZA"/>
        </w:rPr>
        <w:t xml:space="preserve">ater </w:t>
      </w:r>
      <w:r>
        <w:rPr>
          <w:rFonts w:ascii="Arial" w:hAnsi="Arial" w:cs="Arial"/>
          <w:color w:val="000000"/>
          <w:sz w:val="22"/>
          <w:szCs w:val="22"/>
          <w:lang w:val="en-ZA"/>
        </w:rPr>
        <w:t>S</w:t>
      </w:r>
      <w:r w:rsidRPr="00746D42">
        <w:rPr>
          <w:rFonts w:ascii="Arial" w:hAnsi="Arial" w:cs="Arial"/>
          <w:color w:val="000000"/>
          <w:sz w:val="22"/>
          <w:szCs w:val="22"/>
          <w:lang w:val="en-ZA"/>
        </w:rPr>
        <w:t>ervice</w:t>
      </w:r>
      <w:r>
        <w:rPr>
          <w:rFonts w:ascii="Arial" w:hAnsi="Arial" w:cs="Arial"/>
          <w:color w:val="000000"/>
          <w:sz w:val="22"/>
          <w:szCs w:val="22"/>
          <w:lang w:val="en-ZA"/>
        </w:rPr>
        <w:t>s A</w:t>
      </w:r>
      <w:r w:rsidRPr="00746D42">
        <w:rPr>
          <w:rFonts w:ascii="Arial" w:hAnsi="Arial" w:cs="Arial"/>
          <w:color w:val="000000"/>
          <w:sz w:val="22"/>
          <w:szCs w:val="22"/>
          <w:lang w:val="en-ZA"/>
        </w:rPr>
        <w:t>uthority (WSA) is to e</w:t>
      </w:r>
      <w:r>
        <w:rPr>
          <w:rFonts w:ascii="Arial" w:hAnsi="Arial" w:cs="Arial"/>
          <w:color w:val="000000"/>
          <w:sz w:val="22"/>
          <w:szCs w:val="22"/>
          <w:lang w:val="en-ZA"/>
        </w:rPr>
        <w:t>nsure that reservoir levels are</w:t>
      </w:r>
    </w:p>
    <w:p w:rsidR="0018645C" w:rsidRPr="001A0151" w:rsidRDefault="0018645C" w:rsidP="004979BF">
      <w:pPr>
        <w:tabs>
          <w:tab w:val="left" w:pos="1440"/>
          <w:tab w:val="left" w:pos="6105"/>
        </w:tabs>
        <w:ind w:left="1418"/>
        <w:jc w:val="both"/>
        <w:rPr>
          <w:rFonts w:ascii="Arial" w:hAnsi="Arial" w:cs="Arial"/>
          <w:b/>
          <w:bCs/>
          <w:sz w:val="22"/>
          <w:szCs w:val="22"/>
        </w:rPr>
      </w:pPr>
      <w:r w:rsidRPr="00746D42">
        <w:rPr>
          <w:rFonts w:ascii="Arial" w:hAnsi="Arial" w:cs="Arial"/>
          <w:color w:val="000000"/>
          <w:sz w:val="22"/>
          <w:szCs w:val="22"/>
          <w:lang w:val="en-ZA"/>
        </w:rPr>
        <w:t xml:space="preserve">sufficiently filled to provide adequate pressure on the reticulation network and realized </w:t>
      </w:r>
      <w:bookmarkStart w:id="0" w:name="_GoBack"/>
      <w:bookmarkEnd w:id="0"/>
      <w:r w:rsidRPr="00746D42">
        <w:rPr>
          <w:rFonts w:ascii="Arial" w:hAnsi="Arial" w:cs="Arial"/>
          <w:color w:val="000000"/>
          <w:sz w:val="22"/>
          <w:szCs w:val="22"/>
          <w:lang w:val="en-ZA"/>
        </w:rPr>
        <w:t>sustainable water supply.</w:t>
      </w:r>
      <w:r w:rsidRPr="00746D42">
        <w:rPr>
          <w:rFonts w:ascii="Arial" w:hAnsi="Arial" w:cs="Arial"/>
          <w:bCs/>
          <w:color w:val="000000"/>
          <w:sz w:val="22"/>
          <w:szCs w:val="22"/>
        </w:rPr>
        <w:tab/>
      </w:r>
      <w:r w:rsidRPr="001C1DE3">
        <w:rPr>
          <w:rFonts w:ascii="Arial" w:hAnsi="Arial" w:cs="Arial"/>
          <w:bCs/>
          <w:sz w:val="22"/>
          <w:szCs w:val="22"/>
        </w:rPr>
        <w:tab/>
      </w:r>
      <w:r w:rsidRPr="001C1DE3">
        <w:rPr>
          <w:rFonts w:ascii="Arial" w:hAnsi="Arial" w:cs="Arial"/>
          <w:bCs/>
          <w:sz w:val="22"/>
          <w:szCs w:val="22"/>
        </w:rPr>
        <w:tab/>
      </w:r>
    </w:p>
    <w:p w:rsidR="0018645C" w:rsidRDefault="0018645C">
      <w:pPr>
        <w:tabs>
          <w:tab w:val="left" w:pos="720"/>
          <w:tab w:val="left" w:pos="1701"/>
          <w:tab w:val="left" w:pos="3180"/>
        </w:tabs>
        <w:ind w:left="1418" w:hanging="567"/>
        <w:jc w:val="both"/>
        <w:rPr>
          <w:rFonts w:ascii="Arial" w:hAnsi="Arial" w:cs="Arial"/>
          <w:sz w:val="22"/>
          <w:szCs w:val="22"/>
          <w:lang w:val="en-ZA"/>
        </w:rPr>
      </w:pPr>
    </w:p>
    <w:p w:rsidR="0018645C" w:rsidRPr="0095517A" w:rsidRDefault="0018645C"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18645C" w:rsidRPr="0095517A" w:rsidRDefault="0018645C" w:rsidP="00BA78FB">
      <w:pPr>
        <w:tabs>
          <w:tab w:val="left" w:pos="540"/>
          <w:tab w:val="left" w:pos="1080"/>
        </w:tabs>
        <w:rPr>
          <w:rFonts w:ascii="Arial" w:hAnsi="Arial" w:cs="Arial"/>
          <w:bCs/>
          <w:sz w:val="22"/>
          <w:szCs w:val="22"/>
          <w:lang w:val="pt-BR"/>
        </w:rPr>
      </w:pPr>
    </w:p>
    <w:sectPr w:rsidR="0018645C"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5C" w:rsidRDefault="0018645C">
      <w:r>
        <w:separator/>
      </w:r>
    </w:p>
  </w:endnote>
  <w:endnote w:type="continuationSeparator" w:id="0">
    <w:p w:rsidR="0018645C" w:rsidRDefault="00186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5C" w:rsidRPr="002B3F42" w:rsidRDefault="0018645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4122</w:t>
    </w:r>
    <w:r>
      <w:rPr>
        <w:rFonts w:ascii="Arial" w:hAnsi="Arial" w:cs="Arial"/>
        <w:sz w:val="16"/>
        <w:szCs w:val="16"/>
      </w:rPr>
      <w:tab/>
    </w:r>
    <w:r>
      <w:rPr>
        <w:rFonts w:ascii="Arial" w:hAnsi="Arial" w:cs="Arial"/>
        <w:sz w:val="16"/>
        <w:szCs w:val="16"/>
      </w:rPr>
      <w:tab/>
      <w:t>NW4995E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5C" w:rsidRDefault="0018645C">
    <w:pPr>
      <w:pStyle w:val="Footer"/>
      <w:rPr>
        <w:rFonts w:ascii="Arial" w:hAnsi="Arial" w:cs="Arial"/>
        <w:sz w:val="16"/>
        <w:szCs w:val="16"/>
      </w:rPr>
    </w:pPr>
  </w:p>
  <w:p w:rsidR="0018645C" w:rsidRPr="002B3F42" w:rsidRDefault="0018645C"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4122</w:t>
    </w:r>
    <w:r>
      <w:rPr>
        <w:rFonts w:ascii="Arial" w:hAnsi="Arial" w:cs="Arial"/>
        <w:sz w:val="16"/>
        <w:szCs w:val="16"/>
      </w:rPr>
      <w:tab/>
    </w:r>
    <w:r>
      <w:rPr>
        <w:rFonts w:ascii="Arial" w:hAnsi="Arial" w:cs="Arial"/>
        <w:sz w:val="16"/>
        <w:szCs w:val="16"/>
      </w:rPr>
      <w:tab/>
      <w:t>NW4995E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5C" w:rsidRDefault="0018645C">
      <w:r>
        <w:separator/>
      </w:r>
    </w:p>
  </w:footnote>
  <w:footnote w:type="continuationSeparator" w:id="0">
    <w:p w:rsidR="0018645C" w:rsidRDefault="00186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5C" w:rsidRDefault="0018645C"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45C" w:rsidRDefault="00186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5C" w:rsidRPr="00A2406A" w:rsidRDefault="0018645C"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2FF347D2"/>
    <w:multiLevelType w:val="hybridMultilevel"/>
    <w:tmpl w:val="A13AA21E"/>
    <w:lvl w:ilvl="0" w:tplc="A60A68A2">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nsid w:val="49796F52"/>
    <w:multiLevelType w:val="hybridMultilevel"/>
    <w:tmpl w:val="6D76E350"/>
    <w:lvl w:ilvl="0" w:tplc="94D64466">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8">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9"/>
  </w:num>
  <w:num w:numId="4">
    <w:abstractNumId w:val="2"/>
  </w:num>
  <w:num w:numId="5">
    <w:abstractNumId w:val="3"/>
  </w:num>
  <w:num w:numId="6">
    <w:abstractNumId w:val="8"/>
  </w:num>
  <w:num w:numId="7">
    <w:abstractNumId w:val="0"/>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680F"/>
    <w:rsid w:val="000772AF"/>
    <w:rsid w:val="00077B1D"/>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E41F5"/>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2BD3"/>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645C"/>
    <w:rsid w:val="00187FF2"/>
    <w:rsid w:val="0019093A"/>
    <w:rsid w:val="00191DC3"/>
    <w:rsid w:val="00194434"/>
    <w:rsid w:val="00194E18"/>
    <w:rsid w:val="001962FE"/>
    <w:rsid w:val="00196EFD"/>
    <w:rsid w:val="001A0035"/>
    <w:rsid w:val="001A0151"/>
    <w:rsid w:val="001A06B1"/>
    <w:rsid w:val="001B6327"/>
    <w:rsid w:val="001B6885"/>
    <w:rsid w:val="001C1DE3"/>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678CB"/>
    <w:rsid w:val="00274B11"/>
    <w:rsid w:val="002810AB"/>
    <w:rsid w:val="00284F10"/>
    <w:rsid w:val="0029143B"/>
    <w:rsid w:val="00295291"/>
    <w:rsid w:val="002A053D"/>
    <w:rsid w:val="002A1472"/>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5C28"/>
    <w:rsid w:val="004476B1"/>
    <w:rsid w:val="004521C1"/>
    <w:rsid w:val="004542D2"/>
    <w:rsid w:val="00460F03"/>
    <w:rsid w:val="00461043"/>
    <w:rsid w:val="0046758B"/>
    <w:rsid w:val="00467D5C"/>
    <w:rsid w:val="00472ECA"/>
    <w:rsid w:val="00474A95"/>
    <w:rsid w:val="00476F6C"/>
    <w:rsid w:val="00481CC0"/>
    <w:rsid w:val="00482CE7"/>
    <w:rsid w:val="00485CC3"/>
    <w:rsid w:val="004979A7"/>
    <w:rsid w:val="004979BF"/>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C6AD6"/>
    <w:rsid w:val="004D0C88"/>
    <w:rsid w:val="004D1B6B"/>
    <w:rsid w:val="004D2108"/>
    <w:rsid w:val="004D30A7"/>
    <w:rsid w:val="004D3E5E"/>
    <w:rsid w:val="004D6C09"/>
    <w:rsid w:val="004E3076"/>
    <w:rsid w:val="004E3E90"/>
    <w:rsid w:val="004E45FD"/>
    <w:rsid w:val="004E68BA"/>
    <w:rsid w:val="004F046E"/>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4FB8"/>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428D"/>
    <w:rsid w:val="0060724E"/>
    <w:rsid w:val="00607D1B"/>
    <w:rsid w:val="00611412"/>
    <w:rsid w:val="006115A5"/>
    <w:rsid w:val="0061211C"/>
    <w:rsid w:val="006131F7"/>
    <w:rsid w:val="006212A9"/>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46D42"/>
    <w:rsid w:val="00752BD6"/>
    <w:rsid w:val="00754CA9"/>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32C"/>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0E9C"/>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26599"/>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B1B8D"/>
    <w:rsid w:val="00AC0CBA"/>
    <w:rsid w:val="00AC167E"/>
    <w:rsid w:val="00AC3702"/>
    <w:rsid w:val="00AC480C"/>
    <w:rsid w:val="00AC64D8"/>
    <w:rsid w:val="00AC7CB8"/>
    <w:rsid w:val="00AD0539"/>
    <w:rsid w:val="00AD06C2"/>
    <w:rsid w:val="00AD0AB6"/>
    <w:rsid w:val="00AD3D26"/>
    <w:rsid w:val="00AD4D4D"/>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3DAA"/>
    <w:rsid w:val="00BB5A8B"/>
    <w:rsid w:val="00BB5BFB"/>
    <w:rsid w:val="00BB7C07"/>
    <w:rsid w:val="00BC2D97"/>
    <w:rsid w:val="00BC71EF"/>
    <w:rsid w:val="00BC77A8"/>
    <w:rsid w:val="00BD403F"/>
    <w:rsid w:val="00BE3822"/>
    <w:rsid w:val="00BE40FF"/>
    <w:rsid w:val="00BF06B9"/>
    <w:rsid w:val="00BF16A4"/>
    <w:rsid w:val="00BF41BB"/>
    <w:rsid w:val="00C01DB2"/>
    <w:rsid w:val="00C06F36"/>
    <w:rsid w:val="00C1138F"/>
    <w:rsid w:val="00C179BF"/>
    <w:rsid w:val="00C205F2"/>
    <w:rsid w:val="00C2124A"/>
    <w:rsid w:val="00C25C37"/>
    <w:rsid w:val="00C27D1E"/>
    <w:rsid w:val="00C30DB2"/>
    <w:rsid w:val="00C30FCA"/>
    <w:rsid w:val="00C3134A"/>
    <w:rsid w:val="00C325D7"/>
    <w:rsid w:val="00C32D13"/>
    <w:rsid w:val="00C32FF7"/>
    <w:rsid w:val="00C36DDA"/>
    <w:rsid w:val="00C37851"/>
    <w:rsid w:val="00C425FE"/>
    <w:rsid w:val="00C504B4"/>
    <w:rsid w:val="00C5152A"/>
    <w:rsid w:val="00C53119"/>
    <w:rsid w:val="00C57C65"/>
    <w:rsid w:val="00C62D86"/>
    <w:rsid w:val="00C6589E"/>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5FEB"/>
    <w:rsid w:val="00CF78B0"/>
    <w:rsid w:val="00CF7E2B"/>
    <w:rsid w:val="00D050AE"/>
    <w:rsid w:val="00D1117B"/>
    <w:rsid w:val="00D11B5A"/>
    <w:rsid w:val="00D139C7"/>
    <w:rsid w:val="00D15004"/>
    <w:rsid w:val="00D17810"/>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3A95"/>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BB5"/>
    <w:rsid w:val="00E52D88"/>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B07FF"/>
    <w:rsid w:val="00EB1AED"/>
    <w:rsid w:val="00EB2931"/>
    <w:rsid w:val="00EB2AD8"/>
    <w:rsid w:val="00EB2AF6"/>
    <w:rsid w:val="00EB403B"/>
    <w:rsid w:val="00EB4214"/>
    <w:rsid w:val="00EB46B9"/>
    <w:rsid w:val="00EB588D"/>
    <w:rsid w:val="00EB6D69"/>
    <w:rsid w:val="00EC1AD1"/>
    <w:rsid w:val="00EC3690"/>
    <w:rsid w:val="00EC383B"/>
    <w:rsid w:val="00EC4920"/>
    <w:rsid w:val="00ED253D"/>
    <w:rsid w:val="00ED72C3"/>
    <w:rsid w:val="00EE0081"/>
    <w:rsid w:val="00EE0403"/>
    <w:rsid w:val="00EE143A"/>
    <w:rsid w:val="00EE54F4"/>
    <w:rsid w:val="00EE6781"/>
    <w:rsid w:val="00EF4888"/>
    <w:rsid w:val="00EF7FFE"/>
    <w:rsid w:val="00F0437A"/>
    <w:rsid w:val="00F06879"/>
    <w:rsid w:val="00F1192B"/>
    <w:rsid w:val="00F129F7"/>
    <w:rsid w:val="00F14285"/>
    <w:rsid w:val="00F15750"/>
    <w:rsid w:val="00F16EF8"/>
    <w:rsid w:val="00F21C03"/>
    <w:rsid w:val="00F22F13"/>
    <w:rsid w:val="00F2447B"/>
    <w:rsid w:val="00F2534D"/>
    <w:rsid w:val="00F25502"/>
    <w:rsid w:val="00F27144"/>
    <w:rsid w:val="00F317BF"/>
    <w:rsid w:val="00F328D8"/>
    <w:rsid w:val="00F367CB"/>
    <w:rsid w:val="00F3684A"/>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4A8D"/>
    <w:rsid w:val="00FB771F"/>
    <w:rsid w:val="00FC0F67"/>
    <w:rsid w:val="00FC53C3"/>
    <w:rsid w:val="00FC5890"/>
    <w:rsid w:val="00FD0650"/>
    <w:rsid w:val="00FD5A9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893360"/>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893360"/>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893360"/>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893360"/>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893360"/>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semiHidden/>
    <w:rsid w:val="00077B1D"/>
    <w:rPr>
      <w:b/>
      <w:bCs/>
    </w:rPr>
  </w:style>
  <w:style w:type="character" w:customStyle="1" w:styleId="CommentSubjectChar">
    <w:name w:val="Comment Subject Char"/>
    <w:basedOn w:val="CommentTextChar"/>
    <w:link w:val="CommentSubject"/>
    <w:uiPriority w:val="99"/>
    <w:semiHidden/>
    <w:locked/>
    <w:rsid w:val="00077B1D"/>
    <w:rPr>
      <w:b/>
      <w:bCs/>
    </w:rPr>
  </w:style>
  <w:style w:type="paragraph" w:styleId="Revision">
    <w:name w:val="Revision"/>
    <w:hidden/>
    <w:uiPriority w:val="99"/>
    <w:semiHidden/>
    <w:rsid w:val="00077B1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291</Words>
  <Characters>1661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2015-12-04T09:37:00Z</cp:lastPrinted>
  <dcterms:created xsi:type="dcterms:W3CDTF">2016-01-19T12:00:00Z</dcterms:created>
  <dcterms:modified xsi:type="dcterms:W3CDTF">2016-01-19T12:00:00Z</dcterms:modified>
</cp:coreProperties>
</file>