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9061" w14:textId="77777777" w:rsidR="006D7B63" w:rsidRPr="00976477" w:rsidRDefault="006D7B63">
      <w:pPr>
        <w:rPr>
          <w:rFonts w:ascii="Arial" w:hAnsi="Arial" w:cs="Arial"/>
          <w:b/>
          <w:sz w:val="24"/>
          <w:szCs w:val="24"/>
          <w:lang w:val="en-GB"/>
        </w:rPr>
      </w:pPr>
      <w:r w:rsidRPr="00976477">
        <w:rPr>
          <w:rFonts w:ascii="Arial" w:hAnsi="Arial" w:cs="Arial"/>
          <w:b/>
          <w:sz w:val="24"/>
          <w:szCs w:val="24"/>
          <w:lang w:val="en-GB"/>
        </w:rPr>
        <w:t>NATIONAL ASSEMBLY</w:t>
      </w:r>
    </w:p>
    <w:p w14:paraId="51F791CF" w14:textId="77777777" w:rsidR="006D7B63" w:rsidRPr="00976477" w:rsidRDefault="00A451EB">
      <w:pPr>
        <w:rPr>
          <w:rFonts w:ascii="Arial" w:hAnsi="Arial" w:cs="Arial"/>
          <w:b/>
          <w:sz w:val="24"/>
          <w:szCs w:val="24"/>
          <w:lang w:val="en-GB"/>
        </w:rPr>
      </w:pPr>
      <w:r w:rsidRPr="00976477">
        <w:rPr>
          <w:rFonts w:ascii="Arial" w:hAnsi="Arial" w:cs="Arial"/>
          <w:b/>
          <w:sz w:val="24"/>
          <w:szCs w:val="24"/>
          <w:lang w:val="en-GB"/>
        </w:rPr>
        <w:t>WRITTEN</w:t>
      </w:r>
      <w:r w:rsidR="006D7B63" w:rsidRPr="00976477">
        <w:rPr>
          <w:rFonts w:ascii="Arial" w:hAnsi="Arial" w:cs="Arial"/>
          <w:b/>
          <w:sz w:val="24"/>
          <w:szCs w:val="24"/>
          <w:lang w:val="en-GB"/>
        </w:rPr>
        <w:t xml:space="preserve"> REPLY</w:t>
      </w:r>
    </w:p>
    <w:p w14:paraId="21A1915D" w14:textId="77777777" w:rsidR="0055416E" w:rsidRPr="00976477" w:rsidRDefault="006D7B63">
      <w:pPr>
        <w:rPr>
          <w:rFonts w:ascii="Arial" w:hAnsi="Arial" w:cs="Arial"/>
          <w:b/>
          <w:sz w:val="24"/>
          <w:szCs w:val="24"/>
          <w:lang w:val="en-GB"/>
        </w:rPr>
      </w:pPr>
      <w:r w:rsidRPr="00976477">
        <w:rPr>
          <w:rFonts w:ascii="Arial" w:hAnsi="Arial" w:cs="Arial"/>
          <w:b/>
          <w:sz w:val="24"/>
          <w:szCs w:val="24"/>
          <w:lang w:val="en-GB"/>
        </w:rPr>
        <w:t>QUESTION</w:t>
      </w:r>
      <w:r w:rsidR="00601E77" w:rsidRPr="00976477">
        <w:rPr>
          <w:rFonts w:ascii="Arial" w:hAnsi="Arial" w:cs="Arial"/>
          <w:b/>
          <w:sz w:val="24"/>
          <w:szCs w:val="24"/>
          <w:lang w:val="en-GB"/>
        </w:rPr>
        <w:t xml:space="preserve"> </w:t>
      </w:r>
      <w:r w:rsidR="00F16A87" w:rsidRPr="00976477">
        <w:rPr>
          <w:rFonts w:ascii="Arial" w:hAnsi="Arial" w:cs="Arial"/>
          <w:b/>
          <w:sz w:val="24"/>
          <w:szCs w:val="24"/>
          <w:lang w:val="en-GB"/>
        </w:rPr>
        <w:t>401 - C</w:t>
      </w:r>
    </w:p>
    <w:p w14:paraId="4E525B20" w14:textId="77777777" w:rsidR="006D7B63" w:rsidRPr="00976477" w:rsidRDefault="006D7B63">
      <w:pPr>
        <w:rPr>
          <w:rFonts w:ascii="Arial" w:hAnsi="Arial" w:cs="Arial"/>
          <w:b/>
          <w:sz w:val="24"/>
          <w:szCs w:val="24"/>
          <w:u w:val="single"/>
          <w:lang w:val="en-GB"/>
        </w:rPr>
      </w:pPr>
      <w:r w:rsidRPr="00976477">
        <w:rPr>
          <w:rFonts w:ascii="Arial" w:hAnsi="Arial" w:cs="Arial"/>
          <w:b/>
          <w:sz w:val="24"/>
          <w:szCs w:val="24"/>
          <w:u w:val="single"/>
          <w:lang w:val="en-GB"/>
        </w:rPr>
        <w:t>DATE OF PUBLICATION O</w:t>
      </w:r>
      <w:r w:rsidR="000403AE" w:rsidRPr="00976477">
        <w:rPr>
          <w:rFonts w:ascii="Arial" w:hAnsi="Arial" w:cs="Arial"/>
          <w:b/>
          <w:sz w:val="24"/>
          <w:szCs w:val="24"/>
          <w:u w:val="single"/>
          <w:lang w:val="en-GB"/>
        </w:rPr>
        <w:t xml:space="preserve">F INTERNAL QUESTION PAPER: </w:t>
      </w:r>
      <w:r w:rsidR="00F16A87" w:rsidRPr="00976477">
        <w:rPr>
          <w:rFonts w:ascii="Arial" w:hAnsi="Arial" w:cs="Arial"/>
          <w:b/>
          <w:sz w:val="24"/>
          <w:szCs w:val="24"/>
          <w:u w:val="single"/>
        </w:rPr>
        <w:t>26/07/2019</w:t>
      </w:r>
    </w:p>
    <w:p w14:paraId="487EB942" w14:textId="77777777" w:rsidR="006D7B63" w:rsidRPr="00976477" w:rsidRDefault="007E7A47">
      <w:pPr>
        <w:rPr>
          <w:rFonts w:ascii="Arial" w:hAnsi="Arial" w:cs="Arial"/>
          <w:b/>
          <w:sz w:val="24"/>
          <w:szCs w:val="24"/>
          <w:u w:val="single"/>
          <w:lang w:val="en-GB"/>
        </w:rPr>
      </w:pPr>
      <w:r w:rsidRPr="00976477">
        <w:rPr>
          <w:rFonts w:ascii="Arial" w:hAnsi="Arial" w:cs="Arial"/>
          <w:b/>
          <w:sz w:val="24"/>
          <w:szCs w:val="24"/>
          <w:u w:val="single"/>
          <w:lang w:val="en-GB"/>
        </w:rPr>
        <w:t xml:space="preserve">INTERNAL QUESTION PAPER: </w:t>
      </w:r>
      <w:r w:rsidR="00F16A87" w:rsidRPr="00976477">
        <w:rPr>
          <w:rFonts w:ascii="Arial" w:hAnsi="Arial" w:cs="Arial"/>
          <w:b/>
          <w:sz w:val="24"/>
          <w:szCs w:val="24"/>
          <w:u w:val="single"/>
        </w:rPr>
        <w:t>07/2019</w:t>
      </w:r>
    </w:p>
    <w:p w14:paraId="409602A0" w14:textId="77777777" w:rsidR="00F16A87" w:rsidRPr="00976477" w:rsidRDefault="00F16A87" w:rsidP="00F16A87">
      <w:pPr>
        <w:spacing w:before="100" w:beforeAutospacing="1" w:after="100" w:afterAutospacing="1" w:line="240" w:lineRule="auto"/>
        <w:ind w:left="720" w:hanging="720"/>
        <w:jc w:val="both"/>
        <w:outlineLvl w:val="0"/>
        <w:rPr>
          <w:rFonts w:ascii="Arial" w:eastAsia="Calibri" w:hAnsi="Arial" w:cs="Arial"/>
          <w:b/>
          <w:noProof/>
          <w:sz w:val="24"/>
          <w:szCs w:val="24"/>
          <w:lang w:val="en-GB"/>
        </w:rPr>
      </w:pPr>
      <w:r w:rsidRPr="00976477">
        <w:rPr>
          <w:rFonts w:ascii="Arial" w:eastAsia="Calibri" w:hAnsi="Arial" w:cs="Arial"/>
          <w:b/>
          <w:noProof/>
          <w:sz w:val="24"/>
          <w:szCs w:val="24"/>
          <w:lang w:val="en-GB"/>
        </w:rPr>
        <w:t>401.</w:t>
      </w:r>
      <w:r w:rsidRPr="00976477">
        <w:rPr>
          <w:rFonts w:ascii="Arial" w:eastAsia="Calibri" w:hAnsi="Arial" w:cs="Arial"/>
          <w:b/>
          <w:noProof/>
          <w:sz w:val="24"/>
          <w:szCs w:val="24"/>
          <w:lang w:val="en-GB"/>
        </w:rPr>
        <w:tab/>
        <w:t>Ms A L A Abrahams (DA) to ask the Minister of Basic Education</w:t>
      </w:r>
      <w:r w:rsidRPr="00976477">
        <w:rPr>
          <w:rFonts w:ascii="Arial" w:eastAsia="Calibri" w:hAnsi="Arial" w:cs="Arial"/>
          <w:b/>
          <w:noProof/>
          <w:sz w:val="24"/>
          <w:szCs w:val="24"/>
          <w:lang w:val="en-GB"/>
        </w:rPr>
        <w:fldChar w:fldCharType="begin"/>
      </w:r>
      <w:r w:rsidRPr="00976477">
        <w:rPr>
          <w:rFonts w:ascii="Arial" w:eastAsia="Calibri" w:hAnsi="Arial" w:cs="Arial"/>
        </w:rPr>
        <w:instrText xml:space="preserve"> XE "</w:instrText>
      </w:r>
      <w:r w:rsidRPr="00976477">
        <w:rPr>
          <w:rFonts w:ascii="Arial" w:eastAsia="Calibri" w:hAnsi="Arial" w:cs="Arial"/>
          <w:b/>
          <w:noProof/>
          <w:sz w:val="24"/>
          <w:szCs w:val="24"/>
          <w:lang w:val="en-GB"/>
        </w:rPr>
        <w:instrText>Basic Education</w:instrText>
      </w:r>
      <w:r w:rsidRPr="00976477">
        <w:rPr>
          <w:rFonts w:ascii="Arial" w:eastAsia="Calibri" w:hAnsi="Arial" w:cs="Arial"/>
        </w:rPr>
        <w:instrText xml:space="preserve">" </w:instrText>
      </w:r>
      <w:r w:rsidRPr="00976477">
        <w:rPr>
          <w:rFonts w:ascii="Arial" w:eastAsia="Calibri" w:hAnsi="Arial" w:cs="Arial"/>
          <w:b/>
          <w:noProof/>
          <w:sz w:val="24"/>
          <w:szCs w:val="24"/>
          <w:lang w:val="en-GB"/>
        </w:rPr>
        <w:fldChar w:fldCharType="end"/>
      </w:r>
      <w:r w:rsidRPr="00976477">
        <w:rPr>
          <w:rFonts w:ascii="Arial" w:eastAsia="Calibri" w:hAnsi="Arial" w:cs="Arial"/>
          <w:b/>
          <w:noProof/>
          <w:sz w:val="24"/>
          <w:szCs w:val="24"/>
          <w:lang w:val="en-GB"/>
        </w:rPr>
        <w:t xml:space="preserve">: </w:t>
      </w:r>
    </w:p>
    <w:p w14:paraId="55EF924F" w14:textId="77777777" w:rsidR="00F16A87" w:rsidRPr="00587802" w:rsidRDefault="00F16A87" w:rsidP="00F16A87">
      <w:pPr>
        <w:spacing w:before="100" w:beforeAutospacing="1" w:after="100" w:afterAutospacing="1" w:line="240" w:lineRule="auto"/>
        <w:ind w:left="720"/>
        <w:jc w:val="both"/>
        <w:rPr>
          <w:rFonts w:ascii="Arial" w:eastAsia="Calibri" w:hAnsi="Arial" w:cs="Arial"/>
          <w:b/>
          <w:sz w:val="20"/>
          <w:szCs w:val="20"/>
        </w:rPr>
      </w:pPr>
      <w:r w:rsidRPr="00587802">
        <w:rPr>
          <w:rFonts w:ascii="Arial" w:eastAsia="Times New Roman" w:hAnsi="Arial" w:cs="Arial"/>
          <w:b/>
          <w:color w:val="000000"/>
          <w:sz w:val="24"/>
          <w:szCs w:val="24"/>
          <w:lang w:val="en-US" w:eastAsia="en-ZA"/>
        </w:rPr>
        <w:t xml:space="preserve">With regard to the implementation of the compulsory two-years of Early Childhood Development for all children before Grade 1, what (a) are the exact steps of implementation, (b) are the dates for finalisation of each step, (c) is the expected date of implementation and (d) is the estimated budget implication for this project? </w:t>
      </w:r>
      <w:r w:rsidRPr="00587802">
        <w:rPr>
          <w:rFonts w:ascii="Arial" w:eastAsia="Calibri" w:hAnsi="Arial" w:cs="Arial"/>
          <w:b/>
          <w:sz w:val="20"/>
          <w:szCs w:val="20"/>
        </w:rPr>
        <w:t>NW1373E</w:t>
      </w:r>
    </w:p>
    <w:p w14:paraId="62CCC6E6" w14:textId="0AA8A83D" w:rsidR="00ED1929" w:rsidRPr="00976477" w:rsidRDefault="00864637" w:rsidP="0055416E">
      <w:pPr>
        <w:spacing w:before="100" w:beforeAutospacing="1" w:after="100" w:afterAutospacing="1" w:line="240" w:lineRule="auto"/>
        <w:ind w:left="720" w:hanging="720"/>
        <w:jc w:val="both"/>
        <w:outlineLvl w:val="0"/>
        <w:rPr>
          <w:rFonts w:ascii="Arial" w:hAnsi="Arial" w:cs="Arial"/>
          <w:b/>
          <w:sz w:val="24"/>
          <w:szCs w:val="24"/>
          <w:lang w:val="en-GB"/>
        </w:rPr>
      </w:pPr>
      <w:r w:rsidRPr="00976477">
        <w:rPr>
          <w:rFonts w:ascii="Arial" w:hAnsi="Arial" w:cs="Arial"/>
          <w:b/>
          <w:sz w:val="24"/>
          <w:szCs w:val="24"/>
          <w:lang w:val="en-GB"/>
        </w:rPr>
        <w:t>Response</w:t>
      </w:r>
    </w:p>
    <w:p w14:paraId="64F75C77" w14:textId="26C40F03" w:rsidR="004300A1" w:rsidRPr="00976477" w:rsidRDefault="008672F6" w:rsidP="008672F6">
      <w:pPr>
        <w:pStyle w:val="ListParagraph"/>
        <w:numPr>
          <w:ilvl w:val="0"/>
          <w:numId w:val="18"/>
        </w:numPr>
        <w:jc w:val="both"/>
        <w:rPr>
          <w:rFonts w:ascii="Arial" w:hAnsi="Arial" w:cs="Arial"/>
          <w:sz w:val="24"/>
          <w:lang w:val="en-GB"/>
        </w:rPr>
      </w:pPr>
      <w:r w:rsidRPr="00976477">
        <w:rPr>
          <w:rFonts w:ascii="Arial" w:hAnsi="Arial" w:cs="Arial"/>
          <w:sz w:val="24"/>
          <w:lang w:val="en-GB"/>
        </w:rPr>
        <w:t>During</w:t>
      </w:r>
      <w:r w:rsidR="00F16A87" w:rsidRPr="00976477">
        <w:rPr>
          <w:rFonts w:ascii="Arial" w:hAnsi="Arial" w:cs="Arial"/>
          <w:sz w:val="24"/>
          <w:lang w:val="en-GB"/>
        </w:rPr>
        <w:t xml:space="preserve"> </w:t>
      </w:r>
      <w:r w:rsidRPr="00976477">
        <w:rPr>
          <w:rFonts w:ascii="Arial" w:hAnsi="Arial" w:cs="Arial"/>
          <w:sz w:val="24"/>
          <w:lang w:val="en-GB"/>
        </w:rPr>
        <w:t xml:space="preserve">the Basic Education Budget Vote </w:t>
      </w:r>
      <w:r w:rsidR="009D7840">
        <w:rPr>
          <w:rFonts w:ascii="Arial" w:hAnsi="Arial" w:cs="Arial"/>
          <w:sz w:val="24"/>
          <w:lang w:val="en-GB"/>
        </w:rPr>
        <w:t xml:space="preserve">14 debate </w:t>
      </w:r>
      <w:r w:rsidRPr="00976477">
        <w:rPr>
          <w:rFonts w:ascii="Arial" w:hAnsi="Arial" w:cs="Arial"/>
          <w:sz w:val="24"/>
          <w:lang w:val="en-GB"/>
        </w:rPr>
        <w:t xml:space="preserve">for the 2019/2020 financial year, </w:t>
      </w:r>
      <w:r w:rsidR="00E41A5F">
        <w:rPr>
          <w:rFonts w:ascii="Arial" w:hAnsi="Arial" w:cs="Arial"/>
          <w:sz w:val="24"/>
          <w:lang w:val="en-GB"/>
        </w:rPr>
        <w:t xml:space="preserve">it was </w:t>
      </w:r>
      <w:r w:rsidRPr="00976477">
        <w:rPr>
          <w:rFonts w:ascii="Arial" w:hAnsi="Arial" w:cs="Arial"/>
          <w:sz w:val="24"/>
          <w:lang w:val="en-GB"/>
        </w:rPr>
        <w:t xml:space="preserve">indicated that the </w:t>
      </w:r>
      <w:r w:rsidR="009D7840">
        <w:rPr>
          <w:rFonts w:ascii="Arial" w:hAnsi="Arial" w:cs="Arial"/>
          <w:sz w:val="24"/>
          <w:lang w:val="en-GB"/>
        </w:rPr>
        <w:t>Department of Basic Education (</w:t>
      </w:r>
      <w:r w:rsidRPr="00976477">
        <w:rPr>
          <w:rFonts w:ascii="Arial" w:hAnsi="Arial" w:cs="Arial"/>
          <w:sz w:val="24"/>
          <w:lang w:val="en-GB"/>
        </w:rPr>
        <w:t>DBE</w:t>
      </w:r>
      <w:r w:rsidR="009D7840">
        <w:rPr>
          <w:rFonts w:ascii="Arial" w:hAnsi="Arial" w:cs="Arial"/>
          <w:sz w:val="24"/>
          <w:lang w:val="en-GB"/>
        </w:rPr>
        <w:t>)</w:t>
      </w:r>
      <w:r w:rsidRPr="00976477">
        <w:rPr>
          <w:rFonts w:ascii="Arial" w:hAnsi="Arial" w:cs="Arial"/>
          <w:sz w:val="24"/>
          <w:lang w:val="en-GB"/>
        </w:rPr>
        <w:t xml:space="preserve"> has committed to develop</w:t>
      </w:r>
      <w:r w:rsidR="00A02FDF" w:rsidRPr="00976477">
        <w:rPr>
          <w:rFonts w:ascii="Arial" w:hAnsi="Arial" w:cs="Arial"/>
          <w:sz w:val="24"/>
          <w:lang w:val="en-GB"/>
        </w:rPr>
        <w:t>ing</w:t>
      </w:r>
      <w:r w:rsidRPr="00976477">
        <w:rPr>
          <w:rFonts w:ascii="Arial" w:hAnsi="Arial" w:cs="Arial"/>
          <w:sz w:val="24"/>
          <w:lang w:val="en-GB"/>
        </w:rPr>
        <w:t xml:space="preserve"> a comprehensive plan to ensure a phased-in and systematic relocation of the responsibility and leadership for ECD. </w:t>
      </w:r>
      <w:r w:rsidR="00E41A5F">
        <w:rPr>
          <w:rFonts w:ascii="Arial" w:hAnsi="Arial" w:cs="Arial"/>
          <w:sz w:val="24"/>
          <w:lang w:val="en-GB"/>
        </w:rPr>
        <w:t xml:space="preserve">It was </w:t>
      </w:r>
      <w:r w:rsidRPr="00976477">
        <w:rPr>
          <w:rFonts w:ascii="Arial" w:hAnsi="Arial" w:cs="Arial"/>
          <w:sz w:val="24"/>
          <w:lang w:val="en-GB"/>
        </w:rPr>
        <w:t xml:space="preserve">further indicated that this comprehensive plan will include the provision of two years of compulsory ECD prior to Grade 1; as well as the provision of </w:t>
      </w:r>
      <w:r w:rsidR="009D7840">
        <w:rPr>
          <w:rFonts w:ascii="Arial" w:hAnsi="Arial" w:cs="Arial"/>
          <w:sz w:val="24"/>
          <w:lang w:val="en-GB"/>
        </w:rPr>
        <w:t>Early Childhood Development (</w:t>
      </w:r>
      <w:r w:rsidRPr="00976477">
        <w:rPr>
          <w:rFonts w:ascii="Arial" w:hAnsi="Arial" w:cs="Arial"/>
          <w:sz w:val="24"/>
          <w:lang w:val="en-GB"/>
        </w:rPr>
        <w:t>ECD</w:t>
      </w:r>
      <w:r w:rsidR="009D7840">
        <w:rPr>
          <w:rFonts w:ascii="Arial" w:hAnsi="Arial" w:cs="Arial"/>
          <w:sz w:val="24"/>
          <w:lang w:val="en-GB"/>
        </w:rPr>
        <w:t>)</w:t>
      </w:r>
      <w:r w:rsidRPr="00976477">
        <w:rPr>
          <w:rFonts w:ascii="Arial" w:hAnsi="Arial" w:cs="Arial"/>
          <w:sz w:val="24"/>
          <w:lang w:val="en-GB"/>
        </w:rPr>
        <w:t xml:space="preserve"> for 0-4</w:t>
      </w:r>
      <w:r w:rsidR="00A02FDF" w:rsidRPr="00976477">
        <w:rPr>
          <w:rFonts w:ascii="Arial" w:hAnsi="Arial" w:cs="Arial"/>
          <w:sz w:val="24"/>
          <w:lang w:val="en-GB"/>
        </w:rPr>
        <w:t>-year-</w:t>
      </w:r>
      <w:r w:rsidRPr="00976477">
        <w:rPr>
          <w:rFonts w:ascii="Arial" w:hAnsi="Arial" w:cs="Arial"/>
          <w:sz w:val="24"/>
          <w:lang w:val="en-GB"/>
        </w:rPr>
        <w:t xml:space="preserve">olds. Finally, the </w:t>
      </w:r>
      <w:r w:rsidR="00E41A5F">
        <w:rPr>
          <w:rFonts w:ascii="Arial" w:hAnsi="Arial" w:cs="Arial"/>
          <w:sz w:val="24"/>
          <w:lang w:val="en-GB"/>
        </w:rPr>
        <w:t>Department</w:t>
      </w:r>
      <w:r w:rsidRPr="00976477">
        <w:rPr>
          <w:rFonts w:ascii="Arial" w:hAnsi="Arial" w:cs="Arial"/>
          <w:sz w:val="24"/>
          <w:lang w:val="en-GB"/>
        </w:rPr>
        <w:t xml:space="preserve"> committed to the costed plan being finalised by March 2020. </w:t>
      </w:r>
    </w:p>
    <w:p w14:paraId="00A32530" w14:textId="77777777" w:rsidR="008672F6" w:rsidRPr="00976477" w:rsidRDefault="008672F6" w:rsidP="008672F6">
      <w:pPr>
        <w:pStyle w:val="ListParagraph"/>
        <w:jc w:val="both"/>
        <w:rPr>
          <w:rFonts w:ascii="Arial" w:hAnsi="Arial" w:cs="Arial"/>
          <w:sz w:val="24"/>
          <w:lang w:val="en-GB"/>
        </w:rPr>
      </w:pPr>
    </w:p>
    <w:p w14:paraId="0DD661C1" w14:textId="5D0A8D14" w:rsidR="00415826" w:rsidRPr="00976477" w:rsidRDefault="00415826" w:rsidP="008672F6">
      <w:pPr>
        <w:pStyle w:val="ListParagraph"/>
        <w:jc w:val="both"/>
        <w:rPr>
          <w:rFonts w:ascii="Arial" w:hAnsi="Arial" w:cs="Arial"/>
          <w:sz w:val="24"/>
          <w:lang w:val="en-GB"/>
        </w:rPr>
      </w:pPr>
      <w:r w:rsidRPr="00976477">
        <w:rPr>
          <w:rFonts w:ascii="Arial" w:hAnsi="Arial" w:cs="Arial"/>
          <w:sz w:val="24"/>
          <w:lang w:val="en-GB"/>
        </w:rPr>
        <w:t xml:space="preserve">The development of these plans </w:t>
      </w:r>
      <w:r w:rsidR="009D7840">
        <w:rPr>
          <w:rFonts w:ascii="Arial" w:hAnsi="Arial" w:cs="Arial"/>
          <w:sz w:val="24"/>
          <w:lang w:val="en-GB"/>
        </w:rPr>
        <w:t>is</w:t>
      </w:r>
      <w:r w:rsidRPr="00976477">
        <w:rPr>
          <w:rFonts w:ascii="Arial" w:hAnsi="Arial" w:cs="Arial"/>
          <w:sz w:val="24"/>
          <w:lang w:val="en-GB"/>
        </w:rPr>
        <w:t xml:space="preserve"> based on two principles: </w:t>
      </w:r>
    </w:p>
    <w:p w14:paraId="7470EF3F" w14:textId="66AC2CC2" w:rsidR="00415826" w:rsidRPr="00976477" w:rsidRDefault="00415826" w:rsidP="00415826">
      <w:pPr>
        <w:pStyle w:val="ListParagraph"/>
        <w:numPr>
          <w:ilvl w:val="0"/>
          <w:numId w:val="19"/>
        </w:numPr>
        <w:jc w:val="both"/>
        <w:rPr>
          <w:rFonts w:ascii="Arial" w:hAnsi="Arial" w:cs="Arial"/>
          <w:sz w:val="24"/>
          <w:lang w:val="en-GB"/>
        </w:rPr>
      </w:pPr>
      <w:r w:rsidRPr="00976477">
        <w:rPr>
          <w:rFonts w:ascii="Arial" w:hAnsi="Arial" w:cs="Arial"/>
          <w:sz w:val="24"/>
          <w:lang w:val="en-GB"/>
        </w:rPr>
        <w:t xml:space="preserve">The plans should ensure that both </w:t>
      </w:r>
      <w:r w:rsidR="00067F2C" w:rsidRPr="00976477">
        <w:rPr>
          <w:rFonts w:ascii="Arial" w:hAnsi="Arial" w:cs="Arial"/>
          <w:sz w:val="24"/>
          <w:lang w:val="en-GB"/>
        </w:rPr>
        <w:t xml:space="preserve">the </w:t>
      </w:r>
      <w:r w:rsidRPr="00976477">
        <w:rPr>
          <w:rFonts w:ascii="Arial" w:hAnsi="Arial" w:cs="Arial"/>
          <w:sz w:val="24"/>
          <w:lang w:val="en-GB"/>
        </w:rPr>
        <w:t>access and quality of ECD should improve signif</w:t>
      </w:r>
      <w:r w:rsidR="00976477" w:rsidRPr="00976477">
        <w:rPr>
          <w:rFonts w:ascii="Arial" w:hAnsi="Arial" w:cs="Arial"/>
          <w:sz w:val="24"/>
          <w:lang w:val="en-GB"/>
        </w:rPr>
        <w:t>icantly over the next 10 years; and</w:t>
      </w:r>
    </w:p>
    <w:p w14:paraId="2B9729D4" w14:textId="7D5A3F69" w:rsidR="00415826" w:rsidRPr="00976477" w:rsidRDefault="00976477" w:rsidP="00415826">
      <w:pPr>
        <w:pStyle w:val="ListParagraph"/>
        <w:numPr>
          <w:ilvl w:val="0"/>
          <w:numId w:val="19"/>
        </w:numPr>
        <w:jc w:val="both"/>
        <w:rPr>
          <w:rFonts w:ascii="Arial" w:hAnsi="Arial" w:cs="Arial"/>
          <w:sz w:val="24"/>
          <w:lang w:val="en-GB"/>
        </w:rPr>
      </w:pPr>
      <w:r w:rsidRPr="00976477">
        <w:rPr>
          <w:rFonts w:ascii="Arial" w:hAnsi="Arial" w:cs="Arial"/>
          <w:sz w:val="24"/>
          <w:lang w:val="en-GB"/>
        </w:rPr>
        <w:t>T</w:t>
      </w:r>
      <w:r w:rsidR="00415826" w:rsidRPr="00976477">
        <w:rPr>
          <w:rFonts w:ascii="Arial" w:hAnsi="Arial" w:cs="Arial"/>
          <w:sz w:val="24"/>
          <w:lang w:val="en-GB"/>
        </w:rPr>
        <w:t xml:space="preserve">he plans should be </w:t>
      </w:r>
      <w:r w:rsidR="00695AB5" w:rsidRPr="00976477">
        <w:rPr>
          <w:rFonts w:ascii="Arial" w:hAnsi="Arial" w:cs="Arial"/>
          <w:sz w:val="24"/>
          <w:lang w:val="en-GB"/>
        </w:rPr>
        <w:t>sensitive to</w:t>
      </w:r>
      <w:r w:rsidR="00415826" w:rsidRPr="00976477">
        <w:rPr>
          <w:rFonts w:ascii="Arial" w:hAnsi="Arial" w:cs="Arial"/>
          <w:sz w:val="24"/>
          <w:lang w:val="en-GB"/>
        </w:rPr>
        <w:t xml:space="preserve"> the current model of ECD </w:t>
      </w:r>
      <w:r w:rsidR="002E0E51" w:rsidRPr="00976477">
        <w:rPr>
          <w:rFonts w:ascii="Arial" w:hAnsi="Arial" w:cs="Arial"/>
          <w:sz w:val="24"/>
          <w:lang w:val="en-GB"/>
        </w:rPr>
        <w:t>provision</w:t>
      </w:r>
      <w:r w:rsidR="00415826" w:rsidRPr="00976477">
        <w:rPr>
          <w:rFonts w:ascii="Arial" w:hAnsi="Arial" w:cs="Arial"/>
          <w:sz w:val="24"/>
          <w:lang w:val="en-GB"/>
        </w:rPr>
        <w:t xml:space="preserve"> and not destabilise </w:t>
      </w:r>
      <w:r w:rsidR="002E0E51" w:rsidRPr="00976477">
        <w:rPr>
          <w:rFonts w:ascii="Arial" w:hAnsi="Arial" w:cs="Arial"/>
          <w:sz w:val="24"/>
          <w:lang w:val="en-GB"/>
        </w:rPr>
        <w:t>n</w:t>
      </w:r>
      <w:r w:rsidR="00415826" w:rsidRPr="00976477">
        <w:rPr>
          <w:rFonts w:ascii="Arial" w:hAnsi="Arial" w:cs="Arial"/>
          <w:sz w:val="24"/>
          <w:lang w:val="en-GB"/>
        </w:rPr>
        <w:t xml:space="preserve">or cause confusion in either the ECD or schooling sector. </w:t>
      </w:r>
    </w:p>
    <w:p w14:paraId="0A3F9CE1" w14:textId="77777777" w:rsidR="00976477" w:rsidRPr="00976477" w:rsidRDefault="00976477" w:rsidP="00976477">
      <w:pPr>
        <w:pStyle w:val="ListParagraph"/>
        <w:ind w:left="1080"/>
        <w:jc w:val="both"/>
        <w:rPr>
          <w:rFonts w:ascii="Arial" w:hAnsi="Arial" w:cs="Arial"/>
          <w:sz w:val="24"/>
          <w:lang w:val="en-GB"/>
        </w:rPr>
      </w:pPr>
    </w:p>
    <w:p w14:paraId="4C3D3EF0" w14:textId="214CF94C" w:rsidR="003B0CC0" w:rsidRPr="00976477" w:rsidRDefault="002F21C3" w:rsidP="00976477">
      <w:pPr>
        <w:pStyle w:val="ListParagraph"/>
        <w:numPr>
          <w:ilvl w:val="0"/>
          <w:numId w:val="18"/>
        </w:numPr>
        <w:jc w:val="both"/>
        <w:rPr>
          <w:rFonts w:ascii="Arial" w:hAnsi="Arial" w:cs="Arial"/>
          <w:sz w:val="24"/>
          <w:lang w:val="en-GB"/>
        </w:rPr>
      </w:pPr>
      <w:r w:rsidRPr="00976477">
        <w:rPr>
          <w:rFonts w:ascii="Arial" w:hAnsi="Arial" w:cs="Arial"/>
          <w:sz w:val="24"/>
          <w:lang w:val="en-GB"/>
        </w:rPr>
        <w:t xml:space="preserve">The detailed plan </w:t>
      </w:r>
      <w:r w:rsidR="00E25863" w:rsidRPr="00976477">
        <w:rPr>
          <w:rFonts w:ascii="Arial" w:hAnsi="Arial" w:cs="Arial"/>
          <w:sz w:val="24"/>
          <w:lang w:val="en-GB"/>
        </w:rPr>
        <w:t>for</w:t>
      </w:r>
      <w:r w:rsidRPr="00976477">
        <w:rPr>
          <w:rFonts w:ascii="Arial" w:hAnsi="Arial" w:cs="Arial"/>
          <w:sz w:val="24"/>
          <w:lang w:val="en-GB"/>
        </w:rPr>
        <w:t xml:space="preserve"> institutionalising the abovementioned high</w:t>
      </w:r>
      <w:r w:rsidR="00A02FDF" w:rsidRPr="00976477">
        <w:rPr>
          <w:rFonts w:ascii="Arial" w:hAnsi="Arial" w:cs="Arial"/>
          <w:sz w:val="24"/>
          <w:lang w:val="en-GB"/>
        </w:rPr>
        <w:t>-</w:t>
      </w:r>
      <w:r w:rsidRPr="00976477">
        <w:rPr>
          <w:rFonts w:ascii="Arial" w:hAnsi="Arial" w:cs="Arial"/>
          <w:sz w:val="24"/>
          <w:lang w:val="en-GB"/>
        </w:rPr>
        <w:t xml:space="preserve">level objectives is still being developed. </w:t>
      </w:r>
    </w:p>
    <w:p w14:paraId="45720F6C" w14:textId="77777777" w:rsidR="00976477" w:rsidRPr="00976477" w:rsidRDefault="00976477" w:rsidP="00976477">
      <w:pPr>
        <w:pStyle w:val="ListParagraph"/>
        <w:jc w:val="both"/>
        <w:rPr>
          <w:rFonts w:ascii="Arial" w:hAnsi="Arial" w:cs="Arial"/>
          <w:sz w:val="24"/>
          <w:lang w:val="en-GB"/>
        </w:rPr>
      </w:pPr>
    </w:p>
    <w:p w14:paraId="615F0723" w14:textId="454B3E65" w:rsidR="00976477" w:rsidRPr="00976477" w:rsidRDefault="002F21C3" w:rsidP="00976477">
      <w:pPr>
        <w:pStyle w:val="ListParagraph"/>
        <w:numPr>
          <w:ilvl w:val="0"/>
          <w:numId w:val="18"/>
        </w:numPr>
        <w:spacing w:after="0"/>
        <w:jc w:val="both"/>
        <w:rPr>
          <w:rFonts w:ascii="Arial" w:hAnsi="Arial" w:cs="Arial"/>
          <w:sz w:val="24"/>
          <w:lang w:val="en-GB"/>
        </w:rPr>
      </w:pPr>
      <w:r w:rsidRPr="00976477">
        <w:rPr>
          <w:rFonts w:ascii="Arial" w:hAnsi="Arial" w:cs="Arial"/>
          <w:sz w:val="24"/>
          <w:lang w:val="en-GB"/>
        </w:rPr>
        <w:t>The DBE is working towards finalising a detailed, costed plan by March 2020</w:t>
      </w:r>
      <w:r w:rsidR="003B0CC0" w:rsidRPr="00976477">
        <w:rPr>
          <w:rFonts w:ascii="Arial" w:hAnsi="Arial" w:cs="Arial"/>
          <w:sz w:val="24"/>
          <w:lang w:val="en-GB"/>
        </w:rPr>
        <w:t>, while</w:t>
      </w:r>
      <w:r w:rsidR="00E25863" w:rsidRPr="00976477">
        <w:rPr>
          <w:rFonts w:ascii="Arial" w:hAnsi="Arial" w:cs="Arial"/>
          <w:sz w:val="24"/>
          <w:lang w:val="en-GB"/>
        </w:rPr>
        <w:t xml:space="preserve"> at the same time</w:t>
      </w:r>
      <w:r w:rsidR="003B0CC0" w:rsidRPr="00976477">
        <w:rPr>
          <w:rFonts w:ascii="Arial" w:hAnsi="Arial" w:cs="Arial"/>
          <w:sz w:val="24"/>
          <w:lang w:val="en-GB"/>
        </w:rPr>
        <w:t xml:space="preserve"> </w:t>
      </w:r>
      <w:r w:rsidR="00E25863" w:rsidRPr="00976477">
        <w:rPr>
          <w:rFonts w:ascii="Arial" w:hAnsi="Arial" w:cs="Arial"/>
          <w:sz w:val="24"/>
          <w:lang w:val="en-GB"/>
        </w:rPr>
        <w:t>beginning preparations for</w:t>
      </w:r>
      <w:r w:rsidR="003B0CC0" w:rsidRPr="00976477">
        <w:rPr>
          <w:rFonts w:ascii="Arial" w:hAnsi="Arial" w:cs="Arial"/>
          <w:sz w:val="24"/>
          <w:lang w:val="en-GB"/>
        </w:rPr>
        <w:t xml:space="preserve"> implementation. </w:t>
      </w:r>
    </w:p>
    <w:p w14:paraId="72A57DF5" w14:textId="77777777" w:rsidR="00976477" w:rsidRPr="00976477" w:rsidRDefault="00976477" w:rsidP="00976477">
      <w:pPr>
        <w:spacing w:after="0"/>
        <w:jc w:val="both"/>
        <w:rPr>
          <w:rFonts w:ascii="Arial" w:hAnsi="Arial" w:cs="Arial"/>
          <w:sz w:val="24"/>
          <w:lang w:val="en-GB"/>
        </w:rPr>
      </w:pPr>
    </w:p>
    <w:p w14:paraId="12E3F768" w14:textId="77777777" w:rsidR="002F21C3" w:rsidRPr="00976477" w:rsidRDefault="003B0CC0" w:rsidP="002F21C3">
      <w:pPr>
        <w:pStyle w:val="ListParagraph"/>
        <w:numPr>
          <w:ilvl w:val="0"/>
          <w:numId w:val="18"/>
        </w:numPr>
        <w:jc w:val="both"/>
        <w:rPr>
          <w:rFonts w:ascii="Arial" w:hAnsi="Arial" w:cs="Arial"/>
          <w:sz w:val="24"/>
          <w:lang w:val="en-GB"/>
        </w:rPr>
      </w:pPr>
      <w:r w:rsidRPr="00976477">
        <w:rPr>
          <w:rFonts w:ascii="Arial" w:hAnsi="Arial" w:cs="Arial"/>
          <w:sz w:val="24"/>
          <w:lang w:val="en-GB"/>
        </w:rPr>
        <w:t xml:space="preserve">The cost will be clarified through the detailed, costed plan. </w:t>
      </w:r>
    </w:p>
    <w:p w14:paraId="43F028E5" w14:textId="77777777" w:rsidR="00976477" w:rsidRDefault="00976477" w:rsidP="00AF62F1">
      <w:pPr>
        <w:rPr>
          <w:rFonts w:ascii="Arial" w:hAnsi="Arial" w:cs="Arial"/>
          <w:b/>
          <w:sz w:val="24"/>
          <w:szCs w:val="24"/>
          <w:lang w:val="en-GB"/>
        </w:rPr>
      </w:pPr>
    </w:p>
    <w:p w14:paraId="5CC91A14" w14:textId="77777777" w:rsidR="00587802" w:rsidRPr="00976477" w:rsidRDefault="00587802" w:rsidP="00AF62F1">
      <w:pPr>
        <w:rPr>
          <w:rFonts w:ascii="Arial" w:hAnsi="Arial" w:cs="Arial"/>
          <w:b/>
          <w:sz w:val="24"/>
          <w:szCs w:val="24"/>
          <w:lang w:val="en-GB"/>
        </w:rPr>
      </w:pPr>
      <w:bookmarkStart w:id="0" w:name="_GoBack"/>
      <w:bookmarkEnd w:id="0"/>
    </w:p>
    <w:sectPr w:rsidR="00587802" w:rsidRPr="00976477" w:rsidSect="0094528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BE8C" w14:textId="77777777" w:rsidR="00F13895" w:rsidRDefault="00F13895" w:rsidP="001110F7">
      <w:pPr>
        <w:spacing w:after="0" w:line="240" w:lineRule="auto"/>
      </w:pPr>
      <w:r>
        <w:separator/>
      </w:r>
    </w:p>
  </w:endnote>
  <w:endnote w:type="continuationSeparator" w:id="0">
    <w:p w14:paraId="31AF7845" w14:textId="77777777" w:rsidR="00F13895" w:rsidRDefault="00F13895" w:rsidP="0011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199A" w14:textId="77777777" w:rsidR="00F13895" w:rsidRDefault="00F13895" w:rsidP="001110F7">
      <w:pPr>
        <w:spacing w:after="0" w:line="240" w:lineRule="auto"/>
      </w:pPr>
      <w:r>
        <w:separator/>
      </w:r>
    </w:p>
  </w:footnote>
  <w:footnote w:type="continuationSeparator" w:id="0">
    <w:p w14:paraId="091F87BA" w14:textId="77777777" w:rsidR="00F13895" w:rsidRDefault="00F13895" w:rsidP="0011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8E2"/>
    <w:multiLevelType w:val="hybridMultilevel"/>
    <w:tmpl w:val="D3421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AF9"/>
    <w:multiLevelType w:val="hybridMultilevel"/>
    <w:tmpl w:val="FF8E86AC"/>
    <w:lvl w:ilvl="0" w:tplc="16E257EA">
      <w:start w:val="1"/>
      <w:numFmt w:val="decimal"/>
      <w:lvlText w:val="%1."/>
      <w:lvlJc w:val="left"/>
      <w:pPr>
        <w:tabs>
          <w:tab w:val="num" w:pos="720"/>
        </w:tabs>
        <w:ind w:left="720" w:hanging="360"/>
      </w:pPr>
    </w:lvl>
    <w:lvl w:ilvl="1" w:tplc="45A66FB4" w:tentative="1">
      <w:start w:val="1"/>
      <w:numFmt w:val="decimal"/>
      <w:lvlText w:val="%2."/>
      <w:lvlJc w:val="left"/>
      <w:pPr>
        <w:tabs>
          <w:tab w:val="num" w:pos="1440"/>
        </w:tabs>
        <w:ind w:left="1440" w:hanging="360"/>
      </w:pPr>
    </w:lvl>
    <w:lvl w:ilvl="2" w:tplc="C22CA3BA" w:tentative="1">
      <w:start w:val="1"/>
      <w:numFmt w:val="decimal"/>
      <w:lvlText w:val="%3."/>
      <w:lvlJc w:val="left"/>
      <w:pPr>
        <w:tabs>
          <w:tab w:val="num" w:pos="2160"/>
        </w:tabs>
        <w:ind w:left="2160" w:hanging="360"/>
      </w:pPr>
    </w:lvl>
    <w:lvl w:ilvl="3" w:tplc="BCF0DC0A" w:tentative="1">
      <w:start w:val="1"/>
      <w:numFmt w:val="decimal"/>
      <w:lvlText w:val="%4."/>
      <w:lvlJc w:val="left"/>
      <w:pPr>
        <w:tabs>
          <w:tab w:val="num" w:pos="2880"/>
        </w:tabs>
        <w:ind w:left="2880" w:hanging="360"/>
      </w:pPr>
    </w:lvl>
    <w:lvl w:ilvl="4" w:tplc="F5401D3C" w:tentative="1">
      <w:start w:val="1"/>
      <w:numFmt w:val="decimal"/>
      <w:lvlText w:val="%5."/>
      <w:lvlJc w:val="left"/>
      <w:pPr>
        <w:tabs>
          <w:tab w:val="num" w:pos="3600"/>
        </w:tabs>
        <w:ind w:left="3600" w:hanging="360"/>
      </w:pPr>
    </w:lvl>
    <w:lvl w:ilvl="5" w:tplc="05AE2212" w:tentative="1">
      <w:start w:val="1"/>
      <w:numFmt w:val="decimal"/>
      <w:lvlText w:val="%6."/>
      <w:lvlJc w:val="left"/>
      <w:pPr>
        <w:tabs>
          <w:tab w:val="num" w:pos="4320"/>
        </w:tabs>
        <w:ind w:left="4320" w:hanging="360"/>
      </w:pPr>
    </w:lvl>
    <w:lvl w:ilvl="6" w:tplc="946801D0" w:tentative="1">
      <w:start w:val="1"/>
      <w:numFmt w:val="decimal"/>
      <w:lvlText w:val="%7."/>
      <w:lvlJc w:val="left"/>
      <w:pPr>
        <w:tabs>
          <w:tab w:val="num" w:pos="5040"/>
        </w:tabs>
        <w:ind w:left="5040" w:hanging="360"/>
      </w:pPr>
    </w:lvl>
    <w:lvl w:ilvl="7" w:tplc="EE70DC3A" w:tentative="1">
      <w:start w:val="1"/>
      <w:numFmt w:val="decimal"/>
      <w:lvlText w:val="%8."/>
      <w:lvlJc w:val="left"/>
      <w:pPr>
        <w:tabs>
          <w:tab w:val="num" w:pos="5760"/>
        </w:tabs>
        <w:ind w:left="5760" w:hanging="360"/>
      </w:pPr>
    </w:lvl>
    <w:lvl w:ilvl="8" w:tplc="4260CADE" w:tentative="1">
      <w:start w:val="1"/>
      <w:numFmt w:val="decimal"/>
      <w:lvlText w:val="%9."/>
      <w:lvlJc w:val="left"/>
      <w:pPr>
        <w:tabs>
          <w:tab w:val="num" w:pos="6480"/>
        </w:tabs>
        <w:ind w:left="6480" w:hanging="360"/>
      </w:pPr>
    </w:lvl>
  </w:abstractNum>
  <w:abstractNum w:abstractNumId="2" w15:restartNumberingAfterBreak="0">
    <w:nsid w:val="09A52F2D"/>
    <w:multiLevelType w:val="hybridMultilevel"/>
    <w:tmpl w:val="C2D27B4E"/>
    <w:lvl w:ilvl="0" w:tplc="BF84BA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551D4"/>
    <w:multiLevelType w:val="hybridMultilevel"/>
    <w:tmpl w:val="0A76AF60"/>
    <w:lvl w:ilvl="0" w:tplc="1BA4E4FA">
      <w:start w:val="1"/>
      <w:numFmt w:val="decimal"/>
      <w:lvlText w:val="(%1)"/>
      <w:lvlJc w:val="left"/>
      <w:pPr>
        <w:ind w:left="36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0CC807F0"/>
    <w:multiLevelType w:val="hybridMultilevel"/>
    <w:tmpl w:val="C01EC870"/>
    <w:lvl w:ilvl="0" w:tplc="0AFCB164">
      <w:start w:val="1"/>
      <w:numFmt w:val="decimal"/>
      <w:lvlText w:val="%1."/>
      <w:lvlJc w:val="left"/>
      <w:pPr>
        <w:ind w:left="1855" w:hanging="360"/>
      </w:pPr>
      <w:rPr>
        <w:rFonts w:hint="default"/>
      </w:rPr>
    </w:lvl>
    <w:lvl w:ilvl="1" w:tplc="1C090019" w:tentative="1">
      <w:start w:val="1"/>
      <w:numFmt w:val="lowerLetter"/>
      <w:lvlText w:val="%2."/>
      <w:lvlJc w:val="left"/>
      <w:pPr>
        <w:ind w:left="2575" w:hanging="360"/>
      </w:pPr>
    </w:lvl>
    <w:lvl w:ilvl="2" w:tplc="1C09001B" w:tentative="1">
      <w:start w:val="1"/>
      <w:numFmt w:val="lowerRoman"/>
      <w:lvlText w:val="%3."/>
      <w:lvlJc w:val="right"/>
      <w:pPr>
        <w:ind w:left="3295" w:hanging="180"/>
      </w:pPr>
    </w:lvl>
    <w:lvl w:ilvl="3" w:tplc="1C09000F" w:tentative="1">
      <w:start w:val="1"/>
      <w:numFmt w:val="decimal"/>
      <w:lvlText w:val="%4."/>
      <w:lvlJc w:val="left"/>
      <w:pPr>
        <w:ind w:left="4015" w:hanging="360"/>
      </w:pPr>
    </w:lvl>
    <w:lvl w:ilvl="4" w:tplc="1C090019" w:tentative="1">
      <w:start w:val="1"/>
      <w:numFmt w:val="lowerLetter"/>
      <w:lvlText w:val="%5."/>
      <w:lvlJc w:val="left"/>
      <w:pPr>
        <w:ind w:left="4735" w:hanging="360"/>
      </w:pPr>
    </w:lvl>
    <w:lvl w:ilvl="5" w:tplc="1C09001B" w:tentative="1">
      <w:start w:val="1"/>
      <w:numFmt w:val="lowerRoman"/>
      <w:lvlText w:val="%6."/>
      <w:lvlJc w:val="right"/>
      <w:pPr>
        <w:ind w:left="5455" w:hanging="180"/>
      </w:pPr>
    </w:lvl>
    <w:lvl w:ilvl="6" w:tplc="1C09000F" w:tentative="1">
      <w:start w:val="1"/>
      <w:numFmt w:val="decimal"/>
      <w:lvlText w:val="%7."/>
      <w:lvlJc w:val="left"/>
      <w:pPr>
        <w:ind w:left="6175" w:hanging="360"/>
      </w:pPr>
    </w:lvl>
    <w:lvl w:ilvl="7" w:tplc="1C090019" w:tentative="1">
      <w:start w:val="1"/>
      <w:numFmt w:val="lowerLetter"/>
      <w:lvlText w:val="%8."/>
      <w:lvlJc w:val="left"/>
      <w:pPr>
        <w:ind w:left="6895" w:hanging="360"/>
      </w:pPr>
    </w:lvl>
    <w:lvl w:ilvl="8" w:tplc="1C09001B" w:tentative="1">
      <w:start w:val="1"/>
      <w:numFmt w:val="lowerRoman"/>
      <w:lvlText w:val="%9."/>
      <w:lvlJc w:val="right"/>
      <w:pPr>
        <w:ind w:left="7615" w:hanging="180"/>
      </w:pPr>
    </w:lvl>
  </w:abstractNum>
  <w:abstractNum w:abstractNumId="5" w15:restartNumberingAfterBreak="0">
    <w:nsid w:val="10327393"/>
    <w:multiLevelType w:val="hybridMultilevel"/>
    <w:tmpl w:val="22AEDB36"/>
    <w:lvl w:ilvl="0" w:tplc="1C090017">
      <w:start w:val="1"/>
      <w:numFmt w:val="lowerLetter"/>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6" w15:restartNumberingAfterBreak="0">
    <w:nsid w:val="16100D88"/>
    <w:multiLevelType w:val="hybridMultilevel"/>
    <w:tmpl w:val="96804D9C"/>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16E33702"/>
    <w:multiLevelType w:val="hybridMultilevel"/>
    <w:tmpl w:val="06287AB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1C7F72DE"/>
    <w:multiLevelType w:val="hybridMultilevel"/>
    <w:tmpl w:val="BC941C8E"/>
    <w:lvl w:ilvl="0" w:tplc="5EDEBDCC">
      <w:start w:val="2"/>
      <w:numFmt w:val="lowerLetter"/>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9" w15:restartNumberingAfterBreak="0">
    <w:nsid w:val="33591852"/>
    <w:multiLevelType w:val="multilevel"/>
    <w:tmpl w:val="6EF2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870E6"/>
    <w:multiLevelType w:val="hybridMultilevel"/>
    <w:tmpl w:val="CCC686BA"/>
    <w:lvl w:ilvl="0" w:tplc="30AEFFEE">
      <w:start w:val="1"/>
      <w:numFmt w:val="bullet"/>
      <w:lvlText w:val="•"/>
      <w:lvlJc w:val="left"/>
      <w:pPr>
        <w:tabs>
          <w:tab w:val="num" w:pos="720"/>
        </w:tabs>
        <w:ind w:left="720" w:hanging="360"/>
      </w:pPr>
      <w:rPr>
        <w:rFonts w:ascii="Arial" w:hAnsi="Arial" w:hint="default"/>
      </w:rPr>
    </w:lvl>
    <w:lvl w:ilvl="1" w:tplc="EA183360" w:tentative="1">
      <w:start w:val="1"/>
      <w:numFmt w:val="bullet"/>
      <w:lvlText w:val="•"/>
      <w:lvlJc w:val="left"/>
      <w:pPr>
        <w:tabs>
          <w:tab w:val="num" w:pos="1440"/>
        </w:tabs>
        <w:ind w:left="1440" w:hanging="360"/>
      </w:pPr>
      <w:rPr>
        <w:rFonts w:ascii="Arial" w:hAnsi="Arial" w:hint="default"/>
      </w:rPr>
    </w:lvl>
    <w:lvl w:ilvl="2" w:tplc="37A05D1C" w:tentative="1">
      <w:start w:val="1"/>
      <w:numFmt w:val="bullet"/>
      <w:lvlText w:val="•"/>
      <w:lvlJc w:val="left"/>
      <w:pPr>
        <w:tabs>
          <w:tab w:val="num" w:pos="2160"/>
        </w:tabs>
        <w:ind w:left="2160" w:hanging="360"/>
      </w:pPr>
      <w:rPr>
        <w:rFonts w:ascii="Arial" w:hAnsi="Arial" w:hint="default"/>
      </w:rPr>
    </w:lvl>
    <w:lvl w:ilvl="3" w:tplc="502E55F6" w:tentative="1">
      <w:start w:val="1"/>
      <w:numFmt w:val="bullet"/>
      <w:lvlText w:val="•"/>
      <w:lvlJc w:val="left"/>
      <w:pPr>
        <w:tabs>
          <w:tab w:val="num" w:pos="2880"/>
        </w:tabs>
        <w:ind w:left="2880" w:hanging="360"/>
      </w:pPr>
      <w:rPr>
        <w:rFonts w:ascii="Arial" w:hAnsi="Arial" w:hint="default"/>
      </w:rPr>
    </w:lvl>
    <w:lvl w:ilvl="4" w:tplc="360A6DDE" w:tentative="1">
      <w:start w:val="1"/>
      <w:numFmt w:val="bullet"/>
      <w:lvlText w:val="•"/>
      <w:lvlJc w:val="left"/>
      <w:pPr>
        <w:tabs>
          <w:tab w:val="num" w:pos="3600"/>
        </w:tabs>
        <w:ind w:left="3600" w:hanging="360"/>
      </w:pPr>
      <w:rPr>
        <w:rFonts w:ascii="Arial" w:hAnsi="Arial" w:hint="default"/>
      </w:rPr>
    </w:lvl>
    <w:lvl w:ilvl="5" w:tplc="4D005520" w:tentative="1">
      <w:start w:val="1"/>
      <w:numFmt w:val="bullet"/>
      <w:lvlText w:val="•"/>
      <w:lvlJc w:val="left"/>
      <w:pPr>
        <w:tabs>
          <w:tab w:val="num" w:pos="4320"/>
        </w:tabs>
        <w:ind w:left="4320" w:hanging="360"/>
      </w:pPr>
      <w:rPr>
        <w:rFonts w:ascii="Arial" w:hAnsi="Arial" w:hint="default"/>
      </w:rPr>
    </w:lvl>
    <w:lvl w:ilvl="6" w:tplc="02782D40" w:tentative="1">
      <w:start w:val="1"/>
      <w:numFmt w:val="bullet"/>
      <w:lvlText w:val="•"/>
      <w:lvlJc w:val="left"/>
      <w:pPr>
        <w:tabs>
          <w:tab w:val="num" w:pos="5040"/>
        </w:tabs>
        <w:ind w:left="5040" w:hanging="360"/>
      </w:pPr>
      <w:rPr>
        <w:rFonts w:ascii="Arial" w:hAnsi="Arial" w:hint="default"/>
      </w:rPr>
    </w:lvl>
    <w:lvl w:ilvl="7" w:tplc="6CDCCFAA" w:tentative="1">
      <w:start w:val="1"/>
      <w:numFmt w:val="bullet"/>
      <w:lvlText w:val="•"/>
      <w:lvlJc w:val="left"/>
      <w:pPr>
        <w:tabs>
          <w:tab w:val="num" w:pos="5760"/>
        </w:tabs>
        <w:ind w:left="5760" w:hanging="360"/>
      </w:pPr>
      <w:rPr>
        <w:rFonts w:ascii="Arial" w:hAnsi="Arial" w:hint="default"/>
      </w:rPr>
    </w:lvl>
    <w:lvl w:ilvl="8" w:tplc="56F8EA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5834E7"/>
    <w:multiLevelType w:val="hybridMultilevel"/>
    <w:tmpl w:val="6D523C6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9D6C4D"/>
    <w:multiLevelType w:val="hybridMultilevel"/>
    <w:tmpl w:val="B9E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00815"/>
    <w:multiLevelType w:val="hybridMultilevel"/>
    <w:tmpl w:val="9426F916"/>
    <w:lvl w:ilvl="0" w:tplc="67AE1216">
      <w:start w:val="1"/>
      <w:numFmt w:val="bullet"/>
      <w:lvlText w:val="•"/>
      <w:lvlJc w:val="left"/>
      <w:pPr>
        <w:tabs>
          <w:tab w:val="num" w:pos="720"/>
        </w:tabs>
        <w:ind w:left="720" w:hanging="360"/>
      </w:pPr>
      <w:rPr>
        <w:rFonts w:ascii="Arial" w:hAnsi="Arial" w:hint="default"/>
      </w:rPr>
    </w:lvl>
    <w:lvl w:ilvl="1" w:tplc="5D667AF2" w:tentative="1">
      <w:start w:val="1"/>
      <w:numFmt w:val="bullet"/>
      <w:lvlText w:val="•"/>
      <w:lvlJc w:val="left"/>
      <w:pPr>
        <w:tabs>
          <w:tab w:val="num" w:pos="1440"/>
        </w:tabs>
        <w:ind w:left="1440" w:hanging="360"/>
      </w:pPr>
      <w:rPr>
        <w:rFonts w:ascii="Arial" w:hAnsi="Arial" w:hint="default"/>
      </w:rPr>
    </w:lvl>
    <w:lvl w:ilvl="2" w:tplc="FECC8330" w:tentative="1">
      <w:start w:val="1"/>
      <w:numFmt w:val="bullet"/>
      <w:lvlText w:val="•"/>
      <w:lvlJc w:val="left"/>
      <w:pPr>
        <w:tabs>
          <w:tab w:val="num" w:pos="2160"/>
        </w:tabs>
        <w:ind w:left="2160" w:hanging="360"/>
      </w:pPr>
      <w:rPr>
        <w:rFonts w:ascii="Arial" w:hAnsi="Arial" w:hint="default"/>
      </w:rPr>
    </w:lvl>
    <w:lvl w:ilvl="3" w:tplc="68ECC6A0" w:tentative="1">
      <w:start w:val="1"/>
      <w:numFmt w:val="bullet"/>
      <w:lvlText w:val="•"/>
      <w:lvlJc w:val="left"/>
      <w:pPr>
        <w:tabs>
          <w:tab w:val="num" w:pos="2880"/>
        </w:tabs>
        <w:ind w:left="2880" w:hanging="360"/>
      </w:pPr>
      <w:rPr>
        <w:rFonts w:ascii="Arial" w:hAnsi="Arial" w:hint="default"/>
      </w:rPr>
    </w:lvl>
    <w:lvl w:ilvl="4" w:tplc="846E0A76" w:tentative="1">
      <w:start w:val="1"/>
      <w:numFmt w:val="bullet"/>
      <w:lvlText w:val="•"/>
      <w:lvlJc w:val="left"/>
      <w:pPr>
        <w:tabs>
          <w:tab w:val="num" w:pos="3600"/>
        </w:tabs>
        <w:ind w:left="3600" w:hanging="360"/>
      </w:pPr>
      <w:rPr>
        <w:rFonts w:ascii="Arial" w:hAnsi="Arial" w:hint="default"/>
      </w:rPr>
    </w:lvl>
    <w:lvl w:ilvl="5" w:tplc="B792E8B8" w:tentative="1">
      <w:start w:val="1"/>
      <w:numFmt w:val="bullet"/>
      <w:lvlText w:val="•"/>
      <w:lvlJc w:val="left"/>
      <w:pPr>
        <w:tabs>
          <w:tab w:val="num" w:pos="4320"/>
        </w:tabs>
        <w:ind w:left="4320" w:hanging="360"/>
      </w:pPr>
      <w:rPr>
        <w:rFonts w:ascii="Arial" w:hAnsi="Arial" w:hint="default"/>
      </w:rPr>
    </w:lvl>
    <w:lvl w:ilvl="6" w:tplc="9710D616" w:tentative="1">
      <w:start w:val="1"/>
      <w:numFmt w:val="bullet"/>
      <w:lvlText w:val="•"/>
      <w:lvlJc w:val="left"/>
      <w:pPr>
        <w:tabs>
          <w:tab w:val="num" w:pos="5040"/>
        </w:tabs>
        <w:ind w:left="5040" w:hanging="360"/>
      </w:pPr>
      <w:rPr>
        <w:rFonts w:ascii="Arial" w:hAnsi="Arial" w:hint="default"/>
      </w:rPr>
    </w:lvl>
    <w:lvl w:ilvl="7" w:tplc="B7CE0A4A" w:tentative="1">
      <w:start w:val="1"/>
      <w:numFmt w:val="bullet"/>
      <w:lvlText w:val="•"/>
      <w:lvlJc w:val="left"/>
      <w:pPr>
        <w:tabs>
          <w:tab w:val="num" w:pos="5760"/>
        </w:tabs>
        <w:ind w:left="5760" w:hanging="360"/>
      </w:pPr>
      <w:rPr>
        <w:rFonts w:ascii="Arial" w:hAnsi="Arial" w:hint="default"/>
      </w:rPr>
    </w:lvl>
    <w:lvl w:ilvl="8" w:tplc="2D103A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4865C2"/>
    <w:multiLevelType w:val="hybridMultilevel"/>
    <w:tmpl w:val="1466DE4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91E61"/>
    <w:multiLevelType w:val="hybridMultilevel"/>
    <w:tmpl w:val="28B64C6C"/>
    <w:lvl w:ilvl="0" w:tplc="1C09000F">
      <w:start w:val="1"/>
      <w:numFmt w:val="decimal"/>
      <w:lvlText w:val="%1."/>
      <w:lvlJc w:val="left"/>
      <w:pPr>
        <w:ind w:left="1495" w:hanging="36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6" w15:restartNumberingAfterBreak="0">
    <w:nsid w:val="55155283"/>
    <w:multiLevelType w:val="multilevel"/>
    <w:tmpl w:val="3F26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420530"/>
    <w:multiLevelType w:val="hybridMultilevel"/>
    <w:tmpl w:val="F8AC61DA"/>
    <w:lvl w:ilvl="0" w:tplc="796EF0DE">
      <w:start w:val="1"/>
      <w:numFmt w:val="decimal"/>
      <w:lvlText w:val="%1."/>
      <w:lvlJc w:val="left"/>
      <w:pPr>
        <w:ind w:left="1495"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6FDA5590"/>
    <w:multiLevelType w:val="hybridMultilevel"/>
    <w:tmpl w:val="CE76149E"/>
    <w:lvl w:ilvl="0" w:tplc="016287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FFA0964"/>
    <w:multiLevelType w:val="hybridMultilevel"/>
    <w:tmpl w:val="634E2212"/>
    <w:lvl w:ilvl="0" w:tplc="D962289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1447E29"/>
    <w:multiLevelType w:val="hybridMultilevel"/>
    <w:tmpl w:val="3092AD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BCD4B64"/>
    <w:multiLevelType w:val="multilevel"/>
    <w:tmpl w:val="0A38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867238"/>
    <w:multiLevelType w:val="hybridMultilevel"/>
    <w:tmpl w:val="B01C94C6"/>
    <w:lvl w:ilvl="0" w:tplc="919814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2"/>
  </w:num>
  <w:num w:numId="5">
    <w:abstractNumId w:val="13"/>
  </w:num>
  <w:num w:numId="6">
    <w:abstractNumId w:val="10"/>
  </w:num>
  <w:num w:numId="7">
    <w:abstractNumId w:val="9"/>
  </w:num>
  <w:num w:numId="8">
    <w:abstractNumId w:val="21"/>
  </w:num>
  <w:num w:numId="9">
    <w:abstractNumId w:val="16"/>
  </w:num>
  <w:num w:numId="10">
    <w:abstractNumId w:val="3"/>
  </w:num>
  <w:num w:numId="11">
    <w:abstractNumId w:val="5"/>
  </w:num>
  <w:num w:numId="12">
    <w:abstractNumId w:val="8"/>
  </w:num>
  <w:num w:numId="13">
    <w:abstractNumId w:val="20"/>
  </w:num>
  <w:num w:numId="14">
    <w:abstractNumId w:val="1"/>
  </w:num>
  <w:num w:numId="15">
    <w:abstractNumId w:val="7"/>
  </w:num>
  <w:num w:numId="16">
    <w:abstractNumId w:val="6"/>
  </w:num>
  <w:num w:numId="17">
    <w:abstractNumId w:val="14"/>
  </w:num>
  <w:num w:numId="18">
    <w:abstractNumId w:val="11"/>
  </w:num>
  <w:num w:numId="19">
    <w:abstractNumId w:val="22"/>
  </w:num>
  <w:num w:numId="20">
    <w:abstractNumId w:val="19"/>
  </w:num>
  <w:num w:numId="21">
    <w:abstractNumId w:val="18"/>
  </w:num>
  <w:num w:numId="22">
    <w:abstractNumId w:val="17"/>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zNDa0MLG0MDYC8pR0lIJTi4sz8/NACoxqATNJk2wsAAAA"/>
  </w:docVars>
  <w:rsids>
    <w:rsidRoot w:val="006D7B63"/>
    <w:rsid w:val="000117A5"/>
    <w:rsid w:val="00015890"/>
    <w:rsid w:val="000227E0"/>
    <w:rsid w:val="0003542F"/>
    <w:rsid w:val="000403AE"/>
    <w:rsid w:val="0005396A"/>
    <w:rsid w:val="00067F2C"/>
    <w:rsid w:val="00075575"/>
    <w:rsid w:val="000A224C"/>
    <w:rsid w:val="000A2AAC"/>
    <w:rsid w:val="000C38AA"/>
    <w:rsid w:val="000C6DB7"/>
    <w:rsid w:val="000D4D43"/>
    <w:rsid w:val="001034EB"/>
    <w:rsid w:val="001110F7"/>
    <w:rsid w:val="00112355"/>
    <w:rsid w:val="00112778"/>
    <w:rsid w:val="001317F4"/>
    <w:rsid w:val="001363D0"/>
    <w:rsid w:val="001415B1"/>
    <w:rsid w:val="00166A3C"/>
    <w:rsid w:val="00170990"/>
    <w:rsid w:val="00171447"/>
    <w:rsid w:val="00183BCF"/>
    <w:rsid w:val="00192884"/>
    <w:rsid w:val="001C6AA4"/>
    <w:rsid w:val="001D0AE9"/>
    <w:rsid w:val="001E0B39"/>
    <w:rsid w:val="001F0809"/>
    <w:rsid w:val="0020126E"/>
    <w:rsid w:val="00226801"/>
    <w:rsid w:val="00236728"/>
    <w:rsid w:val="00240B13"/>
    <w:rsid w:val="0027063B"/>
    <w:rsid w:val="00297F9D"/>
    <w:rsid w:val="002A6821"/>
    <w:rsid w:val="002A6CBB"/>
    <w:rsid w:val="002C32A6"/>
    <w:rsid w:val="002D1513"/>
    <w:rsid w:val="002E0E51"/>
    <w:rsid w:val="002F18E9"/>
    <w:rsid w:val="002F21C3"/>
    <w:rsid w:val="00310F5F"/>
    <w:rsid w:val="00330928"/>
    <w:rsid w:val="00334B72"/>
    <w:rsid w:val="0033504C"/>
    <w:rsid w:val="00341226"/>
    <w:rsid w:val="00343876"/>
    <w:rsid w:val="003511EF"/>
    <w:rsid w:val="00354F7B"/>
    <w:rsid w:val="0037043F"/>
    <w:rsid w:val="003B0CC0"/>
    <w:rsid w:val="003B39A7"/>
    <w:rsid w:val="003F26D9"/>
    <w:rsid w:val="00400D7D"/>
    <w:rsid w:val="00401744"/>
    <w:rsid w:val="00405587"/>
    <w:rsid w:val="00415826"/>
    <w:rsid w:val="004300A1"/>
    <w:rsid w:val="00430337"/>
    <w:rsid w:val="00442F37"/>
    <w:rsid w:val="00443A4B"/>
    <w:rsid w:val="00445162"/>
    <w:rsid w:val="00445915"/>
    <w:rsid w:val="004460E6"/>
    <w:rsid w:val="004532C0"/>
    <w:rsid w:val="00463389"/>
    <w:rsid w:val="00483F17"/>
    <w:rsid w:val="004A2F02"/>
    <w:rsid w:val="004B34AC"/>
    <w:rsid w:val="004E39FB"/>
    <w:rsid w:val="00514813"/>
    <w:rsid w:val="00546401"/>
    <w:rsid w:val="0055416E"/>
    <w:rsid w:val="005676F7"/>
    <w:rsid w:val="00570560"/>
    <w:rsid w:val="005827AF"/>
    <w:rsid w:val="00587802"/>
    <w:rsid w:val="00595936"/>
    <w:rsid w:val="0059663A"/>
    <w:rsid w:val="005B389D"/>
    <w:rsid w:val="005C3DEC"/>
    <w:rsid w:val="005C4AB6"/>
    <w:rsid w:val="00601E77"/>
    <w:rsid w:val="00607436"/>
    <w:rsid w:val="00613631"/>
    <w:rsid w:val="00614228"/>
    <w:rsid w:val="00615A3B"/>
    <w:rsid w:val="00666324"/>
    <w:rsid w:val="00667A76"/>
    <w:rsid w:val="00684D3B"/>
    <w:rsid w:val="00692B11"/>
    <w:rsid w:val="00695AB5"/>
    <w:rsid w:val="006C1F10"/>
    <w:rsid w:val="006D7B63"/>
    <w:rsid w:val="006F297B"/>
    <w:rsid w:val="00710D44"/>
    <w:rsid w:val="00720CC4"/>
    <w:rsid w:val="00735204"/>
    <w:rsid w:val="00750BEE"/>
    <w:rsid w:val="007712BA"/>
    <w:rsid w:val="0077261C"/>
    <w:rsid w:val="007A4190"/>
    <w:rsid w:val="007A6E06"/>
    <w:rsid w:val="007D5B29"/>
    <w:rsid w:val="007E7A47"/>
    <w:rsid w:val="007F25CB"/>
    <w:rsid w:val="008015CE"/>
    <w:rsid w:val="008224B8"/>
    <w:rsid w:val="00830D56"/>
    <w:rsid w:val="00830FC7"/>
    <w:rsid w:val="0083291B"/>
    <w:rsid w:val="00857A1D"/>
    <w:rsid w:val="00864637"/>
    <w:rsid w:val="008672F6"/>
    <w:rsid w:val="008717ED"/>
    <w:rsid w:val="00893EE9"/>
    <w:rsid w:val="008B0FE7"/>
    <w:rsid w:val="008B3AAA"/>
    <w:rsid w:val="008D7C7E"/>
    <w:rsid w:val="008E742B"/>
    <w:rsid w:val="008F6A61"/>
    <w:rsid w:val="009132A2"/>
    <w:rsid w:val="0092352C"/>
    <w:rsid w:val="009352FC"/>
    <w:rsid w:val="009434F5"/>
    <w:rsid w:val="00943B4A"/>
    <w:rsid w:val="0094528E"/>
    <w:rsid w:val="009524A0"/>
    <w:rsid w:val="00975403"/>
    <w:rsid w:val="00976477"/>
    <w:rsid w:val="00986086"/>
    <w:rsid w:val="00987CBB"/>
    <w:rsid w:val="00996F09"/>
    <w:rsid w:val="009B6115"/>
    <w:rsid w:val="009C2773"/>
    <w:rsid w:val="009D0195"/>
    <w:rsid w:val="009D302C"/>
    <w:rsid w:val="009D7840"/>
    <w:rsid w:val="009F03E8"/>
    <w:rsid w:val="00A02FDF"/>
    <w:rsid w:val="00A0792A"/>
    <w:rsid w:val="00A20079"/>
    <w:rsid w:val="00A451EB"/>
    <w:rsid w:val="00A603D7"/>
    <w:rsid w:val="00A6061F"/>
    <w:rsid w:val="00A62005"/>
    <w:rsid w:val="00A666AB"/>
    <w:rsid w:val="00A776F8"/>
    <w:rsid w:val="00A84B02"/>
    <w:rsid w:val="00A96282"/>
    <w:rsid w:val="00AC4559"/>
    <w:rsid w:val="00AE1828"/>
    <w:rsid w:val="00AF62F1"/>
    <w:rsid w:val="00B6783D"/>
    <w:rsid w:val="00B81D4D"/>
    <w:rsid w:val="00B8303B"/>
    <w:rsid w:val="00B8488B"/>
    <w:rsid w:val="00BA70AC"/>
    <w:rsid w:val="00BE5DF3"/>
    <w:rsid w:val="00C00DC4"/>
    <w:rsid w:val="00C04D8B"/>
    <w:rsid w:val="00C06F25"/>
    <w:rsid w:val="00C436B6"/>
    <w:rsid w:val="00C4444B"/>
    <w:rsid w:val="00C76C64"/>
    <w:rsid w:val="00C90C8F"/>
    <w:rsid w:val="00CA75B7"/>
    <w:rsid w:val="00D06E85"/>
    <w:rsid w:val="00D113D5"/>
    <w:rsid w:val="00D13D42"/>
    <w:rsid w:val="00D21792"/>
    <w:rsid w:val="00D34C31"/>
    <w:rsid w:val="00D37612"/>
    <w:rsid w:val="00D40F64"/>
    <w:rsid w:val="00D53788"/>
    <w:rsid w:val="00D6328E"/>
    <w:rsid w:val="00D713FC"/>
    <w:rsid w:val="00D9276C"/>
    <w:rsid w:val="00D94B1F"/>
    <w:rsid w:val="00D97E99"/>
    <w:rsid w:val="00DB6DCB"/>
    <w:rsid w:val="00E25863"/>
    <w:rsid w:val="00E34908"/>
    <w:rsid w:val="00E41A5F"/>
    <w:rsid w:val="00E44789"/>
    <w:rsid w:val="00E44D26"/>
    <w:rsid w:val="00E67F6F"/>
    <w:rsid w:val="00E921FC"/>
    <w:rsid w:val="00EA485B"/>
    <w:rsid w:val="00EC599F"/>
    <w:rsid w:val="00EC7F74"/>
    <w:rsid w:val="00ED1929"/>
    <w:rsid w:val="00EF5B30"/>
    <w:rsid w:val="00F03D43"/>
    <w:rsid w:val="00F11816"/>
    <w:rsid w:val="00F13895"/>
    <w:rsid w:val="00F16A87"/>
    <w:rsid w:val="00F231E8"/>
    <w:rsid w:val="00F324FB"/>
    <w:rsid w:val="00F41B22"/>
    <w:rsid w:val="00F4583C"/>
    <w:rsid w:val="00F50085"/>
    <w:rsid w:val="00F5012D"/>
    <w:rsid w:val="00F574BB"/>
    <w:rsid w:val="00F60F73"/>
    <w:rsid w:val="00FA6131"/>
    <w:rsid w:val="00FA6EFF"/>
    <w:rsid w:val="00FB05AA"/>
    <w:rsid w:val="00FB6195"/>
    <w:rsid w:val="00FB7913"/>
    <w:rsid w:val="00FC20D9"/>
    <w:rsid w:val="00FC548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6B650"/>
  <w15:docId w15:val="{9C92D588-EA51-4B43-AFC7-955D6B35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50B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29"/>
    <w:rPr>
      <w:rFonts w:ascii="Segoe UI" w:hAnsi="Segoe UI" w:cs="Segoe UI"/>
      <w:sz w:val="18"/>
      <w:szCs w:val="18"/>
    </w:rPr>
  </w:style>
  <w:style w:type="paragraph" w:styleId="Header">
    <w:name w:val="header"/>
    <w:basedOn w:val="Normal"/>
    <w:link w:val="HeaderChar"/>
    <w:uiPriority w:val="99"/>
    <w:unhideWhenUsed/>
    <w:rsid w:val="0011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F7"/>
  </w:style>
  <w:style w:type="paragraph" w:styleId="Footer">
    <w:name w:val="footer"/>
    <w:basedOn w:val="Normal"/>
    <w:link w:val="FooterChar"/>
    <w:uiPriority w:val="99"/>
    <w:unhideWhenUsed/>
    <w:rsid w:val="0011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F7"/>
  </w:style>
  <w:style w:type="paragraph" w:customStyle="1" w:styleId="Default">
    <w:name w:val="Default"/>
    <w:rsid w:val="001110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864637"/>
    <w:pPr>
      <w:ind w:left="720"/>
      <w:contextualSpacing/>
    </w:pPr>
  </w:style>
  <w:style w:type="paragraph" w:styleId="NormalWeb">
    <w:name w:val="Normal (Web)"/>
    <w:basedOn w:val="Normal"/>
    <w:uiPriority w:val="99"/>
    <w:unhideWhenUsed/>
    <w:rsid w:val="005959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50BEE"/>
    <w:rPr>
      <w:b/>
      <w:bCs/>
    </w:rPr>
  </w:style>
  <w:style w:type="character" w:styleId="Emphasis">
    <w:name w:val="Emphasis"/>
    <w:basedOn w:val="DefaultParagraphFont"/>
    <w:uiPriority w:val="20"/>
    <w:qFormat/>
    <w:rsid w:val="00750BEE"/>
    <w:rPr>
      <w:i/>
      <w:iCs/>
    </w:rPr>
  </w:style>
  <w:style w:type="character" w:customStyle="1" w:styleId="Heading3Char">
    <w:name w:val="Heading 3 Char"/>
    <w:basedOn w:val="DefaultParagraphFont"/>
    <w:link w:val="Heading3"/>
    <w:uiPriority w:val="9"/>
    <w:rsid w:val="00750BE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546401"/>
  </w:style>
  <w:style w:type="character" w:styleId="CommentReference">
    <w:name w:val="annotation reference"/>
    <w:basedOn w:val="DefaultParagraphFont"/>
    <w:uiPriority w:val="99"/>
    <w:semiHidden/>
    <w:unhideWhenUsed/>
    <w:rsid w:val="00695AB5"/>
    <w:rPr>
      <w:sz w:val="18"/>
      <w:szCs w:val="18"/>
    </w:rPr>
  </w:style>
  <w:style w:type="paragraph" w:styleId="CommentText">
    <w:name w:val="annotation text"/>
    <w:basedOn w:val="Normal"/>
    <w:link w:val="CommentTextChar"/>
    <w:uiPriority w:val="99"/>
    <w:semiHidden/>
    <w:unhideWhenUsed/>
    <w:rsid w:val="00695AB5"/>
    <w:pPr>
      <w:spacing w:line="240" w:lineRule="auto"/>
    </w:pPr>
    <w:rPr>
      <w:sz w:val="24"/>
      <w:szCs w:val="24"/>
    </w:rPr>
  </w:style>
  <w:style w:type="character" w:customStyle="1" w:styleId="CommentTextChar">
    <w:name w:val="Comment Text Char"/>
    <w:basedOn w:val="DefaultParagraphFont"/>
    <w:link w:val="CommentText"/>
    <w:uiPriority w:val="99"/>
    <w:semiHidden/>
    <w:rsid w:val="00695AB5"/>
    <w:rPr>
      <w:sz w:val="24"/>
      <w:szCs w:val="24"/>
    </w:rPr>
  </w:style>
  <w:style w:type="paragraph" w:styleId="CommentSubject">
    <w:name w:val="annotation subject"/>
    <w:basedOn w:val="CommentText"/>
    <w:next w:val="CommentText"/>
    <w:link w:val="CommentSubjectChar"/>
    <w:uiPriority w:val="99"/>
    <w:semiHidden/>
    <w:unhideWhenUsed/>
    <w:rsid w:val="00695AB5"/>
    <w:rPr>
      <w:b/>
      <w:bCs/>
      <w:sz w:val="20"/>
      <w:szCs w:val="20"/>
    </w:rPr>
  </w:style>
  <w:style w:type="character" w:customStyle="1" w:styleId="CommentSubjectChar">
    <w:name w:val="Comment Subject Char"/>
    <w:basedOn w:val="CommentTextChar"/>
    <w:link w:val="CommentSubject"/>
    <w:uiPriority w:val="99"/>
    <w:semiHidden/>
    <w:rsid w:val="00695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233">
      <w:bodyDiv w:val="1"/>
      <w:marLeft w:val="0"/>
      <w:marRight w:val="0"/>
      <w:marTop w:val="0"/>
      <w:marBottom w:val="0"/>
      <w:divBdr>
        <w:top w:val="none" w:sz="0" w:space="0" w:color="auto"/>
        <w:left w:val="none" w:sz="0" w:space="0" w:color="auto"/>
        <w:bottom w:val="none" w:sz="0" w:space="0" w:color="auto"/>
        <w:right w:val="none" w:sz="0" w:space="0" w:color="auto"/>
      </w:divBdr>
    </w:div>
    <w:div w:id="97606370">
      <w:bodyDiv w:val="1"/>
      <w:marLeft w:val="0"/>
      <w:marRight w:val="0"/>
      <w:marTop w:val="0"/>
      <w:marBottom w:val="0"/>
      <w:divBdr>
        <w:top w:val="none" w:sz="0" w:space="0" w:color="auto"/>
        <w:left w:val="none" w:sz="0" w:space="0" w:color="auto"/>
        <w:bottom w:val="none" w:sz="0" w:space="0" w:color="auto"/>
        <w:right w:val="none" w:sz="0" w:space="0" w:color="auto"/>
      </w:divBdr>
      <w:divsChild>
        <w:div w:id="805507798">
          <w:marLeft w:val="403"/>
          <w:marRight w:val="0"/>
          <w:marTop w:val="67"/>
          <w:marBottom w:val="0"/>
          <w:divBdr>
            <w:top w:val="none" w:sz="0" w:space="0" w:color="auto"/>
            <w:left w:val="none" w:sz="0" w:space="0" w:color="auto"/>
            <w:bottom w:val="none" w:sz="0" w:space="0" w:color="auto"/>
            <w:right w:val="none" w:sz="0" w:space="0" w:color="auto"/>
          </w:divBdr>
        </w:div>
        <w:div w:id="1304041646">
          <w:marLeft w:val="403"/>
          <w:marRight w:val="0"/>
          <w:marTop w:val="67"/>
          <w:marBottom w:val="0"/>
          <w:divBdr>
            <w:top w:val="none" w:sz="0" w:space="0" w:color="auto"/>
            <w:left w:val="none" w:sz="0" w:space="0" w:color="auto"/>
            <w:bottom w:val="none" w:sz="0" w:space="0" w:color="auto"/>
            <w:right w:val="none" w:sz="0" w:space="0" w:color="auto"/>
          </w:divBdr>
        </w:div>
        <w:div w:id="1967850853">
          <w:marLeft w:val="403"/>
          <w:marRight w:val="0"/>
          <w:marTop w:val="67"/>
          <w:marBottom w:val="0"/>
          <w:divBdr>
            <w:top w:val="none" w:sz="0" w:space="0" w:color="auto"/>
            <w:left w:val="none" w:sz="0" w:space="0" w:color="auto"/>
            <w:bottom w:val="none" w:sz="0" w:space="0" w:color="auto"/>
            <w:right w:val="none" w:sz="0" w:space="0" w:color="auto"/>
          </w:divBdr>
        </w:div>
      </w:divsChild>
    </w:div>
    <w:div w:id="186605069">
      <w:bodyDiv w:val="1"/>
      <w:marLeft w:val="0"/>
      <w:marRight w:val="0"/>
      <w:marTop w:val="0"/>
      <w:marBottom w:val="0"/>
      <w:divBdr>
        <w:top w:val="none" w:sz="0" w:space="0" w:color="auto"/>
        <w:left w:val="none" w:sz="0" w:space="0" w:color="auto"/>
        <w:bottom w:val="none" w:sz="0" w:space="0" w:color="auto"/>
        <w:right w:val="none" w:sz="0" w:space="0" w:color="auto"/>
      </w:divBdr>
    </w:div>
    <w:div w:id="197085098">
      <w:bodyDiv w:val="1"/>
      <w:marLeft w:val="0"/>
      <w:marRight w:val="0"/>
      <w:marTop w:val="0"/>
      <w:marBottom w:val="0"/>
      <w:divBdr>
        <w:top w:val="none" w:sz="0" w:space="0" w:color="auto"/>
        <w:left w:val="none" w:sz="0" w:space="0" w:color="auto"/>
        <w:bottom w:val="none" w:sz="0" w:space="0" w:color="auto"/>
        <w:right w:val="none" w:sz="0" w:space="0" w:color="auto"/>
      </w:divBdr>
      <w:divsChild>
        <w:div w:id="2088378964">
          <w:marLeft w:val="0"/>
          <w:marRight w:val="0"/>
          <w:marTop w:val="0"/>
          <w:marBottom w:val="0"/>
          <w:divBdr>
            <w:top w:val="none" w:sz="0" w:space="0" w:color="auto"/>
            <w:left w:val="none" w:sz="0" w:space="0" w:color="auto"/>
            <w:bottom w:val="none" w:sz="0" w:space="0" w:color="auto"/>
            <w:right w:val="none" w:sz="0" w:space="0" w:color="auto"/>
          </w:divBdr>
          <w:divsChild>
            <w:div w:id="444009486">
              <w:marLeft w:val="0"/>
              <w:marRight w:val="0"/>
              <w:marTop w:val="0"/>
              <w:marBottom w:val="0"/>
              <w:divBdr>
                <w:top w:val="none" w:sz="0" w:space="0" w:color="auto"/>
                <w:left w:val="none" w:sz="0" w:space="0" w:color="auto"/>
                <w:bottom w:val="none" w:sz="0" w:space="0" w:color="auto"/>
                <w:right w:val="none" w:sz="0" w:space="0" w:color="auto"/>
              </w:divBdr>
              <w:divsChild>
                <w:div w:id="2004552515">
                  <w:marLeft w:val="0"/>
                  <w:marRight w:val="0"/>
                  <w:marTop w:val="0"/>
                  <w:marBottom w:val="0"/>
                  <w:divBdr>
                    <w:top w:val="none" w:sz="0" w:space="0" w:color="auto"/>
                    <w:left w:val="none" w:sz="0" w:space="0" w:color="auto"/>
                    <w:bottom w:val="none" w:sz="0" w:space="0" w:color="auto"/>
                    <w:right w:val="none" w:sz="0" w:space="0" w:color="auto"/>
                  </w:divBdr>
                  <w:divsChild>
                    <w:div w:id="1238126530">
                      <w:marLeft w:val="0"/>
                      <w:marRight w:val="0"/>
                      <w:marTop w:val="0"/>
                      <w:marBottom w:val="0"/>
                      <w:divBdr>
                        <w:top w:val="none" w:sz="0" w:space="0" w:color="auto"/>
                        <w:left w:val="none" w:sz="0" w:space="0" w:color="auto"/>
                        <w:bottom w:val="none" w:sz="0" w:space="0" w:color="auto"/>
                        <w:right w:val="none" w:sz="0" w:space="0" w:color="auto"/>
                      </w:divBdr>
                      <w:divsChild>
                        <w:div w:id="1628464127">
                          <w:marLeft w:val="0"/>
                          <w:marRight w:val="0"/>
                          <w:marTop w:val="0"/>
                          <w:marBottom w:val="0"/>
                          <w:divBdr>
                            <w:top w:val="none" w:sz="0" w:space="0" w:color="auto"/>
                            <w:left w:val="none" w:sz="0" w:space="0" w:color="auto"/>
                            <w:bottom w:val="none" w:sz="0" w:space="0" w:color="auto"/>
                            <w:right w:val="none" w:sz="0" w:space="0" w:color="auto"/>
                          </w:divBdr>
                          <w:divsChild>
                            <w:div w:id="1795245620">
                              <w:marLeft w:val="0"/>
                              <w:marRight w:val="0"/>
                              <w:marTop w:val="0"/>
                              <w:marBottom w:val="0"/>
                              <w:divBdr>
                                <w:top w:val="none" w:sz="0" w:space="0" w:color="auto"/>
                                <w:left w:val="none" w:sz="0" w:space="0" w:color="auto"/>
                                <w:bottom w:val="none" w:sz="0" w:space="0" w:color="auto"/>
                                <w:right w:val="none" w:sz="0" w:space="0" w:color="auto"/>
                              </w:divBdr>
                              <w:divsChild>
                                <w:div w:id="754018067">
                                  <w:marLeft w:val="0"/>
                                  <w:marRight w:val="0"/>
                                  <w:marTop w:val="0"/>
                                  <w:marBottom w:val="0"/>
                                  <w:divBdr>
                                    <w:top w:val="none" w:sz="0" w:space="0" w:color="auto"/>
                                    <w:left w:val="none" w:sz="0" w:space="0" w:color="auto"/>
                                    <w:bottom w:val="none" w:sz="0" w:space="0" w:color="auto"/>
                                    <w:right w:val="none" w:sz="0" w:space="0" w:color="auto"/>
                                  </w:divBdr>
                                  <w:divsChild>
                                    <w:div w:id="1519154122">
                                      <w:marLeft w:val="0"/>
                                      <w:marRight w:val="0"/>
                                      <w:marTop w:val="0"/>
                                      <w:marBottom w:val="0"/>
                                      <w:divBdr>
                                        <w:top w:val="none" w:sz="0" w:space="0" w:color="auto"/>
                                        <w:left w:val="none" w:sz="0" w:space="0" w:color="auto"/>
                                        <w:bottom w:val="none" w:sz="0" w:space="0" w:color="auto"/>
                                        <w:right w:val="none" w:sz="0" w:space="0" w:color="auto"/>
                                      </w:divBdr>
                                      <w:divsChild>
                                        <w:div w:id="622002205">
                                          <w:marLeft w:val="0"/>
                                          <w:marRight w:val="0"/>
                                          <w:marTop w:val="0"/>
                                          <w:marBottom w:val="0"/>
                                          <w:divBdr>
                                            <w:top w:val="none" w:sz="0" w:space="0" w:color="auto"/>
                                            <w:left w:val="none" w:sz="0" w:space="0" w:color="auto"/>
                                            <w:bottom w:val="none" w:sz="0" w:space="0" w:color="auto"/>
                                            <w:right w:val="none" w:sz="0" w:space="0" w:color="auto"/>
                                          </w:divBdr>
                                          <w:divsChild>
                                            <w:div w:id="354504277">
                                              <w:marLeft w:val="0"/>
                                              <w:marRight w:val="0"/>
                                              <w:marTop w:val="0"/>
                                              <w:marBottom w:val="0"/>
                                              <w:divBdr>
                                                <w:top w:val="none" w:sz="0" w:space="0" w:color="auto"/>
                                                <w:left w:val="none" w:sz="0" w:space="0" w:color="auto"/>
                                                <w:bottom w:val="none" w:sz="0" w:space="0" w:color="auto"/>
                                                <w:right w:val="none" w:sz="0" w:space="0" w:color="auto"/>
                                              </w:divBdr>
                                              <w:divsChild>
                                                <w:div w:id="1524439049">
                                                  <w:marLeft w:val="0"/>
                                                  <w:marRight w:val="0"/>
                                                  <w:marTop w:val="0"/>
                                                  <w:marBottom w:val="0"/>
                                                  <w:divBdr>
                                                    <w:top w:val="none" w:sz="0" w:space="0" w:color="auto"/>
                                                    <w:left w:val="none" w:sz="0" w:space="0" w:color="auto"/>
                                                    <w:bottom w:val="none" w:sz="0" w:space="0" w:color="auto"/>
                                                    <w:right w:val="none" w:sz="0" w:space="0" w:color="auto"/>
                                                  </w:divBdr>
                                                  <w:divsChild>
                                                    <w:div w:id="318928463">
                                                      <w:marLeft w:val="0"/>
                                                      <w:marRight w:val="0"/>
                                                      <w:marTop w:val="0"/>
                                                      <w:marBottom w:val="0"/>
                                                      <w:divBdr>
                                                        <w:top w:val="none" w:sz="0" w:space="0" w:color="auto"/>
                                                        <w:left w:val="none" w:sz="0" w:space="0" w:color="auto"/>
                                                        <w:bottom w:val="none" w:sz="0" w:space="0" w:color="auto"/>
                                                        <w:right w:val="none" w:sz="0" w:space="0" w:color="auto"/>
                                                      </w:divBdr>
                                                      <w:divsChild>
                                                        <w:div w:id="1351760764">
                                                          <w:marLeft w:val="0"/>
                                                          <w:marRight w:val="0"/>
                                                          <w:marTop w:val="0"/>
                                                          <w:marBottom w:val="0"/>
                                                          <w:divBdr>
                                                            <w:top w:val="none" w:sz="0" w:space="0" w:color="auto"/>
                                                            <w:left w:val="none" w:sz="0" w:space="0" w:color="auto"/>
                                                            <w:bottom w:val="none" w:sz="0" w:space="0" w:color="auto"/>
                                                            <w:right w:val="none" w:sz="0" w:space="0" w:color="auto"/>
                                                          </w:divBdr>
                                                          <w:divsChild>
                                                            <w:div w:id="1256011662">
                                                              <w:marLeft w:val="0"/>
                                                              <w:marRight w:val="0"/>
                                                              <w:marTop w:val="0"/>
                                                              <w:marBottom w:val="0"/>
                                                              <w:divBdr>
                                                                <w:top w:val="none" w:sz="0" w:space="0" w:color="auto"/>
                                                                <w:left w:val="none" w:sz="0" w:space="0" w:color="auto"/>
                                                                <w:bottom w:val="none" w:sz="0" w:space="0" w:color="auto"/>
                                                                <w:right w:val="none" w:sz="0" w:space="0" w:color="auto"/>
                                                              </w:divBdr>
                                                              <w:divsChild>
                                                                <w:div w:id="1994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920258">
      <w:bodyDiv w:val="1"/>
      <w:marLeft w:val="0"/>
      <w:marRight w:val="0"/>
      <w:marTop w:val="0"/>
      <w:marBottom w:val="0"/>
      <w:divBdr>
        <w:top w:val="none" w:sz="0" w:space="0" w:color="auto"/>
        <w:left w:val="none" w:sz="0" w:space="0" w:color="auto"/>
        <w:bottom w:val="none" w:sz="0" w:space="0" w:color="auto"/>
        <w:right w:val="none" w:sz="0" w:space="0" w:color="auto"/>
      </w:divBdr>
      <w:divsChild>
        <w:div w:id="824513044">
          <w:marLeft w:val="0"/>
          <w:marRight w:val="0"/>
          <w:marTop w:val="0"/>
          <w:marBottom w:val="0"/>
          <w:divBdr>
            <w:top w:val="none" w:sz="0" w:space="0" w:color="auto"/>
            <w:left w:val="none" w:sz="0" w:space="0" w:color="auto"/>
            <w:bottom w:val="none" w:sz="0" w:space="0" w:color="auto"/>
            <w:right w:val="none" w:sz="0" w:space="0" w:color="auto"/>
          </w:divBdr>
          <w:divsChild>
            <w:div w:id="1569195149">
              <w:marLeft w:val="0"/>
              <w:marRight w:val="0"/>
              <w:marTop w:val="0"/>
              <w:marBottom w:val="0"/>
              <w:divBdr>
                <w:top w:val="none" w:sz="0" w:space="0" w:color="auto"/>
                <w:left w:val="none" w:sz="0" w:space="0" w:color="auto"/>
                <w:bottom w:val="none" w:sz="0" w:space="0" w:color="auto"/>
                <w:right w:val="none" w:sz="0" w:space="0" w:color="auto"/>
              </w:divBdr>
              <w:divsChild>
                <w:div w:id="825435254">
                  <w:marLeft w:val="0"/>
                  <w:marRight w:val="0"/>
                  <w:marTop w:val="0"/>
                  <w:marBottom w:val="0"/>
                  <w:divBdr>
                    <w:top w:val="none" w:sz="0" w:space="0" w:color="auto"/>
                    <w:left w:val="none" w:sz="0" w:space="0" w:color="auto"/>
                    <w:bottom w:val="none" w:sz="0" w:space="0" w:color="auto"/>
                    <w:right w:val="none" w:sz="0" w:space="0" w:color="auto"/>
                  </w:divBdr>
                  <w:divsChild>
                    <w:div w:id="513347069">
                      <w:marLeft w:val="0"/>
                      <w:marRight w:val="0"/>
                      <w:marTop w:val="0"/>
                      <w:marBottom w:val="0"/>
                      <w:divBdr>
                        <w:top w:val="none" w:sz="0" w:space="0" w:color="auto"/>
                        <w:left w:val="none" w:sz="0" w:space="0" w:color="auto"/>
                        <w:bottom w:val="none" w:sz="0" w:space="0" w:color="auto"/>
                        <w:right w:val="none" w:sz="0" w:space="0" w:color="auto"/>
                      </w:divBdr>
                      <w:divsChild>
                        <w:div w:id="874151615">
                          <w:marLeft w:val="0"/>
                          <w:marRight w:val="0"/>
                          <w:marTop w:val="0"/>
                          <w:marBottom w:val="0"/>
                          <w:divBdr>
                            <w:top w:val="none" w:sz="0" w:space="0" w:color="auto"/>
                            <w:left w:val="none" w:sz="0" w:space="0" w:color="auto"/>
                            <w:bottom w:val="none" w:sz="0" w:space="0" w:color="auto"/>
                            <w:right w:val="none" w:sz="0" w:space="0" w:color="auto"/>
                          </w:divBdr>
                          <w:divsChild>
                            <w:div w:id="1449466506">
                              <w:marLeft w:val="0"/>
                              <w:marRight w:val="0"/>
                              <w:marTop w:val="0"/>
                              <w:marBottom w:val="0"/>
                              <w:divBdr>
                                <w:top w:val="none" w:sz="0" w:space="0" w:color="auto"/>
                                <w:left w:val="none" w:sz="0" w:space="0" w:color="auto"/>
                                <w:bottom w:val="none" w:sz="0" w:space="0" w:color="auto"/>
                                <w:right w:val="none" w:sz="0" w:space="0" w:color="auto"/>
                              </w:divBdr>
                              <w:divsChild>
                                <w:div w:id="1150515294">
                                  <w:marLeft w:val="0"/>
                                  <w:marRight w:val="0"/>
                                  <w:marTop w:val="0"/>
                                  <w:marBottom w:val="0"/>
                                  <w:divBdr>
                                    <w:top w:val="none" w:sz="0" w:space="0" w:color="auto"/>
                                    <w:left w:val="none" w:sz="0" w:space="0" w:color="auto"/>
                                    <w:bottom w:val="none" w:sz="0" w:space="0" w:color="auto"/>
                                    <w:right w:val="none" w:sz="0" w:space="0" w:color="auto"/>
                                  </w:divBdr>
                                  <w:divsChild>
                                    <w:div w:id="1749228377">
                                      <w:marLeft w:val="0"/>
                                      <w:marRight w:val="0"/>
                                      <w:marTop w:val="0"/>
                                      <w:marBottom w:val="0"/>
                                      <w:divBdr>
                                        <w:top w:val="none" w:sz="0" w:space="0" w:color="auto"/>
                                        <w:left w:val="none" w:sz="0" w:space="0" w:color="auto"/>
                                        <w:bottom w:val="none" w:sz="0" w:space="0" w:color="auto"/>
                                        <w:right w:val="none" w:sz="0" w:space="0" w:color="auto"/>
                                      </w:divBdr>
                                      <w:divsChild>
                                        <w:div w:id="712769869">
                                          <w:marLeft w:val="0"/>
                                          <w:marRight w:val="0"/>
                                          <w:marTop w:val="0"/>
                                          <w:marBottom w:val="0"/>
                                          <w:divBdr>
                                            <w:top w:val="none" w:sz="0" w:space="0" w:color="auto"/>
                                            <w:left w:val="none" w:sz="0" w:space="0" w:color="auto"/>
                                            <w:bottom w:val="none" w:sz="0" w:space="0" w:color="auto"/>
                                            <w:right w:val="none" w:sz="0" w:space="0" w:color="auto"/>
                                          </w:divBdr>
                                          <w:divsChild>
                                            <w:div w:id="888958951">
                                              <w:marLeft w:val="0"/>
                                              <w:marRight w:val="0"/>
                                              <w:marTop w:val="0"/>
                                              <w:marBottom w:val="0"/>
                                              <w:divBdr>
                                                <w:top w:val="none" w:sz="0" w:space="0" w:color="auto"/>
                                                <w:left w:val="none" w:sz="0" w:space="0" w:color="auto"/>
                                                <w:bottom w:val="none" w:sz="0" w:space="0" w:color="auto"/>
                                                <w:right w:val="none" w:sz="0" w:space="0" w:color="auto"/>
                                              </w:divBdr>
                                              <w:divsChild>
                                                <w:div w:id="726101481">
                                                  <w:marLeft w:val="0"/>
                                                  <w:marRight w:val="0"/>
                                                  <w:marTop w:val="0"/>
                                                  <w:marBottom w:val="0"/>
                                                  <w:divBdr>
                                                    <w:top w:val="none" w:sz="0" w:space="0" w:color="auto"/>
                                                    <w:left w:val="none" w:sz="0" w:space="0" w:color="auto"/>
                                                    <w:bottom w:val="none" w:sz="0" w:space="0" w:color="auto"/>
                                                    <w:right w:val="none" w:sz="0" w:space="0" w:color="auto"/>
                                                  </w:divBdr>
                                                  <w:divsChild>
                                                    <w:div w:id="371196709">
                                                      <w:marLeft w:val="0"/>
                                                      <w:marRight w:val="0"/>
                                                      <w:marTop w:val="0"/>
                                                      <w:marBottom w:val="0"/>
                                                      <w:divBdr>
                                                        <w:top w:val="none" w:sz="0" w:space="0" w:color="auto"/>
                                                        <w:left w:val="none" w:sz="0" w:space="0" w:color="auto"/>
                                                        <w:bottom w:val="none" w:sz="0" w:space="0" w:color="auto"/>
                                                        <w:right w:val="none" w:sz="0" w:space="0" w:color="auto"/>
                                                      </w:divBdr>
                                                      <w:divsChild>
                                                        <w:div w:id="958604544">
                                                          <w:marLeft w:val="0"/>
                                                          <w:marRight w:val="0"/>
                                                          <w:marTop w:val="0"/>
                                                          <w:marBottom w:val="0"/>
                                                          <w:divBdr>
                                                            <w:top w:val="none" w:sz="0" w:space="0" w:color="auto"/>
                                                            <w:left w:val="none" w:sz="0" w:space="0" w:color="auto"/>
                                                            <w:bottom w:val="none" w:sz="0" w:space="0" w:color="auto"/>
                                                            <w:right w:val="none" w:sz="0" w:space="0" w:color="auto"/>
                                                          </w:divBdr>
                                                          <w:divsChild>
                                                            <w:div w:id="991327285">
                                                              <w:marLeft w:val="0"/>
                                                              <w:marRight w:val="0"/>
                                                              <w:marTop w:val="0"/>
                                                              <w:marBottom w:val="0"/>
                                                              <w:divBdr>
                                                                <w:top w:val="none" w:sz="0" w:space="0" w:color="auto"/>
                                                                <w:left w:val="none" w:sz="0" w:space="0" w:color="auto"/>
                                                                <w:bottom w:val="none" w:sz="0" w:space="0" w:color="auto"/>
                                                                <w:right w:val="none" w:sz="0" w:space="0" w:color="auto"/>
                                                              </w:divBdr>
                                                              <w:divsChild>
                                                                <w:div w:id="1079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1003020">
      <w:bodyDiv w:val="1"/>
      <w:marLeft w:val="0"/>
      <w:marRight w:val="0"/>
      <w:marTop w:val="0"/>
      <w:marBottom w:val="0"/>
      <w:divBdr>
        <w:top w:val="none" w:sz="0" w:space="0" w:color="auto"/>
        <w:left w:val="none" w:sz="0" w:space="0" w:color="auto"/>
        <w:bottom w:val="none" w:sz="0" w:space="0" w:color="auto"/>
        <w:right w:val="none" w:sz="0" w:space="0" w:color="auto"/>
      </w:divBdr>
    </w:div>
    <w:div w:id="1533230386">
      <w:bodyDiv w:val="1"/>
      <w:marLeft w:val="0"/>
      <w:marRight w:val="0"/>
      <w:marTop w:val="0"/>
      <w:marBottom w:val="0"/>
      <w:divBdr>
        <w:top w:val="none" w:sz="0" w:space="0" w:color="auto"/>
        <w:left w:val="none" w:sz="0" w:space="0" w:color="auto"/>
        <w:bottom w:val="none" w:sz="0" w:space="0" w:color="auto"/>
        <w:right w:val="none" w:sz="0" w:space="0" w:color="auto"/>
      </w:divBdr>
      <w:divsChild>
        <w:div w:id="904533459">
          <w:marLeft w:val="720"/>
          <w:marRight w:val="0"/>
          <w:marTop w:val="106"/>
          <w:marBottom w:val="0"/>
          <w:divBdr>
            <w:top w:val="none" w:sz="0" w:space="0" w:color="auto"/>
            <w:left w:val="none" w:sz="0" w:space="0" w:color="auto"/>
            <w:bottom w:val="none" w:sz="0" w:space="0" w:color="auto"/>
            <w:right w:val="none" w:sz="0" w:space="0" w:color="auto"/>
          </w:divBdr>
        </w:div>
      </w:divsChild>
    </w:div>
    <w:div w:id="1743795893">
      <w:bodyDiv w:val="1"/>
      <w:marLeft w:val="0"/>
      <w:marRight w:val="0"/>
      <w:marTop w:val="0"/>
      <w:marBottom w:val="0"/>
      <w:divBdr>
        <w:top w:val="none" w:sz="0" w:space="0" w:color="auto"/>
        <w:left w:val="none" w:sz="0" w:space="0" w:color="auto"/>
        <w:bottom w:val="none" w:sz="0" w:space="0" w:color="auto"/>
        <w:right w:val="none" w:sz="0" w:space="0" w:color="auto"/>
      </w:divBdr>
      <w:divsChild>
        <w:div w:id="1833452171">
          <w:marLeft w:val="0"/>
          <w:marRight w:val="0"/>
          <w:marTop w:val="0"/>
          <w:marBottom w:val="0"/>
          <w:divBdr>
            <w:top w:val="none" w:sz="0" w:space="0" w:color="auto"/>
            <w:left w:val="none" w:sz="0" w:space="0" w:color="auto"/>
            <w:bottom w:val="none" w:sz="0" w:space="0" w:color="auto"/>
            <w:right w:val="none" w:sz="0" w:space="0" w:color="auto"/>
          </w:divBdr>
          <w:divsChild>
            <w:div w:id="2055737158">
              <w:marLeft w:val="0"/>
              <w:marRight w:val="0"/>
              <w:marTop w:val="0"/>
              <w:marBottom w:val="0"/>
              <w:divBdr>
                <w:top w:val="none" w:sz="0" w:space="0" w:color="auto"/>
                <w:left w:val="none" w:sz="0" w:space="0" w:color="auto"/>
                <w:bottom w:val="none" w:sz="0" w:space="0" w:color="auto"/>
                <w:right w:val="none" w:sz="0" w:space="0" w:color="auto"/>
              </w:divBdr>
              <w:divsChild>
                <w:div w:id="324826367">
                  <w:marLeft w:val="0"/>
                  <w:marRight w:val="0"/>
                  <w:marTop w:val="0"/>
                  <w:marBottom w:val="0"/>
                  <w:divBdr>
                    <w:top w:val="none" w:sz="0" w:space="0" w:color="auto"/>
                    <w:left w:val="none" w:sz="0" w:space="0" w:color="auto"/>
                    <w:bottom w:val="none" w:sz="0" w:space="0" w:color="auto"/>
                    <w:right w:val="none" w:sz="0" w:space="0" w:color="auto"/>
                  </w:divBdr>
                  <w:divsChild>
                    <w:div w:id="1603339505">
                      <w:marLeft w:val="0"/>
                      <w:marRight w:val="0"/>
                      <w:marTop w:val="0"/>
                      <w:marBottom w:val="0"/>
                      <w:divBdr>
                        <w:top w:val="none" w:sz="0" w:space="0" w:color="auto"/>
                        <w:left w:val="none" w:sz="0" w:space="0" w:color="auto"/>
                        <w:bottom w:val="none" w:sz="0" w:space="0" w:color="auto"/>
                        <w:right w:val="none" w:sz="0" w:space="0" w:color="auto"/>
                      </w:divBdr>
                      <w:divsChild>
                        <w:div w:id="1716927428">
                          <w:marLeft w:val="0"/>
                          <w:marRight w:val="0"/>
                          <w:marTop w:val="0"/>
                          <w:marBottom w:val="0"/>
                          <w:divBdr>
                            <w:top w:val="none" w:sz="0" w:space="0" w:color="auto"/>
                            <w:left w:val="none" w:sz="0" w:space="0" w:color="auto"/>
                            <w:bottom w:val="none" w:sz="0" w:space="0" w:color="auto"/>
                            <w:right w:val="none" w:sz="0" w:space="0" w:color="auto"/>
                          </w:divBdr>
                          <w:divsChild>
                            <w:div w:id="1901208628">
                              <w:marLeft w:val="0"/>
                              <w:marRight w:val="0"/>
                              <w:marTop w:val="0"/>
                              <w:marBottom w:val="0"/>
                              <w:divBdr>
                                <w:top w:val="none" w:sz="0" w:space="0" w:color="auto"/>
                                <w:left w:val="none" w:sz="0" w:space="0" w:color="auto"/>
                                <w:bottom w:val="none" w:sz="0" w:space="0" w:color="auto"/>
                                <w:right w:val="none" w:sz="0" w:space="0" w:color="auto"/>
                              </w:divBdr>
                              <w:divsChild>
                                <w:div w:id="779109647">
                                  <w:marLeft w:val="0"/>
                                  <w:marRight w:val="0"/>
                                  <w:marTop w:val="0"/>
                                  <w:marBottom w:val="0"/>
                                  <w:divBdr>
                                    <w:top w:val="none" w:sz="0" w:space="0" w:color="auto"/>
                                    <w:left w:val="none" w:sz="0" w:space="0" w:color="auto"/>
                                    <w:bottom w:val="none" w:sz="0" w:space="0" w:color="auto"/>
                                    <w:right w:val="none" w:sz="0" w:space="0" w:color="auto"/>
                                  </w:divBdr>
                                  <w:divsChild>
                                    <w:div w:id="318925923">
                                      <w:marLeft w:val="0"/>
                                      <w:marRight w:val="0"/>
                                      <w:marTop w:val="0"/>
                                      <w:marBottom w:val="0"/>
                                      <w:divBdr>
                                        <w:top w:val="none" w:sz="0" w:space="0" w:color="auto"/>
                                        <w:left w:val="none" w:sz="0" w:space="0" w:color="auto"/>
                                        <w:bottom w:val="none" w:sz="0" w:space="0" w:color="auto"/>
                                        <w:right w:val="none" w:sz="0" w:space="0" w:color="auto"/>
                                      </w:divBdr>
                                      <w:divsChild>
                                        <w:div w:id="196545467">
                                          <w:marLeft w:val="0"/>
                                          <w:marRight w:val="0"/>
                                          <w:marTop w:val="0"/>
                                          <w:marBottom w:val="0"/>
                                          <w:divBdr>
                                            <w:top w:val="none" w:sz="0" w:space="0" w:color="auto"/>
                                            <w:left w:val="none" w:sz="0" w:space="0" w:color="auto"/>
                                            <w:bottom w:val="none" w:sz="0" w:space="0" w:color="auto"/>
                                            <w:right w:val="none" w:sz="0" w:space="0" w:color="auto"/>
                                          </w:divBdr>
                                          <w:divsChild>
                                            <w:div w:id="1792237768">
                                              <w:marLeft w:val="0"/>
                                              <w:marRight w:val="0"/>
                                              <w:marTop w:val="0"/>
                                              <w:marBottom w:val="0"/>
                                              <w:divBdr>
                                                <w:top w:val="none" w:sz="0" w:space="0" w:color="auto"/>
                                                <w:left w:val="none" w:sz="0" w:space="0" w:color="auto"/>
                                                <w:bottom w:val="none" w:sz="0" w:space="0" w:color="auto"/>
                                                <w:right w:val="none" w:sz="0" w:space="0" w:color="auto"/>
                                              </w:divBdr>
                                              <w:divsChild>
                                                <w:div w:id="462582294">
                                                  <w:marLeft w:val="0"/>
                                                  <w:marRight w:val="0"/>
                                                  <w:marTop w:val="0"/>
                                                  <w:marBottom w:val="0"/>
                                                  <w:divBdr>
                                                    <w:top w:val="none" w:sz="0" w:space="0" w:color="auto"/>
                                                    <w:left w:val="none" w:sz="0" w:space="0" w:color="auto"/>
                                                    <w:bottom w:val="none" w:sz="0" w:space="0" w:color="auto"/>
                                                    <w:right w:val="none" w:sz="0" w:space="0" w:color="auto"/>
                                                  </w:divBdr>
                                                  <w:divsChild>
                                                    <w:div w:id="1845433723">
                                                      <w:marLeft w:val="0"/>
                                                      <w:marRight w:val="0"/>
                                                      <w:marTop w:val="0"/>
                                                      <w:marBottom w:val="0"/>
                                                      <w:divBdr>
                                                        <w:top w:val="none" w:sz="0" w:space="0" w:color="auto"/>
                                                        <w:left w:val="none" w:sz="0" w:space="0" w:color="auto"/>
                                                        <w:bottom w:val="none" w:sz="0" w:space="0" w:color="auto"/>
                                                        <w:right w:val="none" w:sz="0" w:space="0" w:color="auto"/>
                                                      </w:divBdr>
                                                      <w:divsChild>
                                                        <w:div w:id="1371153380">
                                                          <w:marLeft w:val="0"/>
                                                          <w:marRight w:val="0"/>
                                                          <w:marTop w:val="0"/>
                                                          <w:marBottom w:val="0"/>
                                                          <w:divBdr>
                                                            <w:top w:val="none" w:sz="0" w:space="0" w:color="auto"/>
                                                            <w:left w:val="none" w:sz="0" w:space="0" w:color="auto"/>
                                                            <w:bottom w:val="none" w:sz="0" w:space="0" w:color="auto"/>
                                                            <w:right w:val="none" w:sz="0" w:space="0" w:color="auto"/>
                                                          </w:divBdr>
                                                          <w:divsChild>
                                                            <w:div w:id="2004091349">
                                                              <w:marLeft w:val="0"/>
                                                              <w:marRight w:val="0"/>
                                                              <w:marTop w:val="0"/>
                                                              <w:marBottom w:val="0"/>
                                                              <w:divBdr>
                                                                <w:top w:val="none" w:sz="0" w:space="0" w:color="auto"/>
                                                                <w:left w:val="none" w:sz="0" w:space="0" w:color="auto"/>
                                                                <w:bottom w:val="none" w:sz="0" w:space="0" w:color="auto"/>
                                                                <w:right w:val="none" w:sz="0" w:space="0" w:color="auto"/>
                                                              </w:divBdr>
                                                              <w:divsChild>
                                                                <w:div w:id="16425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3452415">
      <w:bodyDiv w:val="1"/>
      <w:marLeft w:val="0"/>
      <w:marRight w:val="0"/>
      <w:marTop w:val="0"/>
      <w:marBottom w:val="0"/>
      <w:divBdr>
        <w:top w:val="none" w:sz="0" w:space="0" w:color="auto"/>
        <w:left w:val="none" w:sz="0" w:space="0" w:color="auto"/>
        <w:bottom w:val="none" w:sz="0" w:space="0" w:color="auto"/>
        <w:right w:val="none" w:sz="0" w:space="0" w:color="auto"/>
      </w:divBdr>
      <w:divsChild>
        <w:div w:id="1323460538">
          <w:marLeft w:val="0"/>
          <w:marRight w:val="0"/>
          <w:marTop w:val="0"/>
          <w:marBottom w:val="0"/>
          <w:divBdr>
            <w:top w:val="none" w:sz="0" w:space="0" w:color="auto"/>
            <w:left w:val="none" w:sz="0" w:space="0" w:color="auto"/>
            <w:bottom w:val="none" w:sz="0" w:space="0" w:color="auto"/>
            <w:right w:val="none" w:sz="0" w:space="0" w:color="auto"/>
          </w:divBdr>
          <w:divsChild>
            <w:div w:id="859512603">
              <w:marLeft w:val="0"/>
              <w:marRight w:val="0"/>
              <w:marTop w:val="0"/>
              <w:marBottom w:val="0"/>
              <w:divBdr>
                <w:top w:val="none" w:sz="0" w:space="0" w:color="auto"/>
                <w:left w:val="none" w:sz="0" w:space="0" w:color="auto"/>
                <w:bottom w:val="none" w:sz="0" w:space="0" w:color="auto"/>
                <w:right w:val="none" w:sz="0" w:space="0" w:color="auto"/>
              </w:divBdr>
              <w:divsChild>
                <w:div w:id="942222140">
                  <w:marLeft w:val="0"/>
                  <w:marRight w:val="0"/>
                  <w:marTop w:val="0"/>
                  <w:marBottom w:val="0"/>
                  <w:divBdr>
                    <w:top w:val="none" w:sz="0" w:space="0" w:color="auto"/>
                    <w:left w:val="none" w:sz="0" w:space="0" w:color="auto"/>
                    <w:bottom w:val="none" w:sz="0" w:space="0" w:color="auto"/>
                    <w:right w:val="none" w:sz="0" w:space="0" w:color="auto"/>
                  </w:divBdr>
                  <w:divsChild>
                    <w:div w:id="665398280">
                      <w:marLeft w:val="0"/>
                      <w:marRight w:val="0"/>
                      <w:marTop w:val="0"/>
                      <w:marBottom w:val="0"/>
                      <w:divBdr>
                        <w:top w:val="none" w:sz="0" w:space="0" w:color="auto"/>
                        <w:left w:val="none" w:sz="0" w:space="0" w:color="auto"/>
                        <w:bottom w:val="none" w:sz="0" w:space="0" w:color="auto"/>
                        <w:right w:val="none" w:sz="0" w:space="0" w:color="auto"/>
                      </w:divBdr>
                      <w:divsChild>
                        <w:div w:id="801122331">
                          <w:marLeft w:val="0"/>
                          <w:marRight w:val="0"/>
                          <w:marTop w:val="0"/>
                          <w:marBottom w:val="0"/>
                          <w:divBdr>
                            <w:top w:val="none" w:sz="0" w:space="0" w:color="auto"/>
                            <w:left w:val="none" w:sz="0" w:space="0" w:color="auto"/>
                            <w:bottom w:val="none" w:sz="0" w:space="0" w:color="auto"/>
                            <w:right w:val="none" w:sz="0" w:space="0" w:color="auto"/>
                          </w:divBdr>
                          <w:divsChild>
                            <w:div w:id="2067217490">
                              <w:marLeft w:val="0"/>
                              <w:marRight w:val="0"/>
                              <w:marTop w:val="0"/>
                              <w:marBottom w:val="0"/>
                              <w:divBdr>
                                <w:top w:val="none" w:sz="0" w:space="0" w:color="auto"/>
                                <w:left w:val="none" w:sz="0" w:space="0" w:color="auto"/>
                                <w:bottom w:val="none" w:sz="0" w:space="0" w:color="auto"/>
                                <w:right w:val="none" w:sz="0" w:space="0" w:color="auto"/>
                              </w:divBdr>
                              <w:divsChild>
                                <w:div w:id="1000162405">
                                  <w:marLeft w:val="0"/>
                                  <w:marRight w:val="0"/>
                                  <w:marTop w:val="0"/>
                                  <w:marBottom w:val="0"/>
                                  <w:divBdr>
                                    <w:top w:val="none" w:sz="0" w:space="0" w:color="auto"/>
                                    <w:left w:val="none" w:sz="0" w:space="0" w:color="auto"/>
                                    <w:bottom w:val="none" w:sz="0" w:space="0" w:color="auto"/>
                                    <w:right w:val="none" w:sz="0" w:space="0" w:color="auto"/>
                                  </w:divBdr>
                                  <w:divsChild>
                                    <w:div w:id="2065327806">
                                      <w:marLeft w:val="0"/>
                                      <w:marRight w:val="0"/>
                                      <w:marTop w:val="0"/>
                                      <w:marBottom w:val="0"/>
                                      <w:divBdr>
                                        <w:top w:val="none" w:sz="0" w:space="0" w:color="auto"/>
                                        <w:left w:val="none" w:sz="0" w:space="0" w:color="auto"/>
                                        <w:bottom w:val="none" w:sz="0" w:space="0" w:color="auto"/>
                                        <w:right w:val="none" w:sz="0" w:space="0" w:color="auto"/>
                                      </w:divBdr>
                                      <w:divsChild>
                                        <w:div w:id="257056084">
                                          <w:marLeft w:val="0"/>
                                          <w:marRight w:val="0"/>
                                          <w:marTop w:val="0"/>
                                          <w:marBottom w:val="0"/>
                                          <w:divBdr>
                                            <w:top w:val="none" w:sz="0" w:space="0" w:color="auto"/>
                                            <w:left w:val="none" w:sz="0" w:space="0" w:color="auto"/>
                                            <w:bottom w:val="none" w:sz="0" w:space="0" w:color="auto"/>
                                            <w:right w:val="none" w:sz="0" w:space="0" w:color="auto"/>
                                          </w:divBdr>
                                          <w:divsChild>
                                            <w:div w:id="159851993">
                                              <w:marLeft w:val="0"/>
                                              <w:marRight w:val="0"/>
                                              <w:marTop w:val="0"/>
                                              <w:marBottom w:val="0"/>
                                              <w:divBdr>
                                                <w:top w:val="none" w:sz="0" w:space="0" w:color="auto"/>
                                                <w:left w:val="none" w:sz="0" w:space="0" w:color="auto"/>
                                                <w:bottom w:val="none" w:sz="0" w:space="0" w:color="auto"/>
                                                <w:right w:val="none" w:sz="0" w:space="0" w:color="auto"/>
                                              </w:divBdr>
                                              <w:divsChild>
                                                <w:div w:id="1277449883">
                                                  <w:marLeft w:val="0"/>
                                                  <w:marRight w:val="0"/>
                                                  <w:marTop w:val="0"/>
                                                  <w:marBottom w:val="0"/>
                                                  <w:divBdr>
                                                    <w:top w:val="none" w:sz="0" w:space="0" w:color="auto"/>
                                                    <w:left w:val="none" w:sz="0" w:space="0" w:color="auto"/>
                                                    <w:bottom w:val="none" w:sz="0" w:space="0" w:color="auto"/>
                                                    <w:right w:val="none" w:sz="0" w:space="0" w:color="auto"/>
                                                  </w:divBdr>
                                                  <w:divsChild>
                                                    <w:div w:id="1539197295">
                                                      <w:marLeft w:val="0"/>
                                                      <w:marRight w:val="0"/>
                                                      <w:marTop w:val="0"/>
                                                      <w:marBottom w:val="0"/>
                                                      <w:divBdr>
                                                        <w:top w:val="none" w:sz="0" w:space="0" w:color="auto"/>
                                                        <w:left w:val="none" w:sz="0" w:space="0" w:color="auto"/>
                                                        <w:bottom w:val="none" w:sz="0" w:space="0" w:color="auto"/>
                                                        <w:right w:val="none" w:sz="0" w:space="0" w:color="auto"/>
                                                      </w:divBdr>
                                                      <w:divsChild>
                                                        <w:div w:id="861091482">
                                                          <w:marLeft w:val="0"/>
                                                          <w:marRight w:val="0"/>
                                                          <w:marTop w:val="0"/>
                                                          <w:marBottom w:val="0"/>
                                                          <w:divBdr>
                                                            <w:top w:val="none" w:sz="0" w:space="0" w:color="auto"/>
                                                            <w:left w:val="none" w:sz="0" w:space="0" w:color="auto"/>
                                                            <w:bottom w:val="none" w:sz="0" w:space="0" w:color="auto"/>
                                                            <w:right w:val="none" w:sz="0" w:space="0" w:color="auto"/>
                                                          </w:divBdr>
                                                          <w:divsChild>
                                                            <w:div w:id="1838614803">
                                                              <w:marLeft w:val="0"/>
                                                              <w:marRight w:val="0"/>
                                                              <w:marTop w:val="0"/>
                                                              <w:marBottom w:val="0"/>
                                                              <w:divBdr>
                                                                <w:top w:val="none" w:sz="0" w:space="0" w:color="auto"/>
                                                                <w:left w:val="none" w:sz="0" w:space="0" w:color="auto"/>
                                                                <w:bottom w:val="none" w:sz="0" w:space="0" w:color="auto"/>
                                                                <w:right w:val="none" w:sz="0" w:space="0" w:color="auto"/>
                                                              </w:divBdr>
                                                              <w:divsChild>
                                                                <w:div w:id="16432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cp:lastPrinted>2019-08-05T11:09:00Z</cp:lastPrinted>
  <dcterms:created xsi:type="dcterms:W3CDTF">2019-07-29T10:10:00Z</dcterms:created>
  <dcterms:modified xsi:type="dcterms:W3CDTF">2019-08-07T13:37:00Z</dcterms:modified>
</cp:coreProperties>
</file>