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0C" w:rsidRPr="001B0917" w:rsidRDefault="00A3070C"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NATIONAL </w:t>
      </w:r>
      <w:r>
        <w:rPr>
          <w:rFonts w:ascii="Arial" w:hAnsi="Arial" w:cs="Arial"/>
          <w:b/>
          <w:sz w:val="22"/>
          <w:szCs w:val="22"/>
        </w:rPr>
        <w:t>ASSEMBLY</w:t>
      </w:r>
    </w:p>
    <w:p w:rsidR="00A3070C" w:rsidRPr="001B0917" w:rsidRDefault="00A3070C"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3070C" w:rsidRPr="00A63FB9" w:rsidRDefault="00A3070C"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Pr>
          <w:rFonts w:ascii="Arial" w:hAnsi="Arial" w:cs="Arial"/>
          <w:b/>
          <w:sz w:val="22"/>
          <w:szCs w:val="22"/>
        </w:rPr>
        <w:t>400</w:t>
      </w:r>
      <w:r w:rsidRPr="00A63FB9">
        <w:rPr>
          <w:rFonts w:ascii="Arial" w:hAnsi="Arial" w:cs="Arial"/>
          <w:b/>
          <w:sz w:val="22"/>
          <w:szCs w:val="22"/>
        </w:rPr>
        <w:t xml:space="preserve"> [NW41</w:t>
      </w:r>
      <w:r>
        <w:rPr>
          <w:rFonts w:ascii="Arial" w:hAnsi="Arial" w:cs="Arial"/>
          <w:b/>
          <w:sz w:val="22"/>
          <w:szCs w:val="22"/>
        </w:rPr>
        <w:t>3</w:t>
      </w:r>
      <w:r w:rsidRPr="00A63FB9">
        <w:rPr>
          <w:rFonts w:ascii="Arial" w:hAnsi="Arial" w:cs="Arial"/>
          <w:b/>
          <w:sz w:val="22"/>
          <w:szCs w:val="22"/>
        </w:rPr>
        <w:t>E]</w:t>
      </w:r>
    </w:p>
    <w:p w:rsidR="00A3070C" w:rsidRPr="00A63FB9" w:rsidRDefault="00A3070C" w:rsidP="001B0917">
      <w:pPr>
        <w:tabs>
          <w:tab w:val="left" w:pos="432"/>
          <w:tab w:val="left" w:pos="864"/>
        </w:tabs>
        <w:spacing w:line="276" w:lineRule="auto"/>
        <w:jc w:val="center"/>
        <w:rPr>
          <w:rFonts w:ascii="Arial" w:hAnsi="Arial" w:cs="Arial"/>
          <w:b/>
          <w:sz w:val="22"/>
          <w:szCs w:val="22"/>
        </w:rPr>
      </w:pPr>
      <w:r w:rsidRPr="00A63FB9">
        <w:rPr>
          <w:rFonts w:ascii="Arial" w:hAnsi="Arial" w:cs="Arial"/>
          <w:b/>
          <w:sz w:val="22"/>
          <w:szCs w:val="22"/>
        </w:rPr>
        <w:t>DATE OF PUBLICATION: 19 FEBRUARY 2016</w:t>
      </w:r>
    </w:p>
    <w:p w:rsidR="00A3070C" w:rsidRPr="002A3280" w:rsidRDefault="00A3070C" w:rsidP="002A3280">
      <w:pPr>
        <w:spacing w:before="100" w:beforeAutospacing="1" w:after="100" w:afterAutospacing="1" w:line="276" w:lineRule="auto"/>
        <w:ind w:left="709" w:hanging="720"/>
        <w:jc w:val="both"/>
        <w:outlineLvl w:val="0"/>
        <w:rPr>
          <w:rFonts w:ascii="Arial" w:hAnsi="Arial" w:cs="Arial"/>
          <w:b/>
          <w:sz w:val="22"/>
          <w:szCs w:val="22"/>
          <w:lang w:val="en-ZA"/>
        </w:rPr>
      </w:pPr>
      <w:r w:rsidRPr="002A3280">
        <w:rPr>
          <w:rFonts w:ascii="Arial" w:hAnsi="Arial" w:cs="Arial"/>
          <w:b/>
          <w:sz w:val="22"/>
          <w:szCs w:val="22"/>
          <w:lang w:val="en-ZA"/>
        </w:rPr>
        <w:t>400.</w:t>
      </w:r>
      <w:r w:rsidRPr="002A3280">
        <w:rPr>
          <w:rFonts w:ascii="Arial" w:hAnsi="Arial" w:cs="Arial"/>
          <w:b/>
          <w:sz w:val="22"/>
          <w:szCs w:val="22"/>
          <w:lang w:val="en-ZA"/>
        </w:rPr>
        <w:tab/>
        <w:t>Dr M J Figg (DA) to ask the Minister of Finance:</w:t>
      </w:r>
    </w:p>
    <w:p w:rsidR="00A3070C" w:rsidRDefault="00A3070C" w:rsidP="002A3280">
      <w:pPr>
        <w:tabs>
          <w:tab w:val="left" w:pos="432"/>
          <w:tab w:val="left" w:pos="720"/>
        </w:tabs>
        <w:spacing w:before="100" w:beforeAutospacing="1" w:after="100" w:afterAutospacing="1" w:line="276" w:lineRule="auto"/>
        <w:ind w:left="720"/>
        <w:jc w:val="both"/>
        <w:rPr>
          <w:rFonts w:ascii="Arial" w:hAnsi="Arial" w:cs="Arial"/>
          <w:sz w:val="22"/>
          <w:szCs w:val="22"/>
        </w:rPr>
      </w:pPr>
      <w:r w:rsidRPr="002A3280">
        <w:rPr>
          <w:rFonts w:ascii="Arial" w:hAnsi="Arial" w:cs="Arial"/>
          <w:sz w:val="22"/>
          <w:szCs w:val="22"/>
        </w:rPr>
        <w:t>Whether any mechanisms have been put in place to deal with the effects of a looming credit rating downgrade for the country; if not, why not; if so, (a) what will the effect of the lower credit rating have on (i) Government’s cost of borrowing, (ii) capital outflows and (iii) the Rand and (b) what are the relevant details in each case?</w:t>
      </w:r>
    </w:p>
    <w:p w:rsidR="00A3070C" w:rsidRPr="002A3280" w:rsidRDefault="00A3070C" w:rsidP="002A3280">
      <w:pPr>
        <w:tabs>
          <w:tab w:val="left" w:pos="432"/>
          <w:tab w:val="left" w:pos="720"/>
        </w:tabs>
        <w:spacing w:before="100" w:beforeAutospacing="1" w:after="100" w:afterAutospacing="1" w:line="276" w:lineRule="auto"/>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A3280">
        <w:rPr>
          <w:rFonts w:ascii="Arial" w:hAnsi="Arial" w:cs="Arial"/>
          <w:sz w:val="22"/>
          <w:szCs w:val="22"/>
        </w:rPr>
        <w:t>NW413E</w:t>
      </w:r>
    </w:p>
    <w:p w:rsidR="00A3070C" w:rsidRPr="001B0917" w:rsidRDefault="00A3070C"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A3070C" w:rsidRPr="001B0917" w:rsidRDefault="00A3070C" w:rsidP="001B0917">
      <w:pPr>
        <w:tabs>
          <w:tab w:val="left" w:pos="432"/>
          <w:tab w:val="left" w:pos="864"/>
        </w:tabs>
        <w:spacing w:line="276" w:lineRule="auto"/>
        <w:jc w:val="center"/>
        <w:rPr>
          <w:rFonts w:ascii="Arial" w:hAnsi="Arial" w:cs="Arial"/>
          <w:b/>
          <w:sz w:val="22"/>
          <w:szCs w:val="22"/>
        </w:rPr>
      </w:pPr>
    </w:p>
    <w:p w:rsidR="00A3070C" w:rsidRDefault="00A3070C" w:rsidP="0079755C">
      <w:pPr>
        <w:pStyle w:val="ListParagraph"/>
        <w:numPr>
          <w:ilvl w:val="0"/>
          <w:numId w:val="8"/>
        </w:numPr>
        <w:jc w:val="both"/>
        <w:rPr>
          <w:rFonts w:ascii="Arial" w:hAnsi="Arial" w:cs="Arial"/>
          <w:sz w:val="22"/>
          <w:szCs w:val="22"/>
        </w:rPr>
      </w:pPr>
      <w:r>
        <w:rPr>
          <w:rFonts w:ascii="Arial" w:hAnsi="Arial" w:cs="Arial"/>
          <w:sz w:val="22"/>
          <w:szCs w:val="22"/>
        </w:rPr>
        <w:t>The effect of a rating downgrade will depend on:</w:t>
      </w:r>
    </w:p>
    <w:p w:rsidR="00A3070C" w:rsidRDefault="00A3070C" w:rsidP="0013362D">
      <w:pPr>
        <w:pStyle w:val="ListParagraph"/>
        <w:jc w:val="both"/>
        <w:rPr>
          <w:rFonts w:ascii="Arial" w:hAnsi="Arial" w:cs="Arial"/>
          <w:sz w:val="22"/>
          <w:szCs w:val="22"/>
        </w:rPr>
      </w:pPr>
    </w:p>
    <w:p w:rsidR="00A3070C" w:rsidRDefault="00A3070C" w:rsidP="0079755C">
      <w:pPr>
        <w:pStyle w:val="ListParagraph"/>
        <w:numPr>
          <w:ilvl w:val="0"/>
          <w:numId w:val="9"/>
        </w:numPr>
        <w:ind w:hanging="450"/>
        <w:jc w:val="both"/>
        <w:rPr>
          <w:rFonts w:ascii="Arial" w:hAnsi="Arial" w:cs="Arial"/>
          <w:sz w:val="22"/>
          <w:szCs w:val="22"/>
        </w:rPr>
      </w:pPr>
      <w:r>
        <w:rPr>
          <w:rFonts w:ascii="Arial" w:hAnsi="Arial" w:cs="Arial"/>
          <w:sz w:val="22"/>
          <w:szCs w:val="22"/>
        </w:rPr>
        <w:t>How many rating agencies put South Africa in a junk status;</w:t>
      </w:r>
    </w:p>
    <w:p w:rsidR="00A3070C" w:rsidRDefault="00A3070C" w:rsidP="0079755C">
      <w:pPr>
        <w:pStyle w:val="ListParagraph"/>
        <w:numPr>
          <w:ilvl w:val="0"/>
          <w:numId w:val="9"/>
        </w:numPr>
        <w:ind w:hanging="450"/>
        <w:jc w:val="both"/>
        <w:rPr>
          <w:rFonts w:ascii="Arial" w:hAnsi="Arial" w:cs="Arial"/>
          <w:sz w:val="22"/>
          <w:szCs w:val="22"/>
        </w:rPr>
      </w:pPr>
      <w:r>
        <w:rPr>
          <w:rFonts w:ascii="Arial" w:hAnsi="Arial" w:cs="Arial"/>
          <w:sz w:val="22"/>
          <w:szCs w:val="22"/>
        </w:rPr>
        <w:t>How the market have priced in the junk status rating; and</w:t>
      </w:r>
    </w:p>
    <w:p w:rsidR="00A3070C" w:rsidRDefault="00A3070C" w:rsidP="0079755C">
      <w:pPr>
        <w:pStyle w:val="ListParagraph"/>
        <w:numPr>
          <w:ilvl w:val="0"/>
          <w:numId w:val="9"/>
        </w:numPr>
        <w:ind w:hanging="450"/>
        <w:jc w:val="both"/>
        <w:rPr>
          <w:rFonts w:ascii="Arial" w:hAnsi="Arial" w:cs="Arial"/>
          <w:sz w:val="22"/>
          <w:szCs w:val="22"/>
        </w:rPr>
      </w:pPr>
      <w:r>
        <w:rPr>
          <w:rFonts w:ascii="Arial" w:hAnsi="Arial" w:cs="Arial"/>
          <w:sz w:val="22"/>
          <w:szCs w:val="22"/>
        </w:rPr>
        <w:t xml:space="preserve">How persistent is the shock, reflected in the continued fall in the yields. </w:t>
      </w:r>
    </w:p>
    <w:p w:rsidR="00A3070C" w:rsidRPr="0079755C" w:rsidRDefault="00A3070C" w:rsidP="0079755C">
      <w:pPr>
        <w:pStyle w:val="ListParagraph"/>
        <w:ind w:left="1500"/>
        <w:jc w:val="both"/>
        <w:rPr>
          <w:rFonts w:ascii="Arial" w:hAnsi="Arial" w:cs="Arial"/>
          <w:sz w:val="22"/>
          <w:szCs w:val="22"/>
        </w:rPr>
      </w:pPr>
    </w:p>
    <w:p w:rsidR="00A3070C" w:rsidRDefault="00A3070C" w:rsidP="0079755C">
      <w:pPr>
        <w:pStyle w:val="ListParagraph"/>
        <w:numPr>
          <w:ilvl w:val="0"/>
          <w:numId w:val="8"/>
        </w:numPr>
        <w:jc w:val="both"/>
        <w:rPr>
          <w:rFonts w:ascii="Arial" w:hAnsi="Arial" w:cs="Arial"/>
          <w:sz w:val="22"/>
          <w:szCs w:val="22"/>
        </w:rPr>
      </w:pPr>
      <w:r w:rsidRPr="0079755C">
        <w:rPr>
          <w:rFonts w:ascii="Arial" w:hAnsi="Arial" w:cs="Arial"/>
          <w:sz w:val="22"/>
          <w:szCs w:val="22"/>
        </w:rPr>
        <w:t xml:space="preserve">In general, the effect of a lower credit rating </w:t>
      </w:r>
      <w:r>
        <w:rPr>
          <w:rFonts w:ascii="Arial" w:hAnsi="Arial" w:cs="Arial"/>
          <w:sz w:val="22"/>
          <w:szCs w:val="22"/>
        </w:rPr>
        <w:t>could</w:t>
      </w:r>
      <w:r w:rsidRPr="0079755C">
        <w:rPr>
          <w:rFonts w:ascii="Arial" w:hAnsi="Arial" w:cs="Arial"/>
          <w:sz w:val="22"/>
          <w:szCs w:val="22"/>
        </w:rPr>
        <w:t xml:space="preserve"> result in the weakening of the exchange rate; capital outflows; and high borrowing costs.</w:t>
      </w:r>
      <w:r>
        <w:rPr>
          <w:rFonts w:ascii="Arial" w:hAnsi="Arial" w:cs="Arial"/>
          <w:sz w:val="22"/>
          <w:szCs w:val="22"/>
        </w:rPr>
        <w:t xml:space="preserve"> However, the focus of government is not to let South Africa go into junk status, by implementing:</w:t>
      </w:r>
    </w:p>
    <w:p w:rsidR="00A3070C" w:rsidRDefault="00A3070C" w:rsidP="0013362D">
      <w:pPr>
        <w:pStyle w:val="ListParagraph"/>
        <w:jc w:val="both"/>
        <w:rPr>
          <w:rFonts w:ascii="Arial" w:hAnsi="Arial" w:cs="Arial"/>
          <w:sz w:val="22"/>
          <w:szCs w:val="22"/>
        </w:rPr>
      </w:pPr>
    </w:p>
    <w:p w:rsidR="00A3070C" w:rsidRDefault="00A3070C" w:rsidP="0079755C">
      <w:pPr>
        <w:pStyle w:val="ListParagraph"/>
        <w:numPr>
          <w:ilvl w:val="0"/>
          <w:numId w:val="12"/>
        </w:numPr>
        <w:jc w:val="both"/>
        <w:rPr>
          <w:rFonts w:ascii="Arial" w:hAnsi="Arial" w:cs="Arial"/>
          <w:sz w:val="22"/>
          <w:szCs w:val="22"/>
        </w:rPr>
      </w:pPr>
      <w:r>
        <w:rPr>
          <w:rFonts w:ascii="Arial" w:hAnsi="Arial" w:cs="Arial"/>
          <w:sz w:val="22"/>
          <w:szCs w:val="22"/>
        </w:rPr>
        <w:t>Structural reforms to boost growth;</w:t>
      </w:r>
    </w:p>
    <w:p w:rsidR="00A3070C" w:rsidRDefault="00A3070C" w:rsidP="0079755C">
      <w:pPr>
        <w:pStyle w:val="ListParagraph"/>
        <w:numPr>
          <w:ilvl w:val="0"/>
          <w:numId w:val="12"/>
        </w:numPr>
        <w:jc w:val="both"/>
        <w:rPr>
          <w:rFonts w:ascii="Arial" w:hAnsi="Arial" w:cs="Arial"/>
          <w:sz w:val="22"/>
          <w:szCs w:val="22"/>
        </w:rPr>
      </w:pPr>
      <w:r>
        <w:rPr>
          <w:rFonts w:ascii="Arial" w:hAnsi="Arial" w:cs="Arial"/>
          <w:sz w:val="22"/>
          <w:szCs w:val="22"/>
        </w:rPr>
        <w:t>Faster fiscal consolidation; and</w:t>
      </w:r>
    </w:p>
    <w:p w:rsidR="00A3070C" w:rsidRDefault="00A3070C" w:rsidP="0079755C">
      <w:pPr>
        <w:pStyle w:val="ListParagraph"/>
        <w:numPr>
          <w:ilvl w:val="0"/>
          <w:numId w:val="12"/>
        </w:numPr>
        <w:jc w:val="both"/>
        <w:rPr>
          <w:rFonts w:ascii="Arial" w:hAnsi="Arial" w:cs="Arial"/>
          <w:sz w:val="22"/>
          <w:szCs w:val="22"/>
        </w:rPr>
      </w:pPr>
      <w:r>
        <w:rPr>
          <w:rFonts w:ascii="Arial" w:hAnsi="Arial" w:cs="Arial"/>
          <w:sz w:val="22"/>
          <w:szCs w:val="22"/>
        </w:rPr>
        <w:t>Resolving the governance issues in the State Owned Companies.</w:t>
      </w:r>
    </w:p>
    <w:p w:rsidR="00A3070C" w:rsidRDefault="00A3070C" w:rsidP="0013362D">
      <w:pPr>
        <w:pStyle w:val="ListParagraph"/>
        <w:ind w:left="1170"/>
        <w:jc w:val="both"/>
        <w:rPr>
          <w:rFonts w:ascii="Arial" w:hAnsi="Arial" w:cs="Arial"/>
          <w:sz w:val="22"/>
          <w:szCs w:val="22"/>
        </w:rPr>
      </w:pPr>
    </w:p>
    <w:p w:rsidR="00A3070C" w:rsidRPr="0013362D" w:rsidRDefault="00A3070C" w:rsidP="0013362D">
      <w:pPr>
        <w:pStyle w:val="ListParagraph"/>
        <w:numPr>
          <w:ilvl w:val="0"/>
          <w:numId w:val="8"/>
        </w:numPr>
        <w:spacing w:before="240"/>
        <w:jc w:val="both"/>
        <w:rPr>
          <w:rFonts w:ascii="Arial" w:hAnsi="Arial" w:cs="Arial"/>
          <w:sz w:val="22"/>
          <w:szCs w:val="22"/>
        </w:rPr>
      </w:pPr>
      <w:r w:rsidRPr="0013362D">
        <w:rPr>
          <w:rFonts w:ascii="Arial" w:hAnsi="Arial" w:cs="Arial"/>
          <w:sz w:val="22"/>
          <w:szCs w:val="22"/>
        </w:rPr>
        <w:t>Further details are included in the 2016 Budget.</w:t>
      </w:r>
    </w:p>
    <w:p w:rsidR="00A3070C" w:rsidRDefault="00A3070C" w:rsidP="0013362D">
      <w:pPr>
        <w:ind w:left="360"/>
        <w:jc w:val="both"/>
        <w:rPr>
          <w:rFonts w:ascii="Arial" w:hAnsi="Arial" w:cs="Arial"/>
          <w:sz w:val="22"/>
          <w:szCs w:val="22"/>
        </w:rPr>
      </w:pPr>
    </w:p>
    <w:p w:rsidR="00A3070C" w:rsidRPr="0013362D" w:rsidRDefault="00A3070C" w:rsidP="0013362D">
      <w:pPr>
        <w:ind w:left="360"/>
        <w:jc w:val="both"/>
        <w:rPr>
          <w:rFonts w:ascii="Arial" w:hAnsi="Arial" w:cs="Arial"/>
          <w:sz w:val="22"/>
          <w:szCs w:val="22"/>
        </w:rPr>
      </w:pPr>
      <w:r>
        <w:rPr>
          <w:rFonts w:ascii="Arial" w:hAnsi="Arial" w:cs="Arial"/>
          <w:sz w:val="22"/>
          <w:szCs w:val="22"/>
        </w:rPr>
        <w:t>If we were to go into junk status and the impact last longer, it would mean that government has to look at its policies and demonstrates faster implementation of the National Development Plan.</w:t>
      </w:r>
    </w:p>
    <w:p w:rsidR="00A3070C" w:rsidRDefault="00A3070C" w:rsidP="00D7536A">
      <w:pPr>
        <w:jc w:val="both"/>
        <w:rPr>
          <w:rFonts w:ascii="Arial" w:hAnsi="Arial" w:cs="Arial"/>
          <w:sz w:val="22"/>
          <w:szCs w:val="22"/>
        </w:rPr>
      </w:pPr>
    </w:p>
    <w:p w:rsidR="00A3070C" w:rsidRPr="001B0917" w:rsidRDefault="00A3070C" w:rsidP="001B0917">
      <w:pPr>
        <w:tabs>
          <w:tab w:val="left" w:pos="432"/>
          <w:tab w:val="left" w:pos="864"/>
        </w:tabs>
        <w:spacing w:line="276" w:lineRule="auto"/>
        <w:jc w:val="center"/>
        <w:rPr>
          <w:rFonts w:ascii="Arial" w:hAnsi="Arial" w:cs="Arial"/>
          <w:b/>
          <w:sz w:val="22"/>
          <w:szCs w:val="22"/>
        </w:rPr>
      </w:pPr>
    </w:p>
    <w:p w:rsidR="00A3070C" w:rsidRDefault="00A3070C" w:rsidP="001B0917">
      <w:pPr>
        <w:tabs>
          <w:tab w:val="left" w:pos="432"/>
          <w:tab w:val="left" w:pos="864"/>
        </w:tabs>
        <w:spacing w:line="276" w:lineRule="auto"/>
        <w:jc w:val="center"/>
        <w:rPr>
          <w:rFonts w:ascii="Arial" w:hAnsi="Arial" w:cs="Arial"/>
          <w:b/>
          <w:sz w:val="22"/>
          <w:szCs w:val="22"/>
        </w:rPr>
      </w:pPr>
    </w:p>
    <w:p w:rsidR="00A3070C" w:rsidRDefault="00A3070C" w:rsidP="001B0917">
      <w:pPr>
        <w:tabs>
          <w:tab w:val="left" w:pos="432"/>
          <w:tab w:val="left" w:pos="864"/>
        </w:tabs>
        <w:spacing w:line="276" w:lineRule="auto"/>
        <w:jc w:val="center"/>
        <w:rPr>
          <w:rFonts w:ascii="Arial" w:hAnsi="Arial" w:cs="Arial"/>
          <w:b/>
          <w:sz w:val="22"/>
          <w:szCs w:val="22"/>
        </w:rPr>
      </w:pPr>
    </w:p>
    <w:p w:rsidR="00A3070C" w:rsidRDefault="00A3070C" w:rsidP="001B0917">
      <w:pPr>
        <w:tabs>
          <w:tab w:val="left" w:pos="432"/>
          <w:tab w:val="left" w:pos="864"/>
        </w:tabs>
        <w:spacing w:line="276" w:lineRule="auto"/>
        <w:jc w:val="center"/>
        <w:rPr>
          <w:rFonts w:ascii="Arial" w:hAnsi="Arial" w:cs="Arial"/>
          <w:b/>
          <w:sz w:val="22"/>
          <w:szCs w:val="22"/>
        </w:rPr>
      </w:pPr>
    </w:p>
    <w:p w:rsidR="00A3070C" w:rsidRPr="001B0917" w:rsidRDefault="00A3070C" w:rsidP="001B0917">
      <w:pPr>
        <w:spacing w:line="276" w:lineRule="auto"/>
        <w:jc w:val="both"/>
        <w:rPr>
          <w:rFonts w:ascii="Arial" w:hAnsi="Arial" w:cs="Arial"/>
          <w:b/>
          <w:sz w:val="22"/>
          <w:szCs w:val="22"/>
        </w:rPr>
      </w:pPr>
      <w:bookmarkStart w:id="0" w:name="_GoBack"/>
      <w:bookmarkEnd w:id="0"/>
    </w:p>
    <w:sectPr w:rsidR="00A3070C"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EB8"/>
    <w:multiLevelType w:val="hybridMultilevel"/>
    <w:tmpl w:val="3AE85DB0"/>
    <w:lvl w:ilvl="0" w:tplc="04090003">
      <w:start w:val="1"/>
      <w:numFmt w:val="bullet"/>
      <w:lvlText w:val="o"/>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B54E6F"/>
    <w:multiLevelType w:val="hybridMultilevel"/>
    <w:tmpl w:val="5A8E6466"/>
    <w:lvl w:ilvl="0" w:tplc="DA8CBAF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B166276"/>
    <w:multiLevelType w:val="hybridMultilevel"/>
    <w:tmpl w:val="EFA2CCC6"/>
    <w:lvl w:ilvl="0" w:tplc="2B46853C">
      <w:start w:val="1"/>
      <w:numFmt w:val="lowerLetter"/>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3">
    <w:nsid w:val="201D3B9F"/>
    <w:multiLevelType w:val="hybridMultilevel"/>
    <w:tmpl w:val="E544F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64751"/>
    <w:multiLevelType w:val="hybridMultilevel"/>
    <w:tmpl w:val="52A02B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B64DF"/>
    <w:multiLevelType w:val="hybridMultilevel"/>
    <w:tmpl w:val="8C18F376"/>
    <w:lvl w:ilvl="0" w:tplc="629A207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A316F4"/>
    <w:multiLevelType w:val="hybridMultilevel"/>
    <w:tmpl w:val="6622A5E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57B325D2"/>
    <w:multiLevelType w:val="hybridMultilevel"/>
    <w:tmpl w:val="3F1A2638"/>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72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759E6F25"/>
    <w:multiLevelType w:val="hybridMultilevel"/>
    <w:tmpl w:val="9710B318"/>
    <w:lvl w:ilvl="0" w:tplc="BC5EFD9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BCD4641"/>
    <w:multiLevelType w:val="hybridMultilevel"/>
    <w:tmpl w:val="CBEA4C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8"/>
  </w:num>
  <w:num w:numId="2">
    <w:abstractNumId w:val="9"/>
  </w:num>
  <w:num w:numId="3">
    <w:abstractNumId w:val="7"/>
  </w:num>
  <w:num w:numId="4">
    <w:abstractNumId w:val="4"/>
  </w:num>
  <w:num w:numId="5">
    <w:abstractNumId w:val="0"/>
  </w:num>
  <w:num w:numId="6">
    <w:abstractNumId w:val="3"/>
  </w:num>
  <w:num w:numId="7">
    <w:abstractNumId w:val="2"/>
  </w:num>
  <w:num w:numId="8">
    <w:abstractNumId w:val="5"/>
  </w:num>
  <w:num w:numId="9">
    <w:abstractNumId w:val="6"/>
  </w:num>
  <w:num w:numId="10">
    <w:abstractNumId w:val="10"/>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C51"/>
    <w:rsid w:val="00020C04"/>
    <w:rsid w:val="0004324C"/>
    <w:rsid w:val="000B7AA7"/>
    <w:rsid w:val="000C0354"/>
    <w:rsid w:val="000C48D8"/>
    <w:rsid w:val="000E7AA8"/>
    <w:rsid w:val="000F3B14"/>
    <w:rsid w:val="0013362D"/>
    <w:rsid w:val="00137371"/>
    <w:rsid w:val="001433AE"/>
    <w:rsid w:val="0015727B"/>
    <w:rsid w:val="001713D2"/>
    <w:rsid w:val="0017192B"/>
    <w:rsid w:val="00182C8B"/>
    <w:rsid w:val="001B0917"/>
    <w:rsid w:val="001E3FB5"/>
    <w:rsid w:val="001E6902"/>
    <w:rsid w:val="00221D4D"/>
    <w:rsid w:val="002A3280"/>
    <w:rsid w:val="002D3CF5"/>
    <w:rsid w:val="002F6E86"/>
    <w:rsid w:val="00335CEC"/>
    <w:rsid w:val="003421BD"/>
    <w:rsid w:val="00415B6C"/>
    <w:rsid w:val="00426835"/>
    <w:rsid w:val="004624A3"/>
    <w:rsid w:val="005141B3"/>
    <w:rsid w:val="00517F7E"/>
    <w:rsid w:val="00574E19"/>
    <w:rsid w:val="00613FC6"/>
    <w:rsid w:val="006239F1"/>
    <w:rsid w:val="00624D20"/>
    <w:rsid w:val="0062770E"/>
    <w:rsid w:val="0064275F"/>
    <w:rsid w:val="00645C51"/>
    <w:rsid w:val="00647EF2"/>
    <w:rsid w:val="00653A85"/>
    <w:rsid w:val="007118EA"/>
    <w:rsid w:val="00726A9C"/>
    <w:rsid w:val="007359BF"/>
    <w:rsid w:val="00777A75"/>
    <w:rsid w:val="007914E0"/>
    <w:rsid w:val="0079755C"/>
    <w:rsid w:val="007A32AF"/>
    <w:rsid w:val="007B1BA1"/>
    <w:rsid w:val="00870E8D"/>
    <w:rsid w:val="00891265"/>
    <w:rsid w:val="008C2559"/>
    <w:rsid w:val="00911717"/>
    <w:rsid w:val="009163A5"/>
    <w:rsid w:val="00921A9E"/>
    <w:rsid w:val="00950118"/>
    <w:rsid w:val="00953363"/>
    <w:rsid w:val="0096007E"/>
    <w:rsid w:val="009A18A7"/>
    <w:rsid w:val="009E5724"/>
    <w:rsid w:val="00A27751"/>
    <w:rsid w:val="00A3070C"/>
    <w:rsid w:val="00A525F0"/>
    <w:rsid w:val="00A63FB9"/>
    <w:rsid w:val="00A72B9B"/>
    <w:rsid w:val="00AD00CE"/>
    <w:rsid w:val="00AD5C9B"/>
    <w:rsid w:val="00B24F6F"/>
    <w:rsid w:val="00B447E6"/>
    <w:rsid w:val="00B70D1F"/>
    <w:rsid w:val="00B77F67"/>
    <w:rsid w:val="00B836E0"/>
    <w:rsid w:val="00BD31C6"/>
    <w:rsid w:val="00C25C7E"/>
    <w:rsid w:val="00C312EA"/>
    <w:rsid w:val="00C44C35"/>
    <w:rsid w:val="00C60822"/>
    <w:rsid w:val="00C855BE"/>
    <w:rsid w:val="00CC2F3E"/>
    <w:rsid w:val="00D7536A"/>
    <w:rsid w:val="00DB2463"/>
    <w:rsid w:val="00DC41DF"/>
    <w:rsid w:val="00DC5681"/>
    <w:rsid w:val="00DD5296"/>
    <w:rsid w:val="00DF0D26"/>
    <w:rsid w:val="00E06ED9"/>
    <w:rsid w:val="00E77DF6"/>
    <w:rsid w:val="00E8352B"/>
    <w:rsid w:val="00EA6A49"/>
    <w:rsid w:val="00F51C17"/>
    <w:rsid w:val="00F52913"/>
    <w:rsid w:val="00F5571A"/>
    <w:rsid w:val="00F832FD"/>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B2E"/>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307B2E"/>
    <w:rPr>
      <w:sz w:val="24"/>
      <w:szCs w:val="24"/>
    </w:rPr>
  </w:style>
  <w:style w:type="paragraph" w:styleId="ListParagraph">
    <w:name w:val="List Paragraph"/>
    <w:basedOn w:val="Normal"/>
    <w:uiPriority w:val="99"/>
    <w:qFormat/>
    <w:rsid w:val="00D7536A"/>
    <w:pPr>
      <w:ind w:left="720"/>
      <w:contextualSpacing/>
    </w:pPr>
    <w:rPr>
      <w:rFonts w:ascii="Calibri" w:hAnsi="Calibri"/>
      <w:lang w:val="en-ZA"/>
    </w:rPr>
  </w:style>
  <w:style w:type="character" w:styleId="CommentReference">
    <w:name w:val="annotation reference"/>
    <w:basedOn w:val="DefaultParagraphFont"/>
    <w:uiPriority w:val="99"/>
    <w:rsid w:val="00777A75"/>
    <w:rPr>
      <w:rFonts w:cs="Times New Roman"/>
      <w:sz w:val="16"/>
      <w:szCs w:val="16"/>
    </w:rPr>
  </w:style>
  <w:style w:type="paragraph" w:styleId="CommentText">
    <w:name w:val="annotation text"/>
    <w:basedOn w:val="Normal"/>
    <w:link w:val="CommentTextChar"/>
    <w:uiPriority w:val="99"/>
    <w:rsid w:val="00777A75"/>
    <w:rPr>
      <w:sz w:val="20"/>
      <w:szCs w:val="20"/>
    </w:rPr>
  </w:style>
  <w:style w:type="character" w:customStyle="1" w:styleId="CommentTextChar">
    <w:name w:val="Comment Text Char"/>
    <w:basedOn w:val="DefaultParagraphFont"/>
    <w:link w:val="CommentText"/>
    <w:uiPriority w:val="99"/>
    <w:locked/>
    <w:rsid w:val="00777A75"/>
    <w:rPr>
      <w:rFonts w:cs="Times New Roman"/>
      <w:lang w:val="en-US" w:eastAsia="en-US"/>
    </w:rPr>
  </w:style>
  <w:style w:type="paragraph" w:styleId="BalloonText">
    <w:name w:val="Balloon Text"/>
    <w:basedOn w:val="Normal"/>
    <w:link w:val="BalloonTextChar"/>
    <w:uiPriority w:val="99"/>
    <w:rsid w:val="00777A75"/>
    <w:rPr>
      <w:rFonts w:ascii="Tahoma" w:hAnsi="Tahoma" w:cs="Tahoma"/>
      <w:sz w:val="16"/>
      <w:szCs w:val="16"/>
    </w:rPr>
  </w:style>
  <w:style w:type="character" w:customStyle="1" w:styleId="BalloonTextChar">
    <w:name w:val="Balloon Text Char"/>
    <w:basedOn w:val="DefaultParagraphFont"/>
    <w:link w:val="BalloonText"/>
    <w:uiPriority w:val="99"/>
    <w:locked/>
    <w:rsid w:val="00777A7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208</Words>
  <Characters>1192</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2016-03-14T07:42:00Z</cp:lastPrinted>
  <dcterms:created xsi:type="dcterms:W3CDTF">2016-03-14T12:34:00Z</dcterms:created>
  <dcterms:modified xsi:type="dcterms:W3CDTF">2016-03-14T12:34:00Z</dcterms:modified>
</cp:coreProperties>
</file>