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7F2855">
        <w:rPr>
          <w:rFonts w:ascii="Times New Roman" w:hAnsi="Times New Roman" w:cs="Times New Roman"/>
          <w:b/>
          <w:sz w:val="24"/>
          <w:szCs w:val="24"/>
        </w:rPr>
        <w:t xml:space="preserve"> 3997</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603D7">
        <w:rPr>
          <w:rFonts w:ascii="Times New Roman" w:hAnsi="Times New Roman" w:cs="Times New Roman"/>
          <w:b/>
          <w:sz w:val="24"/>
          <w:szCs w:val="24"/>
          <w:u w:val="single"/>
        </w:rPr>
        <w:t>F INTERNAL QUESTION PAPER: 16/11</w:t>
      </w:r>
      <w:r w:rsidRPr="006D7B63">
        <w:rPr>
          <w:rFonts w:ascii="Times New Roman" w:hAnsi="Times New Roman" w:cs="Times New Roman"/>
          <w:b/>
          <w:sz w:val="24"/>
          <w:szCs w:val="24"/>
          <w:u w:val="single"/>
        </w:rPr>
        <w:t>/2015</w:t>
      </w:r>
    </w:p>
    <w:p w:rsidR="006D7B63" w:rsidRDefault="00A603D7">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49</w:t>
      </w:r>
      <w:r w:rsidR="006D7B63" w:rsidRPr="006D7B63">
        <w:rPr>
          <w:rFonts w:ascii="Times New Roman" w:hAnsi="Times New Roman" w:cs="Times New Roman"/>
          <w:b/>
          <w:sz w:val="24"/>
          <w:szCs w:val="24"/>
          <w:u w:val="single"/>
        </w:rPr>
        <w:t>/2015</w:t>
      </w:r>
    </w:p>
    <w:p w:rsidR="007F2855" w:rsidRPr="007F2855" w:rsidRDefault="007F2855" w:rsidP="007F2855">
      <w:pPr>
        <w:tabs>
          <w:tab w:val="left" w:pos="851"/>
        </w:tabs>
        <w:spacing w:before="100" w:beforeAutospacing="1" w:after="100" w:afterAutospacing="1" w:line="240" w:lineRule="auto"/>
        <w:ind w:left="851" w:hanging="851"/>
        <w:jc w:val="both"/>
        <w:outlineLvl w:val="0"/>
        <w:rPr>
          <w:rFonts w:ascii="Times New Roman" w:eastAsia="Times New Roman" w:hAnsi="Times New Roman" w:cs="Times New Roman"/>
          <w:b/>
          <w:sz w:val="24"/>
          <w:szCs w:val="24"/>
          <w:lang w:val="en-GB"/>
        </w:rPr>
      </w:pPr>
      <w:proofErr w:type="gramStart"/>
      <w:r w:rsidRPr="007F2855">
        <w:rPr>
          <w:rFonts w:ascii="Times New Roman" w:eastAsia="Times New Roman" w:hAnsi="Times New Roman" w:cs="Times New Roman"/>
          <w:b/>
          <w:sz w:val="24"/>
          <w:szCs w:val="24"/>
          <w:lang w:val="en-GB"/>
        </w:rPr>
        <w:t>3997.</w:t>
      </w:r>
      <w:r w:rsidRPr="007F2855">
        <w:rPr>
          <w:rFonts w:ascii="Times New Roman" w:eastAsia="Times New Roman" w:hAnsi="Times New Roman" w:cs="Times New Roman"/>
          <w:b/>
          <w:sz w:val="24"/>
          <w:szCs w:val="24"/>
          <w:lang w:val="en-GB"/>
        </w:rPr>
        <w:tab/>
        <w:t>Mr R A Lees (DA)</w:t>
      </w:r>
      <w:proofErr w:type="gramEnd"/>
      <w:r w:rsidRPr="007F2855">
        <w:rPr>
          <w:rFonts w:ascii="Times New Roman" w:eastAsia="Times New Roman" w:hAnsi="Times New Roman" w:cs="Times New Roman"/>
          <w:b/>
          <w:sz w:val="24"/>
          <w:szCs w:val="24"/>
          <w:lang w:val="en-GB"/>
        </w:rPr>
        <w:t xml:space="preserve"> to ask the Minister of Basic Education:</w:t>
      </w:r>
    </w:p>
    <w:p w:rsidR="007F2855" w:rsidRPr="007F2855" w:rsidRDefault="007F2855" w:rsidP="007F2855">
      <w:pPr>
        <w:spacing w:before="100" w:beforeAutospacing="1" w:after="100" w:afterAutospacing="1" w:line="240" w:lineRule="auto"/>
        <w:ind w:left="851"/>
        <w:jc w:val="both"/>
        <w:rPr>
          <w:rFonts w:ascii="Times New Roman" w:eastAsia="Times New Roman" w:hAnsi="Times New Roman" w:cs="Times New Roman"/>
          <w:sz w:val="24"/>
          <w:szCs w:val="24"/>
          <w:lang w:val="en-GB"/>
        </w:rPr>
      </w:pPr>
      <w:r w:rsidRPr="007F2855">
        <w:rPr>
          <w:rFonts w:ascii="Times New Roman" w:eastAsia="Times New Roman" w:hAnsi="Times New Roman" w:cs="Times New Roman"/>
          <w:sz w:val="24"/>
          <w:szCs w:val="24"/>
          <w:lang w:val="en-GB"/>
        </w:rPr>
        <w:t>(a) What total amount did her department spend on consultants in the (</w:t>
      </w:r>
      <w:proofErr w:type="spellStart"/>
      <w:r w:rsidRPr="007F2855">
        <w:rPr>
          <w:rFonts w:ascii="Times New Roman" w:eastAsia="Times New Roman" w:hAnsi="Times New Roman" w:cs="Times New Roman"/>
          <w:sz w:val="24"/>
          <w:szCs w:val="24"/>
          <w:lang w:val="en-GB"/>
        </w:rPr>
        <w:t>i</w:t>
      </w:r>
      <w:proofErr w:type="spellEnd"/>
      <w:r w:rsidRPr="007F2855">
        <w:rPr>
          <w:rFonts w:ascii="Times New Roman" w:eastAsia="Times New Roman" w:hAnsi="Times New Roman" w:cs="Times New Roman"/>
          <w:sz w:val="24"/>
          <w:szCs w:val="24"/>
          <w:lang w:val="en-GB"/>
        </w:rPr>
        <w:t>) 2012-13, (ii) 2013-14 and (iii) 2014-15 financial years and (b) in each case, what (</w:t>
      </w:r>
      <w:proofErr w:type="spellStart"/>
      <w:r w:rsidRPr="007F2855">
        <w:rPr>
          <w:rFonts w:ascii="Times New Roman" w:eastAsia="Times New Roman" w:hAnsi="Times New Roman" w:cs="Times New Roman"/>
          <w:sz w:val="24"/>
          <w:szCs w:val="24"/>
          <w:lang w:val="en-GB"/>
        </w:rPr>
        <w:t>i</w:t>
      </w:r>
      <w:proofErr w:type="spellEnd"/>
      <w:r w:rsidRPr="007F2855">
        <w:rPr>
          <w:rFonts w:ascii="Times New Roman" w:eastAsia="Times New Roman" w:hAnsi="Times New Roman" w:cs="Times New Roman"/>
          <w:sz w:val="24"/>
          <w:szCs w:val="24"/>
          <w:lang w:val="en-GB"/>
        </w:rPr>
        <w:t>) are the names of the consultants, (ii) work were they conducting for her department, (iii) was the duration of each contract and (iv) amount was paid to each consultant in each of the specified financial years?</w:t>
      </w:r>
      <w:r w:rsidRPr="007F2855">
        <w:rPr>
          <w:rFonts w:ascii="Times New Roman" w:eastAsia="Times New Roman" w:hAnsi="Times New Roman" w:cs="Times New Roman"/>
          <w:sz w:val="24"/>
          <w:szCs w:val="24"/>
          <w:lang w:val="en-GB"/>
        </w:rPr>
        <w:tab/>
      </w:r>
      <w:r w:rsidRPr="007F2855">
        <w:rPr>
          <w:rFonts w:ascii="Times New Roman" w:eastAsia="Times New Roman" w:hAnsi="Times New Roman" w:cs="Times New Roman"/>
          <w:sz w:val="24"/>
          <w:szCs w:val="24"/>
          <w:lang w:val="en-GB"/>
        </w:rPr>
        <w:tab/>
      </w:r>
      <w:r w:rsidRPr="007F2855">
        <w:rPr>
          <w:rFonts w:ascii="Times New Roman" w:eastAsia="Times New Roman" w:hAnsi="Times New Roman" w:cs="Times New Roman"/>
          <w:sz w:val="20"/>
          <w:szCs w:val="20"/>
          <w:lang w:val="en-GB"/>
        </w:rPr>
        <w:t>NW4865E</w:t>
      </w:r>
    </w:p>
    <w:p w:rsidR="00A97ABD" w:rsidRDefault="00A97ABD" w:rsidP="00A97ABD">
      <w:pPr>
        <w:spacing w:after="0" w:line="360" w:lineRule="auto"/>
        <w:jc w:val="both"/>
        <w:rPr>
          <w:rFonts w:ascii="Arial" w:hAnsi="Arial" w:cs="Arial"/>
        </w:rPr>
      </w:pPr>
      <w:r>
        <w:rPr>
          <w:rFonts w:ascii="Arial" w:hAnsi="Arial" w:cs="Arial"/>
          <w:b/>
        </w:rPr>
        <w:t>Response:</w:t>
      </w:r>
    </w:p>
    <w:p w:rsidR="00A97ABD" w:rsidRPr="005F3455" w:rsidRDefault="00A97ABD" w:rsidP="00A97ABD">
      <w:pPr>
        <w:spacing w:after="0" w:line="360" w:lineRule="auto"/>
        <w:jc w:val="both"/>
        <w:rPr>
          <w:rFonts w:ascii="Arial" w:hAnsi="Arial" w:cs="Arial"/>
          <w:b/>
        </w:rPr>
      </w:pPr>
    </w:p>
    <w:p w:rsidR="00A97ABD" w:rsidRPr="005422E5" w:rsidRDefault="00A97ABD" w:rsidP="00A97ABD">
      <w:pPr>
        <w:spacing w:after="0" w:line="360" w:lineRule="auto"/>
        <w:jc w:val="both"/>
        <w:rPr>
          <w:rFonts w:ascii="Arial" w:hAnsi="Arial" w:cs="Arial"/>
        </w:rPr>
      </w:pPr>
      <w:r>
        <w:rPr>
          <w:rFonts w:ascii="Arial" w:hAnsi="Arial" w:cs="Arial"/>
          <w:b/>
        </w:rPr>
        <w:t>(a)(</w:t>
      </w:r>
      <w:proofErr w:type="spellStart"/>
      <w:r>
        <w:rPr>
          <w:rFonts w:ascii="Arial" w:hAnsi="Arial" w:cs="Arial"/>
          <w:b/>
        </w:rPr>
        <w:t>i</w:t>
      </w:r>
      <w:proofErr w:type="spellEnd"/>
      <w:r>
        <w:rPr>
          <w:rFonts w:ascii="Arial" w:hAnsi="Arial" w:cs="Arial"/>
          <w:b/>
        </w:rPr>
        <w:t xml:space="preserve">) </w:t>
      </w:r>
      <w:r w:rsidRPr="005422E5">
        <w:rPr>
          <w:rFonts w:ascii="Arial" w:hAnsi="Arial" w:cs="Arial"/>
        </w:rPr>
        <w:t>R876 990.80</w:t>
      </w:r>
    </w:p>
    <w:p w:rsidR="00A97ABD" w:rsidRPr="005422E5" w:rsidRDefault="00A97ABD" w:rsidP="00A97ABD">
      <w:pPr>
        <w:spacing w:after="0" w:line="360" w:lineRule="auto"/>
        <w:jc w:val="both"/>
        <w:rPr>
          <w:rFonts w:ascii="Arial" w:hAnsi="Arial" w:cs="Arial"/>
        </w:rPr>
      </w:pPr>
      <w:r>
        <w:rPr>
          <w:rFonts w:ascii="Arial" w:hAnsi="Arial" w:cs="Arial"/>
          <w:b/>
        </w:rPr>
        <w:t xml:space="preserve">(a)(ii) </w:t>
      </w:r>
      <w:r w:rsidRPr="005422E5">
        <w:rPr>
          <w:rFonts w:ascii="Arial" w:hAnsi="Arial" w:cs="Arial"/>
        </w:rPr>
        <w:t>R2 451 487.11</w:t>
      </w:r>
    </w:p>
    <w:p w:rsidR="00A97ABD" w:rsidRPr="005422E5" w:rsidRDefault="00A97ABD" w:rsidP="00A97ABD">
      <w:pPr>
        <w:spacing w:after="0" w:line="360" w:lineRule="auto"/>
        <w:jc w:val="both"/>
        <w:rPr>
          <w:rFonts w:ascii="Arial" w:hAnsi="Arial" w:cs="Arial"/>
        </w:rPr>
      </w:pPr>
      <w:r>
        <w:rPr>
          <w:rFonts w:ascii="Arial" w:hAnsi="Arial" w:cs="Arial"/>
          <w:b/>
        </w:rPr>
        <w:t>(a)(iii)</w:t>
      </w:r>
      <w:r w:rsidRPr="005422E5">
        <w:rPr>
          <w:rFonts w:ascii="Arial" w:hAnsi="Arial" w:cs="Arial"/>
        </w:rPr>
        <w:t>R2 813 059.88</w:t>
      </w:r>
    </w:p>
    <w:p w:rsidR="00A97ABD" w:rsidRDefault="00A97ABD" w:rsidP="00A97ABD">
      <w:pPr>
        <w:spacing w:after="0" w:line="360" w:lineRule="auto"/>
        <w:ind w:left="720"/>
        <w:jc w:val="both"/>
        <w:rPr>
          <w:rFonts w:ascii="Arial" w:hAnsi="Arial" w:cs="Arial"/>
        </w:rPr>
      </w:pPr>
    </w:p>
    <w:p w:rsidR="00A97ABD" w:rsidRPr="005422E5" w:rsidRDefault="00A97ABD" w:rsidP="00A97ABD">
      <w:pPr>
        <w:spacing w:after="0" w:line="360" w:lineRule="auto"/>
        <w:jc w:val="both"/>
        <w:rPr>
          <w:rFonts w:ascii="Arial" w:hAnsi="Arial" w:cs="Arial"/>
        </w:rPr>
      </w:pPr>
      <w:r w:rsidRPr="00FE6F33">
        <w:rPr>
          <w:rFonts w:ascii="Arial" w:hAnsi="Arial" w:cs="Arial"/>
          <w:b/>
        </w:rPr>
        <w:t>(b)(</w:t>
      </w:r>
      <w:proofErr w:type="spellStart"/>
      <w:r w:rsidRPr="00FE6F33">
        <w:rPr>
          <w:rFonts w:ascii="Arial" w:hAnsi="Arial" w:cs="Arial"/>
          <w:b/>
        </w:rPr>
        <w:t>i</w:t>
      </w:r>
      <w:proofErr w:type="spellEnd"/>
      <w:r w:rsidRPr="00FE6F33">
        <w:rPr>
          <w:rFonts w:ascii="Arial" w:hAnsi="Arial" w:cs="Arial"/>
          <w:b/>
        </w:rPr>
        <w:t>)</w:t>
      </w:r>
      <w:r>
        <w:rPr>
          <w:rFonts w:ascii="Arial" w:hAnsi="Arial" w:cs="Arial"/>
        </w:rPr>
        <w:t xml:space="preserve"> </w:t>
      </w:r>
      <w:r w:rsidRPr="005422E5">
        <w:rPr>
          <w:rFonts w:ascii="Arial" w:hAnsi="Arial" w:cs="Arial"/>
        </w:rPr>
        <w:t xml:space="preserve">MA </w:t>
      </w:r>
      <w:proofErr w:type="spellStart"/>
      <w:r w:rsidRPr="005422E5">
        <w:rPr>
          <w:rFonts w:ascii="Arial" w:hAnsi="Arial" w:cs="Arial"/>
        </w:rPr>
        <w:t>Gustafsson</w:t>
      </w:r>
      <w:proofErr w:type="spellEnd"/>
      <w:r w:rsidRPr="005422E5">
        <w:rPr>
          <w:rFonts w:ascii="Arial" w:hAnsi="Arial" w:cs="Arial"/>
        </w:rPr>
        <w:t xml:space="preserve">, LP </w:t>
      </w:r>
      <w:proofErr w:type="spellStart"/>
      <w:r w:rsidRPr="005422E5">
        <w:rPr>
          <w:rFonts w:ascii="Arial" w:hAnsi="Arial" w:cs="Arial"/>
        </w:rPr>
        <w:t>Kriel</w:t>
      </w:r>
      <w:proofErr w:type="spellEnd"/>
      <w:r w:rsidRPr="005422E5">
        <w:rPr>
          <w:rFonts w:ascii="Arial" w:hAnsi="Arial" w:cs="Arial"/>
        </w:rPr>
        <w:t xml:space="preserve">, </w:t>
      </w:r>
      <w:proofErr w:type="spellStart"/>
      <w:r w:rsidRPr="005422E5">
        <w:rPr>
          <w:rFonts w:ascii="Arial" w:hAnsi="Arial" w:cs="Arial"/>
        </w:rPr>
        <w:t>Adv</w:t>
      </w:r>
      <w:proofErr w:type="spellEnd"/>
      <w:r w:rsidRPr="005422E5">
        <w:rPr>
          <w:rFonts w:ascii="Arial" w:hAnsi="Arial" w:cs="Arial"/>
        </w:rPr>
        <w:t xml:space="preserve"> TD Rudman and KA Finlayson</w:t>
      </w:r>
    </w:p>
    <w:p w:rsidR="00A97ABD" w:rsidRPr="005F3455" w:rsidRDefault="00A97ABD" w:rsidP="00A97ABD">
      <w:pPr>
        <w:spacing w:after="0" w:line="360" w:lineRule="auto"/>
        <w:ind w:left="720"/>
        <w:jc w:val="both"/>
        <w:rPr>
          <w:rFonts w:ascii="Arial" w:hAnsi="Arial" w:cs="Arial"/>
        </w:rPr>
      </w:pPr>
    </w:p>
    <w:p w:rsidR="00A97ABD" w:rsidRPr="00FE6F33" w:rsidRDefault="00A97ABD" w:rsidP="00A97ABD">
      <w:pPr>
        <w:pStyle w:val="ListParagraph"/>
        <w:numPr>
          <w:ilvl w:val="0"/>
          <w:numId w:val="4"/>
        </w:numPr>
        <w:spacing w:after="0" w:line="360" w:lineRule="auto"/>
        <w:jc w:val="both"/>
        <w:rPr>
          <w:rFonts w:ascii="Arial" w:hAnsi="Arial" w:cs="Arial"/>
          <w:b/>
        </w:rPr>
      </w:pPr>
      <w:r w:rsidRPr="00FE6F33">
        <w:rPr>
          <w:rFonts w:ascii="Arial" w:hAnsi="Arial" w:cs="Arial"/>
          <w:b/>
        </w:rPr>
        <w:t>work were they conducted for her department</w:t>
      </w:r>
    </w:p>
    <w:p w:rsidR="00A97ABD" w:rsidRPr="005422E5" w:rsidRDefault="00A97ABD" w:rsidP="00A97ABD">
      <w:pPr>
        <w:numPr>
          <w:ilvl w:val="0"/>
          <w:numId w:val="3"/>
        </w:numPr>
        <w:spacing w:after="0" w:line="360" w:lineRule="auto"/>
        <w:jc w:val="both"/>
        <w:rPr>
          <w:rFonts w:ascii="Arial" w:hAnsi="Arial" w:cs="Arial"/>
        </w:rPr>
      </w:pPr>
      <w:r w:rsidRPr="005422E5">
        <w:rPr>
          <w:rFonts w:ascii="Arial" w:hAnsi="Arial" w:cs="Arial"/>
        </w:rPr>
        <w:t xml:space="preserve">MA </w:t>
      </w:r>
      <w:proofErr w:type="spellStart"/>
      <w:r w:rsidRPr="005422E5">
        <w:rPr>
          <w:rFonts w:ascii="Arial" w:hAnsi="Arial" w:cs="Arial"/>
        </w:rPr>
        <w:t>Gustafsson</w:t>
      </w:r>
      <w:proofErr w:type="spellEnd"/>
      <w:r w:rsidRPr="005422E5">
        <w:rPr>
          <w:rFonts w:ascii="Arial" w:hAnsi="Arial" w:cs="Arial"/>
        </w:rPr>
        <w:t xml:space="preserve"> is assisting the Department with the implementation and maintenance of the Education Sector Plan.</w:t>
      </w:r>
    </w:p>
    <w:p w:rsidR="00A97ABD" w:rsidRPr="005422E5" w:rsidRDefault="00A97ABD" w:rsidP="00A97ABD">
      <w:pPr>
        <w:numPr>
          <w:ilvl w:val="0"/>
          <w:numId w:val="3"/>
        </w:numPr>
        <w:spacing w:after="0" w:line="360" w:lineRule="auto"/>
        <w:jc w:val="both"/>
        <w:rPr>
          <w:rFonts w:ascii="Arial" w:hAnsi="Arial" w:cs="Arial"/>
        </w:rPr>
      </w:pPr>
      <w:r w:rsidRPr="005422E5">
        <w:rPr>
          <w:rFonts w:ascii="Arial" w:hAnsi="Arial" w:cs="Arial"/>
        </w:rPr>
        <w:t xml:space="preserve">LP </w:t>
      </w:r>
      <w:proofErr w:type="spellStart"/>
      <w:r w:rsidRPr="005422E5">
        <w:rPr>
          <w:rFonts w:ascii="Arial" w:hAnsi="Arial" w:cs="Arial"/>
        </w:rPr>
        <w:t>Kriel</w:t>
      </w:r>
      <w:proofErr w:type="spellEnd"/>
      <w:r w:rsidRPr="005422E5">
        <w:rPr>
          <w:rFonts w:ascii="Arial" w:hAnsi="Arial" w:cs="Arial"/>
        </w:rPr>
        <w:t xml:space="preserve"> assisted with National Assessment and Public Examinations.</w:t>
      </w:r>
    </w:p>
    <w:p w:rsidR="00A97ABD" w:rsidRPr="005422E5" w:rsidRDefault="00A97ABD" w:rsidP="00A97ABD">
      <w:pPr>
        <w:numPr>
          <w:ilvl w:val="0"/>
          <w:numId w:val="3"/>
        </w:numPr>
        <w:spacing w:after="0" w:line="360" w:lineRule="auto"/>
        <w:jc w:val="both"/>
        <w:rPr>
          <w:rFonts w:ascii="Arial" w:hAnsi="Arial" w:cs="Arial"/>
        </w:rPr>
      </w:pPr>
      <w:proofErr w:type="spellStart"/>
      <w:r w:rsidRPr="005422E5">
        <w:rPr>
          <w:rFonts w:ascii="Arial" w:hAnsi="Arial" w:cs="Arial"/>
        </w:rPr>
        <w:t>Adv</w:t>
      </w:r>
      <w:proofErr w:type="spellEnd"/>
      <w:r w:rsidRPr="005422E5">
        <w:rPr>
          <w:rFonts w:ascii="Arial" w:hAnsi="Arial" w:cs="Arial"/>
        </w:rPr>
        <w:t xml:space="preserve"> TD Rudman is responsible for legal assistance in the Limpopo and Eastern Cape Departments of Education.</w:t>
      </w:r>
    </w:p>
    <w:p w:rsidR="00A97ABD" w:rsidRPr="005422E5" w:rsidRDefault="00A97ABD" w:rsidP="00A97ABD">
      <w:pPr>
        <w:numPr>
          <w:ilvl w:val="0"/>
          <w:numId w:val="3"/>
        </w:numPr>
        <w:spacing w:after="0" w:line="360" w:lineRule="auto"/>
        <w:jc w:val="both"/>
        <w:rPr>
          <w:rFonts w:ascii="Arial" w:hAnsi="Arial" w:cs="Arial"/>
        </w:rPr>
      </w:pPr>
      <w:r w:rsidRPr="005422E5">
        <w:rPr>
          <w:rFonts w:ascii="Arial" w:hAnsi="Arial" w:cs="Arial"/>
        </w:rPr>
        <w:t>KA Finlayson provided technical support to the Accelerated School Infrastructure Delivery Initiative (ASIDI).</w:t>
      </w:r>
    </w:p>
    <w:p w:rsidR="00A97ABD" w:rsidRPr="00FB704C" w:rsidRDefault="00A97ABD" w:rsidP="00A97ABD">
      <w:pPr>
        <w:spacing w:after="0" w:line="360" w:lineRule="auto"/>
        <w:ind w:left="1418"/>
        <w:jc w:val="both"/>
        <w:rPr>
          <w:rFonts w:ascii="Arial" w:hAnsi="Arial" w:cs="Arial"/>
        </w:rPr>
      </w:pPr>
    </w:p>
    <w:p w:rsidR="00A97ABD" w:rsidRPr="00FE6F33" w:rsidRDefault="00A97ABD" w:rsidP="00A97ABD">
      <w:pPr>
        <w:pStyle w:val="ListParagraph"/>
        <w:numPr>
          <w:ilvl w:val="0"/>
          <w:numId w:val="4"/>
        </w:numPr>
        <w:spacing w:after="0" w:line="360" w:lineRule="auto"/>
        <w:jc w:val="both"/>
        <w:rPr>
          <w:rFonts w:ascii="Arial" w:hAnsi="Arial" w:cs="Arial"/>
          <w:b/>
        </w:rPr>
      </w:pPr>
      <w:r>
        <w:rPr>
          <w:rFonts w:ascii="Arial" w:hAnsi="Arial" w:cs="Arial"/>
          <w:b/>
        </w:rPr>
        <w:t>duration</w:t>
      </w:r>
      <w:r w:rsidRPr="00FE6F33">
        <w:rPr>
          <w:rFonts w:ascii="Arial" w:hAnsi="Arial" w:cs="Arial"/>
          <w:b/>
        </w:rPr>
        <w:t xml:space="preserve"> of each contract; and </w:t>
      </w:r>
    </w:p>
    <w:p w:rsidR="00A97ABD" w:rsidRPr="005422E5" w:rsidRDefault="00A97ABD" w:rsidP="00A97ABD">
      <w:pPr>
        <w:numPr>
          <w:ilvl w:val="0"/>
          <w:numId w:val="2"/>
        </w:numPr>
        <w:spacing w:after="0" w:line="360" w:lineRule="auto"/>
        <w:jc w:val="both"/>
        <w:rPr>
          <w:rFonts w:ascii="Arial" w:hAnsi="Arial" w:cs="Arial"/>
        </w:rPr>
      </w:pPr>
      <w:r w:rsidRPr="005422E5">
        <w:rPr>
          <w:rFonts w:ascii="Arial" w:hAnsi="Arial" w:cs="Arial"/>
        </w:rPr>
        <w:lastRenderedPageBreak/>
        <w:t xml:space="preserve">MA </w:t>
      </w:r>
      <w:proofErr w:type="spellStart"/>
      <w:r w:rsidRPr="005422E5">
        <w:rPr>
          <w:rFonts w:ascii="Arial" w:hAnsi="Arial" w:cs="Arial"/>
        </w:rPr>
        <w:t>Gustafsson</w:t>
      </w:r>
      <w:proofErr w:type="spellEnd"/>
      <w:r w:rsidRPr="005422E5">
        <w:rPr>
          <w:rFonts w:ascii="Arial" w:hAnsi="Arial" w:cs="Arial"/>
        </w:rPr>
        <w:t xml:space="preserve"> – appointed for one year during 2010 and his contract was renewed for each following year.</w:t>
      </w:r>
    </w:p>
    <w:p w:rsidR="00A97ABD" w:rsidRPr="005422E5" w:rsidRDefault="00A97ABD" w:rsidP="00A97ABD">
      <w:pPr>
        <w:numPr>
          <w:ilvl w:val="0"/>
          <w:numId w:val="2"/>
        </w:numPr>
        <w:spacing w:after="0" w:line="360" w:lineRule="auto"/>
        <w:jc w:val="both"/>
        <w:rPr>
          <w:rFonts w:ascii="Arial" w:hAnsi="Arial" w:cs="Arial"/>
        </w:rPr>
      </w:pPr>
      <w:r w:rsidRPr="005422E5">
        <w:rPr>
          <w:rFonts w:ascii="Arial" w:hAnsi="Arial" w:cs="Arial"/>
        </w:rPr>
        <w:t xml:space="preserve">LP </w:t>
      </w:r>
      <w:proofErr w:type="spellStart"/>
      <w:r w:rsidRPr="005422E5">
        <w:rPr>
          <w:rFonts w:ascii="Arial" w:hAnsi="Arial" w:cs="Arial"/>
        </w:rPr>
        <w:t>Kriel</w:t>
      </w:r>
      <w:proofErr w:type="spellEnd"/>
      <w:r w:rsidRPr="005422E5">
        <w:rPr>
          <w:rFonts w:ascii="Arial" w:hAnsi="Arial" w:cs="Arial"/>
        </w:rPr>
        <w:t xml:space="preserve"> – appointed for a period of one year during 2012 and his contract was renewed periodically for each following year.</w:t>
      </w:r>
    </w:p>
    <w:p w:rsidR="00A97ABD" w:rsidRPr="005422E5" w:rsidRDefault="00A97ABD" w:rsidP="00A97ABD">
      <w:pPr>
        <w:numPr>
          <w:ilvl w:val="0"/>
          <w:numId w:val="2"/>
        </w:numPr>
        <w:spacing w:after="0" w:line="360" w:lineRule="auto"/>
        <w:jc w:val="both"/>
        <w:rPr>
          <w:rFonts w:ascii="Arial" w:hAnsi="Arial" w:cs="Arial"/>
        </w:rPr>
      </w:pPr>
      <w:r w:rsidRPr="005422E5">
        <w:rPr>
          <w:rFonts w:ascii="Arial" w:hAnsi="Arial" w:cs="Arial"/>
        </w:rPr>
        <w:t>TD Rudman - appointed for a period of one year during 2013 and his contract was renewed for each following year.</w:t>
      </w:r>
    </w:p>
    <w:p w:rsidR="00A97ABD" w:rsidRPr="005422E5" w:rsidRDefault="00A97ABD" w:rsidP="00A97ABD">
      <w:pPr>
        <w:numPr>
          <w:ilvl w:val="0"/>
          <w:numId w:val="2"/>
        </w:numPr>
        <w:spacing w:after="0" w:line="360" w:lineRule="auto"/>
        <w:jc w:val="both"/>
        <w:rPr>
          <w:rFonts w:ascii="Arial" w:hAnsi="Arial" w:cs="Arial"/>
        </w:rPr>
      </w:pPr>
      <w:r w:rsidRPr="005422E5">
        <w:rPr>
          <w:rFonts w:ascii="Arial" w:hAnsi="Arial" w:cs="Arial"/>
        </w:rPr>
        <w:t xml:space="preserve">KA Finlayson - appointed for a period of one year during 2014 and his contract ended </w:t>
      </w:r>
      <w:r w:rsidR="00411440" w:rsidRPr="005422E5">
        <w:rPr>
          <w:rFonts w:ascii="Arial" w:hAnsi="Arial" w:cs="Arial"/>
        </w:rPr>
        <w:t>on 31</w:t>
      </w:r>
      <w:r w:rsidRPr="005422E5">
        <w:rPr>
          <w:rFonts w:ascii="Arial" w:hAnsi="Arial" w:cs="Arial"/>
        </w:rPr>
        <w:t xml:space="preserve"> October 2015.</w:t>
      </w:r>
    </w:p>
    <w:p w:rsidR="00A97ABD" w:rsidRPr="005F3455" w:rsidRDefault="00A97ABD" w:rsidP="00A97ABD">
      <w:pPr>
        <w:spacing w:after="0" w:line="360" w:lineRule="auto"/>
        <w:ind w:left="720"/>
        <w:jc w:val="both"/>
        <w:rPr>
          <w:rFonts w:ascii="Arial" w:hAnsi="Arial" w:cs="Arial"/>
        </w:rPr>
      </w:pPr>
    </w:p>
    <w:p w:rsidR="00A97ABD" w:rsidRPr="005422E5" w:rsidRDefault="00A97ABD" w:rsidP="00A97ABD">
      <w:pPr>
        <w:pStyle w:val="ListParagraph"/>
        <w:numPr>
          <w:ilvl w:val="0"/>
          <w:numId w:val="4"/>
        </w:numPr>
        <w:spacing w:after="0" w:line="360" w:lineRule="auto"/>
        <w:jc w:val="both"/>
        <w:rPr>
          <w:rFonts w:ascii="Arial" w:hAnsi="Arial" w:cs="Arial"/>
          <w:b/>
        </w:rPr>
      </w:pPr>
      <w:r w:rsidRPr="005422E5">
        <w:rPr>
          <w:rFonts w:ascii="Arial" w:hAnsi="Arial" w:cs="Arial"/>
          <w:b/>
        </w:rPr>
        <w:t>amount was paid to each consultant</w:t>
      </w:r>
      <w:r w:rsidRPr="005422E5">
        <w:rPr>
          <w:rFonts w:ascii="Arial" w:hAnsi="Arial" w:cs="Arial"/>
          <w:b/>
        </w:rPr>
        <w:tab/>
      </w:r>
    </w:p>
    <w:p w:rsidR="00A97ABD" w:rsidRPr="005422E5" w:rsidRDefault="00A97ABD" w:rsidP="00A97ABD">
      <w:pPr>
        <w:pStyle w:val="ListParagraph"/>
        <w:numPr>
          <w:ilvl w:val="0"/>
          <w:numId w:val="1"/>
        </w:numPr>
        <w:spacing w:after="0" w:line="360" w:lineRule="auto"/>
        <w:ind w:left="1843" w:hanging="425"/>
        <w:jc w:val="both"/>
        <w:rPr>
          <w:rFonts w:ascii="Arial" w:hAnsi="Arial" w:cs="Arial"/>
        </w:rPr>
      </w:pPr>
      <w:r w:rsidRPr="005422E5">
        <w:rPr>
          <w:rFonts w:ascii="Arial" w:hAnsi="Arial" w:cs="Arial"/>
        </w:rPr>
        <w:t xml:space="preserve">MA </w:t>
      </w:r>
      <w:proofErr w:type="spellStart"/>
      <w:r w:rsidRPr="005422E5">
        <w:rPr>
          <w:rFonts w:ascii="Arial" w:hAnsi="Arial" w:cs="Arial"/>
        </w:rPr>
        <w:t>Gustafsson</w:t>
      </w:r>
      <w:proofErr w:type="spellEnd"/>
      <w:r w:rsidRPr="005422E5">
        <w:rPr>
          <w:rFonts w:ascii="Arial" w:hAnsi="Arial" w:cs="Arial"/>
        </w:rPr>
        <w:t xml:space="preserve">: </w:t>
      </w:r>
      <w:r w:rsidRPr="005422E5">
        <w:rPr>
          <w:rFonts w:ascii="Arial" w:hAnsi="Arial" w:cs="Arial"/>
        </w:rPr>
        <w:tab/>
        <w:t>2012/13 - R623 040.00</w:t>
      </w:r>
    </w:p>
    <w:p w:rsidR="00A97ABD" w:rsidRPr="005422E5" w:rsidRDefault="00A97ABD" w:rsidP="00A97ABD">
      <w:pPr>
        <w:pStyle w:val="ListParagraph"/>
        <w:spacing w:after="0" w:line="360" w:lineRule="auto"/>
        <w:ind w:left="1843" w:hanging="425"/>
        <w:jc w:val="both"/>
        <w:rPr>
          <w:rFonts w:ascii="Arial" w:hAnsi="Arial" w:cs="Arial"/>
        </w:rPr>
      </w:pPr>
      <w:r w:rsidRPr="005422E5">
        <w:rPr>
          <w:rFonts w:ascii="Arial" w:hAnsi="Arial" w:cs="Arial"/>
        </w:rPr>
        <w:tab/>
      </w:r>
      <w:r w:rsidRPr="005422E5">
        <w:rPr>
          <w:rFonts w:ascii="Arial" w:hAnsi="Arial" w:cs="Arial"/>
        </w:rPr>
        <w:tab/>
      </w:r>
      <w:r w:rsidRPr="005422E5">
        <w:rPr>
          <w:rFonts w:ascii="Arial" w:hAnsi="Arial" w:cs="Arial"/>
        </w:rPr>
        <w:tab/>
      </w:r>
      <w:r w:rsidRPr="005422E5">
        <w:rPr>
          <w:rFonts w:ascii="Arial" w:hAnsi="Arial" w:cs="Arial"/>
        </w:rPr>
        <w:tab/>
        <w:t>2013/14 - R   729 696.00</w:t>
      </w:r>
    </w:p>
    <w:p w:rsidR="00A97ABD" w:rsidRPr="005422E5" w:rsidRDefault="00A97ABD" w:rsidP="00A97ABD">
      <w:pPr>
        <w:pStyle w:val="ListParagraph"/>
        <w:spacing w:after="0" w:line="360" w:lineRule="auto"/>
        <w:ind w:left="1843" w:hanging="425"/>
        <w:jc w:val="both"/>
        <w:rPr>
          <w:rFonts w:ascii="Arial" w:hAnsi="Arial" w:cs="Arial"/>
        </w:rPr>
      </w:pPr>
      <w:r w:rsidRPr="005422E5">
        <w:rPr>
          <w:rFonts w:ascii="Arial" w:hAnsi="Arial" w:cs="Arial"/>
        </w:rPr>
        <w:tab/>
      </w:r>
      <w:r w:rsidRPr="005422E5">
        <w:rPr>
          <w:rFonts w:ascii="Arial" w:hAnsi="Arial" w:cs="Arial"/>
        </w:rPr>
        <w:tab/>
      </w:r>
      <w:r w:rsidRPr="005422E5">
        <w:rPr>
          <w:rFonts w:ascii="Arial" w:hAnsi="Arial" w:cs="Arial"/>
        </w:rPr>
        <w:tab/>
      </w:r>
      <w:r w:rsidRPr="005422E5">
        <w:rPr>
          <w:rFonts w:ascii="Arial" w:hAnsi="Arial" w:cs="Arial"/>
        </w:rPr>
        <w:tab/>
        <w:t>2014/15 - R   778 112.00</w:t>
      </w:r>
    </w:p>
    <w:p w:rsidR="00A97ABD" w:rsidRPr="005422E5" w:rsidRDefault="00A97ABD" w:rsidP="00A97ABD">
      <w:pPr>
        <w:pStyle w:val="ListParagraph"/>
        <w:spacing w:after="0" w:line="360" w:lineRule="auto"/>
        <w:ind w:left="1418"/>
        <w:jc w:val="both"/>
        <w:rPr>
          <w:rFonts w:ascii="Arial" w:hAnsi="Arial" w:cs="Arial"/>
        </w:rPr>
      </w:pPr>
    </w:p>
    <w:p w:rsidR="00A97ABD" w:rsidRPr="005422E5" w:rsidRDefault="00A97ABD" w:rsidP="00A97ABD">
      <w:pPr>
        <w:pStyle w:val="ListParagraph"/>
        <w:numPr>
          <w:ilvl w:val="0"/>
          <w:numId w:val="1"/>
        </w:numPr>
        <w:spacing w:after="0" w:line="360" w:lineRule="auto"/>
        <w:ind w:left="1843" w:hanging="425"/>
        <w:jc w:val="both"/>
        <w:rPr>
          <w:rFonts w:ascii="Arial" w:hAnsi="Arial" w:cs="Arial"/>
        </w:rPr>
      </w:pPr>
      <w:r w:rsidRPr="005422E5">
        <w:rPr>
          <w:rFonts w:ascii="Arial" w:hAnsi="Arial" w:cs="Arial"/>
        </w:rPr>
        <w:t xml:space="preserve">LP </w:t>
      </w:r>
      <w:proofErr w:type="spellStart"/>
      <w:r w:rsidRPr="005422E5">
        <w:rPr>
          <w:rFonts w:ascii="Arial" w:hAnsi="Arial" w:cs="Arial"/>
        </w:rPr>
        <w:t>Kriel</w:t>
      </w:r>
      <w:proofErr w:type="spellEnd"/>
      <w:r w:rsidRPr="005422E5">
        <w:rPr>
          <w:rFonts w:ascii="Arial" w:hAnsi="Arial" w:cs="Arial"/>
        </w:rPr>
        <w:t xml:space="preserve">: </w:t>
      </w:r>
      <w:r w:rsidRPr="005422E5">
        <w:rPr>
          <w:rFonts w:ascii="Arial" w:hAnsi="Arial" w:cs="Arial"/>
        </w:rPr>
        <w:tab/>
      </w:r>
      <w:r w:rsidRPr="005422E5">
        <w:rPr>
          <w:rFonts w:ascii="Arial" w:hAnsi="Arial" w:cs="Arial"/>
        </w:rPr>
        <w:tab/>
        <w:t>2012/13 - R   166 142.30</w:t>
      </w:r>
    </w:p>
    <w:p w:rsidR="00A97ABD" w:rsidRPr="005422E5" w:rsidRDefault="00A97ABD" w:rsidP="00A97ABD">
      <w:pPr>
        <w:pStyle w:val="ListParagraph"/>
        <w:spacing w:after="0" w:line="360" w:lineRule="auto"/>
        <w:ind w:left="1843" w:hanging="425"/>
        <w:jc w:val="both"/>
        <w:rPr>
          <w:rFonts w:ascii="Arial" w:hAnsi="Arial" w:cs="Arial"/>
        </w:rPr>
      </w:pPr>
      <w:r w:rsidRPr="005422E5">
        <w:rPr>
          <w:rFonts w:ascii="Arial" w:hAnsi="Arial" w:cs="Arial"/>
        </w:rPr>
        <w:tab/>
      </w:r>
      <w:r w:rsidRPr="005422E5">
        <w:rPr>
          <w:rFonts w:ascii="Arial" w:hAnsi="Arial" w:cs="Arial"/>
        </w:rPr>
        <w:tab/>
      </w:r>
      <w:r w:rsidRPr="005422E5">
        <w:rPr>
          <w:rFonts w:ascii="Arial" w:hAnsi="Arial" w:cs="Arial"/>
        </w:rPr>
        <w:tab/>
      </w:r>
      <w:r w:rsidRPr="005422E5">
        <w:rPr>
          <w:rFonts w:ascii="Arial" w:hAnsi="Arial" w:cs="Arial"/>
        </w:rPr>
        <w:tab/>
        <w:t>2013/14 - R   571 393.11</w:t>
      </w:r>
    </w:p>
    <w:p w:rsidR="00A97ABD" w:rsidRPr="005422E5" w:rsidRDefault="00A97ABD" w:rsidP="00A97ABD">
      <w:pPr>
        <w:pStyle w:val="ListParagraph"/>
        <w:spacing w:after="0" w:line="360" w:lineRule="auto"/>
        <w:ind w:left="1843" w:hanging="425"/>
        <w:jc w:val="both"/>
        <w:rPr>
          <w:rFonts w:ascii="Arial" w:hAnsi="Arial" w:cs="Arial"/>
        </w:rPr>
      </w:pPr>
      <w:r w:rsidRPr="005422E5">
        <w:rPr>
          <w:rFonts w:ascii="Arial" w:hAnsi="Arial" w:cs="Arial"/>
        </w:rPr>
        <w:tab/>
      </w:r>
      <w:r w:rsidRPr="005422E5">
        <w:rPr>
          <w:rFonts w:ascii="Arial" w:hAnsi="Arial" w:cs="Arial"/>
        </w:rPr>
        <w:tab/>
      </w:r>
      <w:r w:rsidRPr="005422E5">
        <w:rPr>
          <w:rFonts w:ascii="Arial" w:hAnsi="Arial" w:cs="Arial"/>
        </w:rPr>
        <w:tab/>
      </w:r>
      <w:r w:rsidRPr="005422E5">
        <w:rPr>
          <w:rFonts w:ascii="Arial" w:hAnsi="Arial" w:cs="Arial"/>
        </w:rPr>
        <w:tab/>
        <w:t>2014/15 - R   630 736.88</w:t>
      </w:r>
    </w:p>
    <w:p w:rsidR="00A97ABD" w:rsidRPr="005422E5" w:rsidRDefault="00A97ABD" w:rsidP="00A97ABD">
      <w:pPr>
        <w:pStyle w:val="ListParagraph"/>
        <w:spacing w:after="0" w:line="360" w:lineRule="auto"/>
        <w:ind w:left="1843" w:hanging="425"/>
        <w:jc w:val="both"/>
        <w:rPr>
          <w:rFonts w:ascii="Arial" w:hAnsi="Arial" w:cs="Arial"/>
        </w:rPr>
      </w:pPr>
    </w:p>
    <w:p w:rsidR="00A97ABD" w:rsidRPr="005422E5" w:rsidRDefault="00A97ABD" w:rsidP="00A97ABD">
      <w:pPr>
        <w:pStyle w:val="ListParagraph"/>
        <w:numPr>
          <w:ilvl w:val="0"/>
          <w:numId w:val="1"/>
        </w:numPr>
        <w:spacing w:after="0" w:line="360" w:lineRule="auto"/>
        <w:ind w:left="1843" w:hanging="425"/>
        <w:jc w:val="both"/>
        <w:rPr>
          <w:rFonts w:ascii="Arial" w:hAnsi="Arial" w:cs="Arial"/>
        </w:rPr>
      </w:pPr>
      <w:r w:rsidRPr="005422E5">
        <w:rPr>
          <w:rFonts w:ascii="Arial" w:hAnsi="Arial" w:cs="Arial"/>
        </w:rPr>
        <w:t xml:space="preserve">TD Rudman: </w:t>
      </w:r>
      <w:r w:rsidRPr="005422E5">
        <w:rPr>
          <w:rFonts w:ascii="Arial" w:hAnsi="Arial" w:cs="Arial"/>
        </w:rPr>
        <w:tab/>
        <w:t>2012/13 – R87 808.50</w:t>
      </w:r>
    </w:p>
    <w:p w:rsidR="00A97ABD" w:rsidRPr="005422E5" w:rsidRDefault="00A97ABD" w:rsidP="00A97ABD">
      <w:pPr>
        <w:pStyle w:val="ListParagraph"/>
        <w:spacing w:after="0" w:line="360" w:lineRule="auto"/>
        <w:ind w:left="1843" w:hanging="425"/>
        <w:jc w:val="both"/>
        <w:rPr>
          <w:rFonts w:ascii="Arial" w:hAnsi="Arial" w:cs="Arial"/>
        </w:rPr>
      </w:pPr>
      <w:r w:rsidRPr="005422E5">
        <w:rPr>
          <w:rFonts w:ascii="Arial" w:hAnsi="Arial" w:cs="Arial"/>
        </w:rPr>
        <w:tab/>
      </w:r>
      <w:r w:rsidRPr="005422E5">
        <w:rPr>
          <w:rFonts w:ascii="Arial" w:hAnsi="Arial" w:cs="Arial"/>
        </w:rPr>
        <w:tab/>
      </w:r>
      <w:r w:rsidRPr="005422E5">
        <w:rPr>
          <w:rFonts w:ascii="Arial" w:hAnsi="Arial" w:cs="Arial"/>
        </w:rPr>
        <w:tab/>
      </w:r>
      <w:r w:rsidRPr="005422E5">
        <w:rPr>
          <w:rFonts w:ascii="Arial" w:hAnsi="Arial" w:cs="Arial"/>
        </w:rPr>
        <w:tab/>
        <w:t>2013/14 - R1 150 398.00</w:t>
      </w:r>
    </w:p>
    <w:p w:rsidR="00A97ABD" w:rsidRPr="005422E5" w:rsidRDefault="00A97ABD" w:rsidP="00A97ABD">
      <w:pPr>
        <w:pStyle w:val="ListParagraph"/>
        <w:spacing w:after="0" w:line="360" w:lineRule="auto"/>
        <w:ind w:left="1843" w:hanging="425"/>
        <w:jc w:val="both"/>
        <w:rPr>
          <w:rFonts w:ascii="Arial" w:hAnsi="Arial" w:cs="Arial"/>
        </w:rPr>
      </w:pPr>
      <w:r w:rsidRPr="005422E5">
        <w:rPr>
          <w:rFonts w:ascii="Arial" w:hAnsi="Arial" w:cs="Arial"/>
        </w:rPr>
        <w:tab/>
      </w:r>
      <w:r w:rsidRPr="005422E5">
        <w:rPr>
          <w:rFonts w:ascii="Arial" w:hAnsi="Arial" w:cs="Arial"/>
        </w:rPr>
        <w:tab/>
      </w:r>
      <w:r w:rsidRPr="005422E5">
        <w:rPr>
          <w:rFonts w:ascii="Arial" w:hAnsi="Arial" w:cs="Arial"/>
        </w:rPr>
        <w:tab/>
      </w:r>
      <w:r w:rsidRPr="005422E5">
        <w:rPr>
          <w:rFonts w:ascii="Arial" w:hAnsi="Arial" w:cs="Arial"/>
        </w:rPr>
        <w:tab/>
        <w:t>2014/15 – R1 071 198.00</w:t>
      </w:r>
    </w:p>
    <w:p w:rsidR="00A97ABD" w:rsidRPr="005422E5" w:rsidRDefault="00A97ABD" w:rsidP="00A97ABD">
      <w:pPr>
        <w:pStyle w:val="ListParagraph"/>
        <w:spacing w:after="0" w:line="360" w:lineRule="auto"/>
        <w:ind w:left="1843" w:hanging="425"/>
        <w:jc w:val="both"/>
        <w:rPr>
          <w:rFonts w:ascii="Arial" w:hAnsi="Arial" w:cs="Arial"/>
        </w:rPr>
      </w:pPr>
    </w:p>
    <w:p w:rsidR="00A97ABD" w:rsidRDefault="00A97ABD" w:rsidP="00A97ABD">
      <w:pPr>
        <w:pStyle w:val="ListParagraph"/>
        <w:numPr>
          <w:ilvl w:val="0"/>
          <w:numId w:val="1"/>
        </w:numPr>
        <w:spacing w:after="0" w:line="360" w:lineRule="auto"/>
        <w:ind w:left="1843" w:hanging="425"/>
        <w:jc w:val="both"/>
        <w:rPr>
          <w:rFonts w:ascii="Arial" w:hAnsi="Arial" w:cs="Arial"/>
        </w:rPr>
      </w:pPr>
      <w:r w:rsidRPr="005422E5">
        <w:rPr>
          <w:rFonts w:ascii="Arial" w:hAnsi="Arial" w:cs="Arial"/>
        </w:rPr>
        <w:t>KA Finlayson:</w:t>
      </w:r>
      <w:r w:rsidRPr="005422E5">
        <w:rPr>
          <w:rFonts w:ascii="Arial" w:hAnsi="Arial" w:cs="Arial"/>
        </w:rPr>
        <w:tab/>
        <w:t>2014/15 – R333 013.00</w:t>
      </w:r>
    </w:p>
    <w:p w:rsidR="00A97ABD" w:rsidRDefault="00A97ABD" w:rsidP="00A97ABD">
      <w:pPr>
        <w:spacing w:after="0" w:line="360" w:lineRule="auto"/>
        <w:jc w:val="both"/>
        <w:rPr>
          <w:rFonts w:ascii="Arial" w:hAnsi="Arial" w:cs="Arial"/>
        </w:rPr>
      </w:pPr>
    </w:p>
    <w:p w:rsidR="00A97ABD" w:rsidRDefault="00A97ABD" w:rsidP="00A97ABD">
      <w:pPr>
        <w:spacing w:after="0" w:line="360" w:lineRule="auto"/>
        <w:jc w:val="both"/>
        <w:rPr>
          <w:rFonts w:ascii="Arial" w:hAnsi="Arial" w:cs="Arial"/>
        </w:rPr>
      </w:pPr>
    </w:p>
    <w:p w:rsidR="00A97ABD" w:rsidRDefault="00A97ABD" w:rsidP="00A97ABD">
      <w:pPr>
        <w:spacing w:after="0" w:line="360" w:lineRule="auto"/>
        <w:jc w:val="both"/>
        <w:rPr>
          <w:rFonts w:ascii="Arial" w:hAnsi="Arial" w:cs="Arial"/>
        </w:rPr>
      </w:pPr>
    </w:p>
    <w:p w:rsidR="00A97ABD" w:rsidRDefault="00A97ABD" w:rsidP="00A97ABD">
      <w:pPr>
        <w:spacing w:after="0" w:line="360" w:lineRule="auto"/>
        <w:jc w:val="both"/>
        <w:rPr>
          <w:rFonts w:ascii="Arial" w:hAnsi="Arial" w:cs="Arial"/>
        </w:rPr>
      </w:pPr>
    </w:p>
    <w:p w:rsidR="00A97ABD" w:rsidRDefault="00A97ABD" w:rsidP="00A97ABD">
      <w:pPr>
        <w:spacing w:after="0" w:line="360" w:lineRule="auto"/>
        <w:jc w:val="both"/>
        <w:rPr>
          <w:rFonts w:ascii="Arial" w:hAnsi="Arial" w:cs="Arial"/>
        </w:rPr>
      </w:pPr>
    </w:p>
    <w:p w:rsidR="00A97ABD" w:rsidRDefault="00A97ABD" w:rsidP="00A97ABD">
      <w:pPr>
        <w:spacing w:after="0" w:line="360" w:lineRule="auto"/>
        <w:jc w:val="both"/>
        <w:rPr>
          <w:rFonts w:ascii="Arial" w:hAnsi="Arial" w:cs="Arial"/>
        </w:rPr>
      </w:pPr>
    </w:p>
    <w:sectPr w:rsidR="00A97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1877"/>
    <w:multiLevelType w:val="hybridMultilevel"/>
    <w:tmpl w:val="78CA80E0"/>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
    <w:nsid w:val="5A5C49E2"/>
    <w:multiLevelType w:val="hybridMultilevel"/>
    <w:tmpl w:val="4A2012C2"/>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2">
    <w:nsid w:val="6D8315B7"/>
    <w:multiLevelType w:val="hybridMultilevel"/>
    <w:tmpl w:val="BECC519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nsid w:val="7C6624C1"/>
    <w:multiLevelType w:val="hybridMultilevel"/>
    <w:tmpl w:val="2524639C"/>
    <w:lvl w:ilvl="0" w:tplc="AB649BE4">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130EFB"/>
    <w:rsid w:val="00183BCF"/>
    <w:rsid w:val="001B2357"/>
    <w:rsid w:val="001B7451"/>
    <w:rsid w:val="0021193C"/>
    <w:rsid w:val="0027063B"/>
    <w:rsid w:val="002C32A6"/>
    <w:rsid w:val="0037043F"/>
    <w:rsid w:val="003B39A7"/>
    <w:rsid w:val="00405587"/>
    <w:rsid w:val="00411440"/>
    <w:rsid w:val="004532C0"/>
    <w:rsid w:val="004A2F02"/>
    <w:rsid w:val="00555050"/>
    <w:rsid w:val="005676F7"/>
    <w:rsid w:val="00570560"/>
    <w:rsid w:val="005827AF"/>
    <w:rsid w:val="00615A3B"/>
    <w:rsid w:val="006A45A3"/>
    <w:rsid w:val="006D7B63"/>
    <w:rsid w:val="006F297B"/>
    <w:rsid w:val="007A4190"/>
    <w:rsid w:val="007F25CB"/>
    <w:rsid w:val="007F2855"/>
    <w:rsid w:val="00830D56"/>
    <w:rsid w:val="00857A1D"/>
    <w:rsid w:val="008E742B"/>
    <w:rsid w:val="00957F84"/>
    <w:rsid w:val="00975403"/>
    <w:rsid w:val="009B6115"/>
    <w:rsid w:val="009D302C"/>
    <w:rsid w:val="00A603D7"/>
    <w:rsid w:val="00A666AB"/>
    <w:rsid w:val="00A97ABD"/>
    <w:rsid w:val="00B213B1"/>
    <w:rsid w:val="00B6783D"/>
    <w:rsid w:val="00C00DC4"/>
    <w:rsid w:val="00D34C31"/>
    <w:rsid w:val="00D94B1F"/>
    <w:rsid w:val="00D97E99"/>
    <w:rsid w:val="00E67F6F"/>
    <w:rsid w:val="00EE5731"/>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A86B2-59D5-4A1B-A315-759231FD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ABD"/>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Gcina Matakane</cp:lastModifiedBy>
  <cp:revision>2</cp:revision>
  <dcterms:created xsi:type="dcterms:W3CDTF">2015-12-03T07:37:00Z</dcterms:created>
  <dcterms:modified xsi:type="dcterms:W3CDTF">2015-12-03T07:37:00Z</dcterms:modified>
</cp:coreProperties>
</file>