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C6572D">
        <w:rPr>
          <w:b/>
          <w:bCs/>
          <w:sz w:val="24"/>
          <w:u w:val="single"/>
        </w:rPr>
        <w:t>9</w:t>
      </w:r>
      <w:r w:rsidR="007823F0">
        <w:rPr>
          <w:b/>
          <w:bCs/>
          <w:sz w:val="24"/>
          <w:u w:val="single"/>
        </w:rPr>
        <w:t>91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B39AF">
        <w:rPr>
          <w:b/>
          <w:bCs/>
          <w:sz w:val="24"/>
          <w:u w:val="single"/>
        </w:rPr>
        <w:t>28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7B39AF">
        <w:rPr>
          <w:rFonts w:ascii="Arial" w:hAnsi="Arial" w:cs="Arial"/>
          <w:b/>
          <w:bCs/>
          <w:sz w:val="24"/>
          <w:u w:val="single"/>
        </w:rPr>
        <w:t>2</w:t>
      </w:r>
      <w:r w:rsidRPr="008C527F">
        <w:rPr>
          <w:rFonts w:ascii="Arial" w:hAnsi="Arial" w:cs="Arial"/>
          <w:b/>
          <w:bCs/>
          <w:sz w:val="24"/>
          <w:u w:val="single"/>
        </w:rPr>
        <w:t>)</w:t>
      </w:r>
    </w:p>
    <w:p w:rsidR="007823F0" w:rsidRPr="007823F0" w:rsidRDefault="007823F0" w:rsidP="007823F0">
      <w:pPr>
        <w:spacing w:before="100" w:beforeAutospacing="1" w:after="100" w:afterAutospacing="1" w:line="240" w:lineRule="auto"/>
        <w:ind w:right="26"/>
        <w:jc w:val="both"/>
        <w:outlineLvl w:val="0"/>
        <w:rPr>
          <w:rFonts w:ascii="Arial" w:hAnsi="Arial" w:cs="Arial"/>
          <w:b/>
          <w:sz w:val="24"/>
          <w:szCs w:val="24"/>
          <w:u w:val="single"/>
        </w:rPr>
      </w:pPr>
      <w:r w:rsidRPr="007823F0">
        <w:rPr>
          <w:rFonts w:ascii="Arial" w:hAnsi="Arial" w:cs="Arial"/>
          <w:b/>
          <w:sz w:val="24"/>
          <w:szCs w:val="24"/>
          <w:u w:val="single"/>
          <w:lang w:val="en-GB"/>
        </w:rPr>
        <w:t>Mrs E R Wilson (DA) to ask the Minister of Health</w:t>
      </w:r>
      <w:r w:rsidR="00CE7AAC" w:rsidRPr="007823F0">
        <w:rPr>
          <w:rFonts w:ascii="Arial" w:hAnsi="Arial" w:cs="Arial"/>
          <w:b/>
          <w:sz w:val="24"/>
          <w:szCs w:val="24"/>
          <w:u w:val="single"/>
          <w:lang w:val="en-GB"/>
        </w:rPr>
        <w:fldChar w:fldCharType="begin"/>
      </w:r>
      <w:r w:rsidRPr="007823F0">
        <w:rPr>
          <w:rFonts w:ascii="Arial" w:hAnsi="Arial" w:cs="Arial"/>
          <w:u w:val="single"/>
        </w:rPr>
        <w:instrText xml:space="preserve"> XE "</w:instrText>
      </w:r>
      <w:r w:rsidRPr="007823F0">
        <w:rPr>
          <w:rFonts w:ascii="Arial" w:hAnsi="Arial" w:cs="Arial"/>
          <w:b/>
          <w:sz w:val="24"/>
          <w:szCs w:val="24"/>
          <w:u w:val="single"/>
        </w:rPr>
        <w:instrText>Minister of Health</w:instrText>
      </w:r>
      <w:r w:rsidRPr="007823F0">
        <w:rPr>
          <w:rFonts w:ascii="Arial" w:hAnsi="Arial" w:cs="Arial"/>
          <w:u w:val="single"/>
        </w:rPr>
        <w:instrText xml:space="preserve">" </w:instrText>
      </w:r>
      <w:r w:rsidR="00CE7AAC" w:rsidRPr="007823F0">
        <w:rPr>
          <w:rFonts w:ascii="Arial" w:hAnsi="Arial" w:cs="Arial"/>
          <w:b/>
          <w:sz w:val="24"/>
          <w:szCs w:val="24"/>
          <w:u w:val="single"/>
          <w:lang w:val="en-GB"/>
        </w:rPr>
        <w:fldChar w:fldCharType="end"/>
      </w:r>
      <w:r w:rsidRPr="007823F0">
        <w:rPr>
          <w:rFonts w:ascii="Arial" w:hAnsi="Arial" w:cs="Arial"/>
          <w:b/>
          <w:sz w:val="24"/>
          <w:szCs w:val="24"/>
          <w:u w:val="single"/>
        </w:rPr>
        <w:t>:</w:t>
      </w:r>
    </w:p>
    <w:p w:rsidR="007823F0" w:rsidRPr="007823F0" w:rsidRDefault="007823F0" w:rsidP="007823F0">
      <w:pPr>
        <w:spacing w:before="100" w:beforeAutospacing="1" w:after="100" w:afterAutospacing="1" w:line="240" w:lineRule="auto"/>
        <w:ind w:left="709" w:hanging="720"/>
        <w:jc w:val="both"/>
        <w:outlineLvl w:val="0"/>
        <w:rPr>
          <w:rFonts w:ascii="Arial" w:hAnsi="Arial" w:cs="Arial"/>
          <w:sz w:val="24"/>
          <w:szCs w:val="24"/>
        </w:rPr>
      </w:pPr>
      <w:r w:rsidRPr="007823F0">
        <w:rPr>
          <w:rFonts w:ascii="Arial" w:hAnsi="Arial" w:cs="Arial"/>
          <w:sz w:val="24"/>
          <w:szCs w:val="24"/>
        </w:rPr>
        <w:t>(1)</w:t>
      </w:r>
      <w:r w:rsidRPr="007823F0">
        <w:rPr>
          <w:rFonts w:ascii="Arial" w:hAnsi="Arial" w:cs="Arial"/>
          <w:sz w:val="24"/>
          <w:szCs w:val="24"/>
        </w:rPr>
        <w:tab/>
        <w:t>(a) Who are the current members of the National Health Committee (NHC), (b)(</w:t>
      </w:r>
      <w:proofErr w:type="spellStart"/>
      <w:r w:rsidRPr="007823F0">
        <w:rPr>
          <w:rFonts w:ascii="Arial" w:hAnsi="Arial" w:cs="Arial"/>
          <w:sz w:val="24"/>
          <w:szCs w:val="24"/>
        </w:rPr>
        <w:t>i</w:t>
      </w:r>
      <w:proofErr w:type="spellEnd"/>
      <w:r w:rsidRPr="007823F0">
        <w:rPr>
          <w:rFonts w:ascii="Arial" w:hAnsi="Arial" w:cs="Arial"/>
          <w:sz w:val="24"/>
          <w:szCs w:val="24"/>
        </w:rPr>
        <w:t>) on what dates were the specified members appointed and (ii) what were the criteria for appointment and (c) where are vacancies for the National Health Research Committee advertised;</w:t>
      </w:r>
    </w:p>
    <w:p w:rsidR="007823F0" w:rsidRPr="007823F0" w:rsidRDefault="007823F0" w:rsidP="007823F0">
      <w:pPr>
        <w:spacing w:before="100" w:beforeAutospacing="1" w:after="100" w:afterAutospacing="1" w:line="240" w:lineRule="auto"/>
        <w:ind w:left="709" w:hanging="720"/>
        <w:jc w:val="both"/>
        <w:outlineLvl w:val="0"/>
        <w:rPr>
          <w:rFonts w:ascii="Arial" w:hAnsi="Arial" w:cs="Arial"/>
          <w:sz w:val="24"/>
          <w:szCs w:val="24"/>
        </w:rPr>
      </w:pPr>
      <w:r w:rsidRPr="007823F0">
        <w:rPr>
          <w:rFonts w:ascii="Arial" w:hAnsi="Arial" w:cs="Arial"/>
          <w:sz w:val="24"/>
          <w:szCs w:val="24"/>
        </w:rPr>
        <w:t>(2)</w:t>
      </w:r>
      <w:r w:rsidRPr="007823F0">
        <w:rPr>
          <w:rFonts w:ascii="Arial" w:hAnsi="Arial" w:cs="Arial"/>
          <w:sz w:val="24"/>
          <w:szCs w:val="24"/>
        </w:rPr>
        <w:tab/>
      </w:r>
      <w:proofErr w:type="gramStart"/>
      <w:r w:rsidRPr="007823F0">
        <w:rPr>
          <w:rFonts w:ascii="Arial" w:hAnsi="Arial" w:cs="Arial"/>
          <w:sz w:val="24"/>
          <w:szCs w:val="24"/>
        </w:rPr>
        <w:t>whether</w:t>
      </w:r>
      <w:proofErr w:type="gramEnd"/>
      <w:r w:rsidRPr="007823F0">
        <w:rPr>
          <w:rFonts w:ascii="Arial" w:hAnsi="Arial" w:cs="Arial"/>
          <w:sz w:val="24"/>
          <w:szCs w:val="24"/>
        </w:rPr>
        <w:t xml:space="preserve"> the appointment of members of the committee is at his sole discretion; if not, (a) who does he consult with in this regard; if so, on what legislative provisions does he rely in doing so;</w:t>
      </w:r>
    </w:p>
    <w:p w:rsidR="00DA1577" w:rsidRPr="00357614" w:rsidRDefault="007823F0" w:rsidP="007823F0">
      <w:pPr>
        <w:spacing w:before="100" w:beforeAutospacing="1" w:after="100" w:afterAutospacing="1" w:line="240" w:lineRule="auto"/>
        <w:ind w:left="709" w:hanging="720"/>
        <w:jc w:val="both"/>
        <w:outlineLvl w:val="0"/>
        <w:rPr>
          <w:rFonts w:ascii="Times New Roman" w:hAnsi="Times New Roman" w:cs="Times New Roman"/>
          <w:sz w:val="24"/>
          <w:szCs w:val="24"/>
        </w:rPr>
      </w:pPr>
      <w:r w:rsidRPr="007823F0">
        <w:rPr>
          <w:rFonts w:ascii="Arial" w:hAnsi="Arial" w:cs="Arial"/>
          <w:sz w:val="24"/>
          <w:szCs w:val="24"/>
        </w:rPr>
        <w:t>(3)</w:t>
      </w:r>
      <w:r w:rsidRPr="007823F0">
        <w:rPr>
          <w:rFonts w:ascii="Arial" w:hAnsi="Arial" w:cs="Arial"/>
          <w:sz w:val="24"/>
          <w:szCs w:val="24"/>
        </w:rPr>
        <w:tab/>
        <w:t>(</w:t>
      </w:r>
      <w:proofErr w:type="gramStart"/>
      <w:r w:rsidRPr="007823F0">
        <w:rPr>
          <w:rFonts w:ascii="Arial" w:hAnsi="Arial" w:cs="Arial"/>
          <w:sz w:val="24"/>
          <w:szCs w:val="24"/>
        </w:rPr>
        <w:t>a</w:t>
      </w:r>
      <w:proofErr w:type="gramEnd"/>
      <w:r w:rsidRPr="007823F0">
        <w:rPr>
          <w:rFonts w:ascii="Arial" w:hAnsi="Arial" w:cs="Arial"/>
          <w:sz w:val="24"/>
          <w:szCs w:val="24"/>
        </w:rPr>
        <w:t>) what are the requisite qualifications of the members of the NHC, (b) how often does the committee meet and (c) what is the remuneration of each member of the committee?</w:t>
      </w:r>
      <w:r>
        <w:rPr>
          <w:rFonts w:ascii="Times New Roman" w:hAnsi="Times New Roman" w:cs="Times New Roman"/>
          <w:sz w:val="24"/>
          <w:szCs w:val="24"/>
        </w:rPr>
        <w:t xml:space="preserve"> </w:t>
      </w:r>
      <w:r w:rsidR="00DA1577" w:rsidRPr="00DA1577">
        <w:rPr>
          <w:rFonts w:ascii="Arial" w:hAnsi="Arial" w:cs="Arial"/>
          <w:b/>
          <w:bCs/>
          <w:sz w:val="12"/>
          <w:szCs w:val="12"/>
        </w:rPr>
        <w:t>NW</w:t>
      </w:r>
      <w:r w:rsidR="00FB7649">
        <w:rPr>
          <w:rFonts w:ascii="Arial" w:hAnsi="Arial" w:cs="Arial"/>
          <w:b/>
          <w:bCs/>
          <w:sz w:val="12"/>
          <w:szCs w:val="12"/>
        </w:rPr>
        <w:t>4</w:t>
      </w:r>
      <w:r w:rsidR="00C6572D">
        <w:rPr>
          <w:rFonts w:ascii="Arial" w:hAnsi="Arial" w:cs="Arial"/>
          <w:b/>
          <w:bCs/>
          <w:sz w:val="12"/>
          <w:szCs w:val="12"/>
        </w:rPr>
        <w:t>9</w:t>
      </w:r>
      <w:r>
        <w:rPr>
          <w:rFonts w:ascii="Arial" w:hAnsi="Arial" w:cs="Arial"/>
          <w:b/>
          <w:bCs/>
          <w:sz w:val="12"/>
          <w:szCs w:val="12"/>
        </w:rPr>
        <w:t>61</w:t>
      </w:r>
      <w:r w:rsidR="00DA1577" w:rsidRPr="00DA1577">
        <w:rPr>
          <w:rFonts w:ascii="Arial" w:hAnsi="Arial" w:cs="Arial"/>
          <w:b/>
          <w:bCs/>
          <w:sz w:val="12"/>
          <w:szCs w:val="12"/>
        </w:rPr>
        <w:t>E</w:t>
      </w:r>
    </w:p>
    <w:p w:rsidR="000011B8" w:rsidRPr="00306BC0" w:rsidRDefault="00B92BFD" w:rsidP="000011B8">
      <w:pPr>
        <w:spacing w:line="240" w:lineRule="auto"/>
        <w:ind w:right="100"/>
        <w:jc w:val="both"/>
        <w:rPr>
          <w:rFonts w:ascii="Arial" w:hAnsi="Arial" w:cs="Arial"/>
          <w:sz w:val="24"/>
          <w:szCs w:val="24"/>
        </w:rPr>
      </w:pPr>
      <w:r w:rsidRPr="00306BC0">
        <w:rPr>
          <w:rFonts w:ascii="Arial" w:hAnsi="Arial" w:cs="Arial"/>
          <w:b/>
          <w:bCs/>
          <w:color w:val="000000" w:themeColor="text1"/>
          <w:sz w:val="24"/>
          <w:szCs w:val="24"/>
          <w:u w:val="single"/>
        </w:rPr>
        <w:t>REPLY:</w:t>
      </w:r>
    </w:p>
    <w:p w:rsidR="00306BC0" w:rsidRDefault="00306BC0" w:rsidP="00306BC0">
      <w:pPr>
        <w:tabs>
          <w:tab w:val="left" w:pos="709"/>
        </w:tabs>
        <w:spacing w:after="0" w:line="240" w:lineRule="auto"/>
        <w:ind w:left="709" w:hanging="720"/>
        <w:jc w:val="both"/>
        <w:outlineLvl w:val="0"/>
        <w:rPr>
          <w:rFonts w:ascii="Arial" w:hAnsi="Arial" w:cs="Arial"/>
          <w:sz w:val="24"/>
          <w:szCs w:val="24"/>
        </w:rPr>
      </w:pPr>
      <w:r w:rsidRPr="00306BC0">
        <w:rPr>
          <w:rFonts w:ascii="Arial" w:hAnsi="Arial" w:cs="Arial"/>
          <w:sz w:val="24"/>
          <w:szCs w:val="24"/>
        </w:rPr>
        <w:t>(1)</w:t>
      </w:r>
      <w:r w:rsidRPr="00306BC0">
        <w:rPr>
          <w:rFonts w:ascii="Arial" w:hAnsi="Arial" w:cs="Arial"/>
          <w:sz w:val="24"/>
          <w:szCs w:val="24"/>
        </w:rPr>
        <w:tab/>
      </w:r>
      <w:r>
        <w:rPr>
          <w:rFonts w:ascii="Arial" w:hAnsi="Arial" w:cs="Arial"/>
          <w:sz w:val="24"/>
          <w:szCs w:val="24"/>
        </w:rPr>
        <w:t xml:space="preserve">Firstly it is important to correct the question from the Honourable Member, that there is no structure called the National Health Committee in the National Department of Health. The acronym NHC stands for the National Health Council. </w:t>
      </w:r>
    </w:p>
    <w:p w:rsidR="00306BC0" w:rsidRDefault="00306BC0" w:rsidP="00306BC0">
      <w:pPr>
        <w:tabs>
          <w:tab w:val="left" w:pos="709"/>
        </w:tabs>
        <w:spacing w:after="0" w:line="240" w:lineRule="auto"/>
        <w:ind w:left="709" w:hanging="720"/>
        <w:jc w:val="both"/>
        <w:outlineLvl w:val="0"/>
        <w:rPr>
          <w:rFonts w:ascii="Arial" w:hAnsi="Arial" w:cs="Arial"/>
          <w:sz w:val="24"/>
          <w:szCs w:val="24"/>
        </w:rPr>
      </w:pPr>
    </w:p>
    <w:p w:rsidR="00306BC0" w:rsidRDefault="00306BC0" w:rsidP="00306BC0">
      <w:pPr>
        <w:tabs>
          <w:tab w:val="left" w:pos="709"/>
        </w:tabs>
        <w:spacing w:after="0" w:line="240" w:lineRule="auto"/>
        <w:ind w:left="709" w:hanging="720"/>
        <w:jc w:val="both"/>
        <w:outlineLvl w:val="0"/>
        <w:rPr>
          <w:rFonts w:ascii="Arial" w:hAnsi="Arial" w:cs="Arial"/>
          <w:sz w:val="24"/>
          <w:szCs w:val="24"/>
        </w:rPr>
      </w:pPr>
      <w:r>
        <w:rPr>
          <w:rFonts w:ascii="Arial" w:hAnsi="Arial" w:cs="Arial"/>
          <w:sz w:val="24"/>
          <w:szCs w:val="24"/>
        </w:rPr>
        <w:tab/>
        <w:t>It is also our understanding that based on the content of the question, the Honourable Member could be referring to the National Health Research Committee (NHRC), and therefore our response will deal with this particular structure.</w:t>
      </w:r>
    </w:p>
    <w:p w:rsidR="00306BC0" w:rsidRDefault="00306BC0" w:rsidP="00306BC0">
      <w:pPr>
        <w:tabs>
          <w:tab w:val="left" w:pos="709"/>
        </w:tabs>
        <w:spacing w:after="0" w:line="240" w:lineRule="auto"/>
        <w:ind w:left="1418" w:hanging="1429"/>
        <w:jc w:val="both"/>
        <w:outlineLvl w:val="0"/>
        <w:rPr>
          <w:rFonts w:ascii="Arial" w:hAnsi="Arial" w:cs="Arial"/>
          <w:sz w:val="24"/>
          <w:szCs w:val="24"/>
        </w:rPr>
      </w:pPr>
    </w:p>
    <w:p w:rsidR="00306BC0" w:rsidRPr="00306BC0" w:rsidRDefault="00306BC0" w:rsidP="00306BC0">
      <w:pPr>
        <w:tabs>
          <w:tab w:val="left" w:pos="709"/>
        </w:tabs>
        <w:spacing w:after="0" w:line="240" w:lineRule="auto"/>
        <w:ind w:left="1418" w:hanging="709"/>
        <w:jc w:val="both"/>
        <w:outlineLvl w:val="0"/>
        <w:rPr>
          <w:rFonts w:ascii="Arial" w:hAnsi="Arial" w:cs="Arial"/>
          <w:sz w:val="24"/>
          <w:szCs w:val="24"/>
        </w:rPr>
      </w:pPr>
      <w:r w:rsidRPr="00306BC0">
        <w:rPr>
          <w:rFonts w:ascii="Arial" w:hAnsi="Arial" w:cs="Arial"/>
          <w:sz w:val="24"/>
          <w:szCs w:val="24"/>
        </w:rPr>
        <w:t xml:space="preserve">(a) </w:t>
      </w:r>
      <w:r>
        <w:rPr>
          <w:rFonts w:ascii="Arial" w:hAnsi="Arial" w:cs="Arial"/>
          <w:sz w:val="24"/>
          <w:szCs w:val="24"/>
        </w:rPr>
        <w:tab/>
      </w:r>
      <w:r w:rsidRPr="00306BC0">
        <w:rPr>
          <w:rFonts w:ascii="Arial" w:hAnsi="Arial" w:cs="Arial"/>
          <w:sz w:val="24"/>
          <w:szCs w:val="24"/>
        </w:rPr>
        <w:t>The current NHRC members are listed below with their institutions:</w:t>
      </w:r>
    </w:p>
    <w:p w:rsidR="00306BC0" w:rsidRPr="00306BC0" w:rsidRDefault="00306BC0" w:rsidP="00306BC0">
      <w:pPr>
        <w:spacing w:after="0" w:line="240" w:lineRule="auto"/>
        <w:ind w:left="2430" w:hanging="720"/>
        <w:jc w:val="both"/>
        <w:outlineLvl w:val="0"/>
        <w:rPr>
          <w:rFonts w:ascii="Arial" w:hAnsi="Arial" w:cs="Arial"/>
          <w:sz w:val="24"/>
          <w:szCs w:val="24"/>
        </w:rPr>
      </w:pPr>
    </w:p>
    <w:p w:rsidR="00306BC0" w:rsidRPr="00306BC0" w:rsidRDefault="00306BC0" w:rsidP="00306BC0">
      <w:pPr>
        <w:pStyle w:val="ListParagraph"/>
        <w:numPr>
          <w:ilvl w:val="0"/>
          <w:numId w:val="17"/>
        </w:numPr>
        <w:spacing w:after="0" w:line="240" w:lineRule="auto"/>
        <w:ind w:left="2127" w:hanging="567"/>
        <w:jc w:val="both"/>
        <w:outlineLvl w:val="0"/>
        <w:rPr>
          <w:rFonts w:ascii="Arial" w:hAnsi="Arial" w:cs="Arial"/>
          <w:sz w:val="24"/>
          <w:szCs w:val="24"/>
        </w:rPr>
      </w:pPr>
      <w:r w:rsidRPr="00306BC0">
        <w:rPr>
          <w:rFonts w:ascii="Arial" w:hAnsi="Arial" w:cs="Arial"/>
          <w:sz w:val="24"/>
          <w:szCs w:val="24"/>
        </w:rPr>
        <w:t>Prof Mahmood Ally (University of Pretoria)</w:t>
      </w:r>
    </w:p>
    <w:p w:rsidR="00306BC0" w:rsidRPr="00306BC0" w:rsidRDefault="00306BC0" w:rsidP="00306BC0">
      <w:pPr>
        <w:pStyle w:val="ListParagraph"/>
        <w:numPr>
          <w:ilvl w:val="0"/>
          <w:numId w:val="17"/>
        </w:numPr>
        <w:spacing w:after="0" w:line="240" w:lineRule="auto"/>
        <w:ind w:left="2127" w:hanging="567"/>
        <w:jc w:val="both"/>
        <w:outlineLvl w:val="0"/>
        <w:rPr>
          <w:rFonts w:ascii="Arial" w:hAnsi="Arial" w:cs="Arial"/>
          <w:sz w:val="24"/>
          <w:szCs w:val="24"/>
          <w:lang w:val="nl-NL"/>
        </w:rPr>
      </w:pPr>
      <w:r w:rsidRPr="00306BC0">
        <w:rPr>
          <w:rFonts w:ascii="Arial" w:hAnsi="Arial" w:cs="Arial"/>
          <w:sz w:val="24"/>
          <w:szCs w:val="24"/>
          <w:lang w:val="nl-NL"/>
        </w:rPr>
        <w:t>Prof Nicolaas Gey van Pittius (Stellenbosch University)</w:t>
      </w:r>
    </w:p>
    <w:p w:rsidR="00306BC0" w:rsidRPr="00306BC0" w:rsidRDefault="00306BC0" w:rsidP="00306BC0">
      <w:pPr>
        <w:pStyle w:val="ListParagraph"/>
        <w:numPr>
          <w:ilvl w:val="0"/>
          <w:numId w:val="17"/>
        </w:numPr>
        <w:spacing w:after="0" w:line="240" w:lineRule="auto"/>
        <w:ind w:left="2127" w:right="-2" w:hanging="567"/>
        <w:jc w:val="both"/>
        <w:outlineLvl w:val="0"/>
        <w:rPr>
          <w:rFonts w:ascii="Arial" w:hAnsi="Arial" w:cs="Arial"/>
          <w:sz w:val="24"/>
          <w:szCs w:val="24"/>
        </w:rPr>
      </w:pPr>
      <w:r w:rsidRPr="00306BC0">
        <w:rPr>
          <w:rFonts w:ascii="Arial" w:hAnsi="Arial" w:cs="Arial"/>
          <w:sz w:val="24"/>
          <w:szCs w:val="24"/>
        </w:rPr>
        <w:t xml:space="preserve">Ms </w:t>
      </w:r>
      <w:proofErr w:type="spellStart"/>
      <w:r w:rsidRPr="00306BC0">
        <w:rPr>
          <w:rFonts w:ascii="Arial" w:hAnsi="Arial" w:cs="Arial"/>
          <w:sz w:val="24"/>
          <w:szCs w:val="24"/>
        </w:rPr>
        <w:t>Glaudina</w:t>
      </w:r>
      <w:proofErr w:type="spellEnd"/>
      <w:r w:rsidRPr="00306BC0">
        <w:rPr>
          <w:rFonts w:ascii="Arial" w:hAnsi="Arial" w:cs="Arial"/>
          <w:sz w:val="24"/>
          <w:szCs w:val="24"/>
        </w:rPr>
        <w:t xml:space="preserve"> Loots (Department of Higher Education, Science and Innovation)</w:t>
      </w:r>
    </w:p>
    <w:p w:rsidR="00306BC0" w:rsidRPr="00306BC0" w:rsidRDefault="00306BC0" w:rsidP="00306BC0">
      <w:pPr>
        <w:pStyle w:val="ListParagraph"/>
        <w:numPr>
          <w:ilvl w:val="0"/>
          <w:numId w:val="17"/>
        </w:numPr>
        <w:spacing w:after="0" w:line="240" w:lineRule="auto"/>
        <w:ind w:left="2127" w:hanging="567"/>
        <w:jc w:val="both"/>
        <w:outlineLvl w:val="0"/>
        <w:rPr>
          <w:rFonts w:ascii="Arial" w:hAnsi="Arial" w:cs="Arial"/>
          <w:sz w:val="24"/>
          <w:szCs w:val="24"/>
        </w:rPr>
      </w:pPr>
      <w:r w:rsidRPr="00306BC0">
        <w:rPr>
          <w:rFonts w:ascii="Arial" w:hAnsi="Arial" w:cs="Arial"/>
          <w:sz w:val="24"/>
          <w:szCs w:val="24"/>
        </w:rPr>
        <w:t xml:space="preserve">Prof Joyce </w:t>
      </w:r>
      <w:proofErr w:type="spellStart"/>
      <w:r w:rsidRPr="00306BC0">
        <w:rPr>
          <w:rFonts w:ascii="Arial" w:hAnsi="Arial" w:cs="Arial"/>
          <w:sz w:val="24"/>
          <w:szCs w:val="24"/>
        </w:rPr>
        <w:t>Tsoka-Gwegweni</w:t>
      </w:r>
      <w:proofErr w:type="spellEnd"/>
      <w:r w:rsidRPr="00306BC0">
        <w:rPr>
          <w:rFonts w:ascii="Arial" w:hAnsi="Arial" w:cs="Arial"/>
          <w:sz w:val="24"/>
          <w:szCs w:val="24"/>
        </w:rPr>
        <w:t xml:space="preserve"> (University of Free State)</w:t>
      </w:r>
    </w:p>
    <w:p w:rsidR="00306BC0" w:rsidRPr="00306BC0" w:rsidRDefault="00306BC0" w:rsidP="00306BC0">
      <w:pPr>
        <w:pStyle w:val="ListParagraph"/>
        <w:numPr>
          <w:ilvl w:val="0"/>
          <w:numId w:val="17"/>
        </w:numPr>
        <w:spacing w:after="0" w:line="240" w:lineRule="auto"/>
        <w:ind w:left="2127" w:hanging="567"/>
        <w:jc w:val="both"/>
        <w:outlineLvl w:val="0"/>
        <w:rPr>
          <w:rFonts w:ascii="Arial" w:hAnsi="Arial" w:cs="Arial"/>
          <w:sz w:val="24"/>
          <w:szCs w:val="24"/>
        </w:rPr>
      </w:pPr>
      <w:r w:rsidRPr="00306BC0">
        <w:rPr>
          <w:rFonts w:ascii="Arial" w:hAnsi="Arial" w:cs="Arial"/>
          <w:sz w:val="24"/>
          <w:szCs w:val="24"/>
        </w:rPr>
        <w:t xml:space="preserve">Prof Heidi </w:t>
      </w:r>
      <w:proofErr w:type="spellStart"/>
      <w:r w:rsidRPr="00306BC0">
        <w:rPr>
          <w:rFonts w:ascii="Arial" w:hAnsi="Arial" w:cs="Arial"/>
          <w:sz w:val="24"/>
          <w:szCs w:val="24"/>
        </w:rPr>
        <w:t>Abrahamse</w:t>
      </w:r>
      <w:proofErr w:type="spellEnd"/>
      <w:r w:rsidRPr="00306BC0">
        <w:rPr>
          <w:rFonts w:ascii="Arial" w:hAnsi="Arial" w:cs="Arial"/>
          <w:sz w:val="24"/>
          <w:szCs w:val="24"/>
        </w:rPr>
        <w:t xml:space="preserve"> (University of Johannesburg)</w:t>
      </w:r>
    </w:p>
    <w:p w:rsidR="00306BC0" w:rsidRPr="00306BC0" w:rsidRDefault="00306BC0" w:rsidP="00306BC0">
      <w:pPr>
        <w:pStyle w:val="ListParagraph"/>
        <w:numPr>
          <w:ilvl w:val="0"/>
          <w:numId w:val="17"/>
        </w:numPr>
        <w:spacing w:after="0" w:line="240" w:lineRule="auto"/>
        <w:ind w:left="2127" w:hanging="567"/>
        <w:jc w:val="both"/>
        <w:outlineLvl w:val="0"/>
        <w:rPr>
          <w:rFonts w:ascii="Arial" w:hAnsi="Arial" w:cs="Arial"/>
          <w:sz w:val="24"/>
          <w:szCs w:val="24"/>
        </w:rPr>
      </w:pPr>
      <w:r w:rsidRPr="00306BC0">
        <w:rPr>
          <w:rFonts w:ascii="Arial" w:hAnsi="Arial" w:cs="Arial"/>
          <w:sz w:val="24"/>
          <w:szCs w:val="24"/>
        </w:rPr>
        <w:t xml:space="preserve">Dr </w:t>
      </w:r>
      <w:proofErr w:type="spellStart"/>
      <w:r w:rsidRPr="00306BC0">
        <w:rPr>
          <w:rFonts w:ascii="Arial" w:hAnsi="Arial" w:cs="Arial"/>
          <w:sz w:val="24"/>
          <w:szCs w:val="24"/>
        </w:rPr>
        <w:t>Mapitso</w:t>
      </w:r>
      <w:proofErr w:type="spellEnd"/>
      <w:r w:rsidRPr="00306BC0">
        <w:rPr>
          <w:rFonts w:ascii="Arial" w:hAnsi="Arial" w:cs="Arial"/>
          <w:sz w:val="24"/>
          <w:szCs w:val="24"/>
        </w:rPr>
        <w:t xml:space="preserve"> </w:t>
      </w:r>
      <w:proofErr w:type="spellStart"/>
      <w:r w:rsidRPr="00306BC0">
        <w:rPr>
          <w:rFonts w:ascii="Arial" w:hAnsi="Arial" w:cs="Arial"/>
          <w:sz w:val="24"/>
          <w:szCs w:val="24"/>
        </w:rPr>
        <w:t>Molefe</w:t>
      </w:r>
      <w:proofErr w:type="spellEnd"/>
      <w:r w:rsidRPr="00306BC0">
        <w:rPr>
          <w:rFonts w:ascii="Arial" w:hAnsi="Arial" w:cs="Arial"/>
          <w:sz w:val="24"/>
          <w:szCs w:val="24"/>
        </w:rPr>
        <w:t xml:space="preserve"> (Council for Scientific and Industrial Research)</w:t>
      </w:r>
    </w:p>
    <w:p w:rsidR="00306BC0" w:rsidRPr="00306BC0" w:rsidRDefault="00306BC0" w:rsidP="00306BC0">
      <w:pPr>
        <w:pStyle w:val="ListParagraph"/>
        <w:numPr>
          <w:ilvl w:val="0"/>
          <w:numId w:val="17"/>
        </w:numPr>
        <w:spacing w:after="0" w:line="240" w:lineRule="auto"/>
        <w:ind w:left="2127" w:right="-540" w:hanging="567"/>
        <w:jc w:val="both"/>
        <w:outlineLvl w:val="0"/>
        <w:rPr>
          <w:rFonts w:ascii="Arial" w:hAnsi="Arial" w:cs="Arial"/>
          <w:sz w:val="24"/>
          <w:szCs w:val="24"/>
        </w:rPr>
      </w:pPr>
      <w:r w:rsidRPr="00306BC0">
        <w:rPr>
          <w:rFonts w:ascii="Arial" w:hAnsi="Arial" w:cs="Arial"/>
          <w:sz w:val="24"/>
          <w:szCs w:val="24"/>
        </w:rPr>
        <w:t xml:space="preserve">Dr Anthony </w:t>
      </w:r>
      <w:proofErr w:type="spellStart"/>
      <w:r w:rsidRPr="00306BC0">
        <w:rPr>
          <w:rFonts w:ascii="Arial" w:hAnsi="Arial" w:cs="Arial"/>
          <w:sz w:val="24"/>
          <w:szCs w:val="24"/>
        </w:rPr>
        <w:t>Hawkridge</w:t>
      </w:r>
      <w:proofErr w:type="spellEnd"/>
      <w:r w:rsidRPr="00306BC0">
        <w:rPr>
          <w:rFonts w:ascii="Arial" w:hAnsi="Arial" w:cs="Arial"/>
          <w:sz w:val="24"/>
          <w:szCs w:val="24"/>
        </w:rPr>
        <w:t xml:space="preserve"> (Western Cape HRC)</w:t>
      </w:r>
    </w:p>
    <w:p w:rsidR="00306BC0" w:rsidRPr="00306BC0" w:rsidRDefault="00306BC0" w:rsidP="00306BC0">
      <w:pPr>
        <w:pStyle w:val="ListParagraph"/>
        <w:numPr>
          <w:ilvl w:val="0"/>
          <w:numId w:val="17"/>
        </w:numPr>
        <w:spacing w:after="0" w:line="240" w:lineRule="auto"/>
        <w:ind w:left="2127" w:hanging="567"/>
        <w:jc w:val="both"/>
        <w:outlineLvl w:val="0"/>
        <w:rPr>
          <w:rFonts w:ascii="Arial" w:hAnsi="Arial" w:cs="Arial"/>
          <w:sz w:val="24"/>
          <w:szCs w:val="24"/>
        </w:rPr>
      </w:pPr>
      <w:r w:rsidRPr="00306BC0">
        <w:rPr>
          <w:rFonts w:ascii="Arial" w:hAnsi="Arial" w:cs="Arial"/>
          <w:sz w:val="24"/>
          <w:szCs w:val="24"/>
        </w:rPr>
        <w:t xml:space="preserve">Prof Christo </w:t>
      </w:r>
      <w:proofErr w:type="spellStart"/>
      <w:r w:rsidRPr="00306BC0">
        <w:rPr>
          <w:rFonts w:ascii="Arial" w:hAnsi="Arial" w:cs="Arial"/>
          <w:sz w:val="24"/>
          <w:szCs w:val="24"/>
        </w:rPr>
        <w:t>Heunis</w:t>
      </w:r>
      <w:proofErr w:type="spellEnd"/>
      <w:r w:rsidRPr="00306BC0">
        <w:rPr>
          <w:rFonts w:ascii="Arial" w:hAnsi="Arial" w:cs="Arial"/>
          <w:sz w:val="24"/>
          <w:szCs w:val="24"/>
        </w:rPr>
        <w:t xml:space="preserve"> (University of Free State)</w:t>
      </w:r>
    </w:p>
    <w:p w:rsidR="00306BC0" w:rsidRPr="00306BC0" w:rsidRDefault="00306BC0" w:rsidP="00306BC0">
      <w:pPr>
        <w:pStyle w:val="ListParagraph"/>
        <w:numPr>
          <w:ilvl w:val="0"/>
          <w:numId w:val="17"/>
        </w:numPr>
        <w:spacing w:after="0" w:line="240" w:lineRule="auto"/>
        <w:ind w:left="2127" w:hanging="567"/>
        <w:jc w:val="both"/>
        <w:outlineLvl w:val="0"/>
        <w:rPr>
          <w:rFonts w:ascii="Arial" w:hAnsi="Arial" w:cs="Arial"/>
          <w:sz w:val="24"/>
          <w:szCs w:val="24"/>
        </w:rPr>
      </w:pPr>
      <w:r w:rsidRPr="00306BC0">
        <w:rPr>
          <w:rFonts w:ascii="Arial" w:hAnsi="Arial" w:cs="Arial"/>
          <w:sz w:val="24"/>
          <w:szCs w:val="24"/>
        </w:rPr>
        <w:t xml:space="preserve">Prof Angela </w:t>
      </w:r>
      <w:proofErr w:type="spellStart"/>
      <w:r w:rsidRPr="00306BC0">
        <w:rPr>
          <w:rFonts w:ascii="Arial" w:hAnsi="Arial" w:cs="Arial"/>
          <w:sz w:val="24"/>
          <w:szCs w:val="24"/>
        </w:rPr>
        <w:t>Mathee</w:t>
      </w:r>
      <w:proofErr w:type="spellEnd"/>
      <w:r w:rsidRPr="00306BC0">
        <w:rPr>
          <w:rFonts w:ascii="Arial" w:hAnsi="Arial" w:cs="Arial"/>
          <w:sz w:val="24"/>
          <w:szCs w:val="24"/>
        </w:rPr>
        <w:t xml:space="preserve"> (South African Medical Research Council)</w:t>
      </w:r>
    </w:p>
    <w:p w:rsidR="00306BC0" w:rsidRPr="00306BC0" w:rsidRDefault="00306BC0" w:rsidP="00306BC0">
      <w:pPr>
        <w:pStyle w:val="ListParagraph"/>
        <w:numPr>
          <w:ilvl w:val="0"/>
          <w:numId w:val="17"/>
        </w:numPr>
        <w:spacing w:after="0" w:line="240" w:lineRule="auto"/>
        <w:ind w:left="2127" w:hanging="567"/>
        <w:jc w:val="both"/>
        <w:outlineLvl w:val="0"/>
        <w:rPr>
          <w:rFonts w:ascii="Arial" w:hAnsi="Arial" w:cs="Arial"/>
          <w:sz w:val="24"/>
          <w:szCs w:val="24"/>
        </w:rPr>
      </w:pPr>
      <w:r w:rsidRPr="00306BC0">
        <w:rPr>
          <w:rFonts w:ascii="Arial" w:hAnsi="Arial" w:cs="Arial"/>
          <w:sz w:val="24"/>
          <w:szCs w:val="24"/>
        </w:rPr>
        <w:t xml:space="preserve">Prof </w:t>
      </w:r>
      <w:proofErr w:type="spellStart"/>
      <w:r w:rsidRPr="00306BC0">
        <w:rPr>
          <w:rFonts w:ascii="Arial" w:hAnsi="Arial" w:cs="Arial"/>
          <w:sz w:val="24"/>
          <w:szCs w:val="24"/>
        </w:rPr>
        <w:t>Mushi</w:t>
      </w:r>
      <w:proofErr w:type="spellEnd"/>
      <w:r w:rsidRPr="00306BC0">
        <w:rPr>
          <w:rFonts w:ascii="Arial" w:hAnsi="Arial" w:cs="Arial"/>
          <w:sz w:val="24"/>
          <w:szCs w:val="24"/>
        </w:rPr>
        <w:t xml:space="preserve"> </w:t>
      </w:r>
      <w:proofErr w:type="spellStart"/>
      <w:r w:rsidRPr="00306BC0">
        <w:rPr>
          <w:rFonts w:ascii="Arial" w:hAnsi="Arial" w:cs="Arial"/>
          <w:sz w:val="24"/>
          <w:szCs w:val="24"/>
        </w:rPr>
        <w:t>Matjila</w:t>
      </w:r>
      <w:proofErr w:type="spellEnd"/>
      <w:r w:rsidRPr="00306BC0">
        <w:rPr>
          <w:rFonts w:ascii="Arial" w:hAnsi="Arial" w:cs="Arial"/>
          <w:sz w:val="24"/>
          <w:szCs w:val="24"/>
        </w:rPr>
        <w:t xml:space="preserve"> (University of Cape Town)</w:t>
      </w:r>
    </w:p>
    <w:p w:rsidR="00306BC0" w:rsidRPr="00306BC0" w:rsidRDefault="00306BC0" w:rsidP="00306BC0">
      <w:pPr>
        <w:pStyle w:val="ListParagraph"/>
        <w:numPr>
          <w:ilvl w:val="0"/>
          <w:numId w:val="17"/>
        </w:numPr>
        <w:spacing w:after="0" w:line="240" w:lineRule="auto"/>
        <w:ind w:left="2127" w:hanging="567"/>
        <w:jc w:val="both"/>
        <w:outlineLvl w:val="0"/>
        <w:rPr>
          <w:rFonts w:ascii="Arial" w:hAnsi="Arial" w:cs="Arial"/>
          <w:sz w:val="24"/>
          <w:szCs w:val="24"/>
        </w:rPr>
      </w:pPr>
      <w:r w:rsidRPr="00306BC0">
        <w:rPr>
          <w:rFonts w:ascii="Arial" w:hAnsi="Arial" w:cs="Arial"/>
          <w:sz w:val="24"/>
          <w:szCs w:val="24"/>
        </w:rPr>
        <w:t>Prof Taryn Young (Stellenbosch University)</w:t>
      </w:r>
    </w:p>
    <w:p w:rsidR="00306BC0" w:rsidRPr="00306BC0" w:rsidRDefault="00306BC0" w:rsidP="00306BC0">
      <w:pPr>
        <w:pStyle w:val="ListParagraph"/>
        <w:numPr>
          <w:ilvl w:val="0"/>
          <w:numId w:val="17"/>
        </w:numPr>
        <w:spacing w:after="0" w:line="240" w:lineRule="auto"/>
        <w:ind w:left="2127" w:hanging="567"/>
        <w:jc w:val="both"/>
        <w:outlineLvl w:val="0"/>
        <w:rPr>
          <w:rFonts w:ascii="Arial" w:hAnsi="Arial" w:cs="Arial"/>
          <w:sz w:val="24"/>
          <w:szCs w:val="24"/>
        </w:rPr>
      </w:pPr>
      <w:r w:rsidRPr="00306BC0">
        <w:rPr>
          <w:rFonts w:ascii="Arial" w:hAnsi="Arial" w:cs="Arial"/>
          <w:sz w:val="24"/>
          <w:szCs w:val="24"/>
        </w:rPr>
        <w:t>Prof Moses Mbewe (University of Mpumalanga)</w:t>
      </w:r>
    </w:p>
    <w:p w:rsidR="00306BC0" w:rsidRPr="00306BC0" w:rsidRDefault="00306BC0" w:rsidP="00306BC0">
      <w:pPr>
        <w:pStyle w:val="ListParagraph"/>
        <w:numPr>
          <w:ilvl w:val="0"/>
          <w:numId w:val="17"/>
        </w:numPr>
        <w:spacing w:after="0" w:line="240" w:lineRule="auto"/>
        <w:ind w:left="2127" w:hanging="567"/>
        <w:jc w:val="both"/>
        <w:outlineLvl w:val="0"/>
        <w:rPr>
          <w:rFonts w:ascii="Arial" w:hAnsi="Arial" w:cs="Arial"/>
          <w:sz w:val="24"/>
          <w:szCs w:val="24"/>
        </w:rPr>
      </w:pPr>
      <w:r w:rsidRPr="00306BC0">
        <w:rPr>
          <w:rFonts w:ascii="Arial" w:hAnsi="Arial" w:cs="Arial"/>
          <w:sz w:val="24"/>
          <w:szCs w:val="24"/>
        </w:rPr>
        <w:t xml:space="preserve">Prof </w:t>
      </w:r>
      <w:proofErr w:type="spellStart"/>
      <w:r w:rsidRPr="00306BC0">
        <w:rPr>
          <w:rFonts w:ascii="Arial" w:hAnsi="Arial" w:cs="Arial"/>
          <w:sz w:val="24"/>
          <w:szCs w:val="24"/>
        </w:rPr>
        <w:t>Panjasaram</w:t>
      </w:r>
      <w:proofErr w:type="spellEnd"/>
      <w:r w:rsidRPr="00306BC0">
        <w:rPr>
          <w:rFonts w:ascii="Arial" w:hAnsi="Arial" w:cs="Arial"/>
          <w:sz w:val="24"/>
          <w:szCs w:val="24"/>
        </w:rPr>
        <w:t xml:space="preserve"> Naidoo (University of KwaZulu-Natal)</w:t>
      </w:r>
    </w:p>
    <w:p w:rsidR="00306BC0" w:rsidRPr="00306BC0" w:rsidRDefault="00306BC0" w:rsidP="00306BC0">
      <w:pPr>
        <w:spacing w:after="0" w:line="240" w:lineRule="auto"/>
        <w:ind w:left="2127" w:hanging="567"/>
        <w:jc w:val="both"/>
        <w:outlineLvl w:val="0"/>
        <w:rPr>
          <w:rFonts w:ascii="Arial" w:hAnsi="Arial" w:cs="Arial"/>
          <w:sz w:val="24"/>
          <w:szCs w:val="24"/>
        </w:rPr>
      </w:pPr>
      <w:r w:rsidRPr="00306BC0">
        <w:rPr>
          <w:rFonts w:ascii="Arial" w:hAnsi="Arial" w:cs="Arial"/>
          <w:sz w:val="24"/>
          <w:szCs w:val="24"/>
        </w:rPr>
        <w:t xml:space="preserve">14. </w:t>
      </w:r>
      <w:r>
        <w:rPr>
          <w:rFonts w:ascii="Arial" w:hAnsi="Arial" w:cs="Arial"/>
          <w:sz w:val="24"/>
          <w:szCs w:val="24"/>
        </w:rPr>
        <w:tab/>
      </w:r>
      <w:r w:rsidRPr="00306BC0">
        <w:rPr>
          <w:rFonts w:ascii="Arial" w:hAnsi="Arial" w:cs="Arial"/>
          <w:sz w:val="24"/>
          <w:szCs w:val="24"/>
        </w:rPr>
        <w:t xml:space="preserve">Ms </w:t>
      </w:r>
      <w:proofErr w:type="spellStart"/>
      <w:r w:rsidRPr="00306BC0">
        <w:rPr>
          <w:rFonts w:ascii="Arial" w:hAnsi="Arial" w:cs="Arial"/>
          <w:sz w:val="24"/>
          <w:szCs w:val="24"/>
        </w:rPr>
        <w:t>Thulile</w:t>
      </w:r>
      <w:proofErr w:type="spellEnd"/>
      <w:r w:rsidRPr="00306BC0">
        <w:rPr>
          <w:rFonts w:ascii="Arial" w:hAnsi="Arial" w:cs="Arial"/>
          <w:sz w:val="24"/>
          <w:szCs w:val="24"/>
        </w:rPr>
        <w:t xml:space="preserve"> </w:t>
      </w:r>
      <w:proofErr w:type="spellStart"/>
      <w:r w:rsidRPr="00306BC0">
        <w:rPr>
          <w:rFonts w:ascii="Arial" w:hAnsi="Arial" w:cs="Arial"/>
          <w:sz w:val="24"/>
          <w:szCs w:val="24"/>
        </w:rPr>
        <w:t>Zondi</w:t>
      </w:r>
      <w:proofErr w:type="spellEnd"/>
      <w:r w:rsidRPr="00306BC0">
        <w:rPr>
          <w:rFonts w:ascii="Arial" w:hAnsi="Arial" w:cs="Arial"/>
          <w:sz w:val="24"/>
          <w:szCs w:val="24"/>
        </w:rPr>
        <w:t xml:space="preserve">   (National Department of Health)</w:t>
      </w:r>
    </w:p>
    <w:p w:rsidR="00306BC0" w:rsidRPr="00306BC0" w:rsidRDefault="00306BC0" w:rsidP="00306BC0">
      <w:pPr>
        <w:spacing w:after="0" w:line="240" w:lineRule="auto"/>
        <w:ind w:left="3150" w:hanging="1080"/>
        <w:jc w:val="both"/>
        <w:outlineLvl w:val="0"/>
        <w:rPr>
          <w:rFonts w:ascii="Arial" w:hAnsi="Arial" w:cs="Arial"/>
          <w:sz w:val="24"/>
          <w:szCs w:val="24"/>
        </w:rPr>
      </w:pPr>
    </w:p>
    <w:p w:rsidR="00306BC0" w:rsidRPr="00306BC0" w:rsidRDefault="00306BC0" w:rsidP="00306BC0">
      <w:pPr>
        <w:spacing w:after="0" w:line="240" w:lineRule="auto"/>
        <w:ind w:left="1418"/>
        <w:jc w:val="both"/>
        <w:outlineLvl w:val="0"/>
        <w:rPr>
          <w:rFonts w:ascii="Arial" w:hAnsi="Arial" w:cs="Arial"/>
          <w:sz w:val="24"/>
          <w:szCs w:val="24"/>
        </w:rPr>
      </w:pPr>
      <w:r w:rsidRPr="00306BC0">
        <w:rPr>
          <w:rFonts w:ascii="Arial" w:hAnsi="Arial" w:cs="Arial"/>
          <w:sz w:val="24"/>
          <w:szCs w:val="24"/>
        </w:rPr>
        <w:lastRenderedPageBreak/>
        <w:t>Prof Mahmood Ally currently chairs the NHRC as per the regulations relating to the National Health Research Committee.</w:t>
      </w:r>
    </w:p>
    <w:p w:rsidR="00306BC0" w:rsidRPr="00306BC0" w:rsidRDefault="00306BC0" w:rsidP="00306BC0">
      <w:pPr>
        <w:spacing w:after="0" w:line="240" w:lineRule="auto"/>
        <w:ind w:left="720"/>
        <w:jc w:val="both"/>
        <w:outlineLvl w:val="0"/>
        <w:rPr>
          <w:rFonts w:ascii="Arial" w:hAnsi="Arial" w:cs="Arial"/>
          <w:sz w:val="24"/>
          <w:szCs w:val="24"/>
        </w:rPr>
      </w:pPr>
    </w:p>
    <w:p w:rsidR="00306BC0" w:rsidRDefault="00306BC0" w:rsidP="00306BC0">
      <w:pPr>
        <w:tabs>
          <w:tab w:val="left" w:pos="1418"/>
        </w:tabs>
        <w:spacing w:after="0" w:line="240" w:lineRule="auto"/>
        <w:ind w:left="1985" w:hanging="1265"/>
        <w:jc w:val="both"/>
        <w:outlineLvl w:val="0"/>
        <w:rPr>
          <w:rFonts w:ascii="Arial" w:hAnsi="Arial" w:cs="Arial"/>
          <w:sz w:val="24"/>
          <w:szCs w:val="24"/>
        </w:rPr>
      </w:pPr>
      <w:r w:rsidRPr="00306BC0">
        <w:rPr>
          <w:rFonts w:ascii="Arial" w:hAnsi="Arial" w:cs="Arial"/>
          <w:sz w:val="24"/>
          <w:szCs w:val="24"/>
        </w:rPr>
        <w:t xml:space="preserve"> (b) </w:t>
      </w:r>
      <w:r>
        <w:rPr>
          <w:rFonts w:ascii="Arial" w:hAnsi="Arial" w:cs="Arial"/>
          <w:sz w:val="24"/>
          <w:szCs w:val="24"/>
        </w:rPr>
        <w:tab/>
      </w:r>
      <w:r w:rsidRPr="00306BC0">
        <w:rPr>
          <w:rFonts w:ascii="Arial" w:hAnsi="Arial" w:cs="Arial"/>
          <w:sz w:val="24"/>
          <w:szCs w:val="24"/>
        </w:rPr>
        <w:t>(</w:t>
      </w:r>
      <w:proofErr w:type="spellStart"/>
      <w:r w:rsidRPr="00306BC0">
        <w:rPr>
          <w:rFonts w:ascii="Arial" w:hAnsi="Arial" w:cs="Arial"/>
          <w:sz w:val="24"/>
          <w:szCs w:val="24"/>
        </w:rPr>
        <w:t>i</w:t>
      </w:r>
      <w:proofErr w:type="spellEnd"/>
      <w:r w:rsidRPr="00306BC0">
        <w:rPr>
          <w:rFonts w:ascii="Arial" w:hAnsi="Arial" w:cs="Arial"/>
          <w:sz w:val="24"/>
          <w:szCs w:val="24"/>
        </w:rPr>
        <w:t xml:space="preserve">) </w:t>
      </w:r>
      <w:r>
        <w:rPr>
          <w:rFonts w:ascii="Arial" w:hAnsi="Arial" w:cs="Arial"/>
          <w:sz w:val="24"/>
          <w:szCs w:val="24"/>
        </w:rPr>
        <w:tab/>
      </w:r>
      <w:r w:rsidRPr="00306BC0">
        <w:rPr>
          <w:rFonts w:ascii="Arial" w:hAnsi="Arial" w:cs="Arial"/>
          <w:sz w:val="24"/>
          <w:szCs w:val="24"/>
        </w:rPr>
        <w:t>The members were appointed on 24</w:t>
      </w:r>
      <w:r w:rsidRPr="00306BC0">
        <w:rPr>
          <w:rFonts w:ascii="Arial" w:hAnsi="Arial" w:cs="Arial"/>
          <w:sz w:val="24"/>
          <w:szCs w:val="24"/>
          <w:vertAlign w:val="superscript"/>
        </w:rPr>
        <w:t>th</w:t>
      </w:r>
      <w:r w:rsidRPr="00306BC0">
        <w:rPr>
          <w:rFonts w:ascii="Arial" w:hAnsi="Arial" w:cs="Arial"/>
          <w:sz w:val="24"/>
          <w:szCs w:val="24"/>
        </w:rPr>
        <w:t xml:space="preserve"> April 2020, by the former Minister of Health, Dr </w:t>
      </w:r>
      <w:proofErr w:type="spellStart"/>
      <w:r w:rsidRPr="00306BC0">
        <w:rPr>
          <w:rFonts w:ascii="Arial" w:hAnsi="Arial" w:cs="Arial"/>
          <w:sz w:val="24"/>
          <w:szCs w:val="24"/>
        </w:rPr>
        <w:t>Zwelini</w:t>
      </w:r>
      <w:proofErr w:type="spellEnd"/>
      <w:r w:rsidRPr="00306BC0">
        <w:rPr>
          <w:rFonts w:ascii="Arial" w:hAnsi="Arial" w:cs="Arial"/>
          <w:sz w:val="24"/>
          <w:szCs w:val="24"/>
        </w:rPr>
        <w:t xml:space="preserve"> Mkhize for a term of three (3) years. The end of term for the current members is on 24</w:t>
      </w:r>
      <w:r w:rsidRPr="00306BC0">
        <w:rPr>
          <w:rFonts w:ascii="Arial" w:hAnsi="Arial" w:cs="Arial"/>
          <w:sz w:val="24"/>
          <w:szCs w:val="24"/>
          <w:vertAlign w:val="superscript"/>
        </w:rPr>
        <w:t>th</w:t>
      </w:r>
      <w:r w:rsidRPr="00306BC0">
        <w:rPr>
          <w:rFonts w:ascii="Arial" w:hAnsi="Arial" w:cs="Arial"/>
          <w:sz w:val="24"/>
          <w:szCs w:val="24"/>
        </w:rPr>
        <w:t xml:space="preserve"> April 2023.</w:t>
      </w:r>
    </w:p>
    <w:p w:rsidR="00306BC0" w:rsidRDefault="00306BC0" w:rsidP="00306BC0">
      <w:pPr>
        <w:tabs>
          <w:tab w:val="left" w:pos="1418"/>
        </w:tabs>
        <w:spacing w:after="0" w:line="240" w:lineRule="auto"/>
        <w:ind w:left="1985" w:hanging="1265"/>
        <w:jc w:val="both"/>
        <w:outlineLvl w:val="0"/>
        <w:rPr>
          <w:rFonts w:ascii="Arial" w:hAnsi="Arial" w:cs="Arial"/>
          <w:sz w:val="24"/>
          <w:szCs w:val="24"/>
        </w:rPr>
      </w:pPr>
    </w:p>
    <w:p w:rsidR="00306BC0" w:rsidRDefault="00306BC0" w:rsidP="00306BC0">
      <w:pPr>
        <w:tabs>
          <w:tab w:val="left" w:pos="1418"/>
        </w:tabs>
        <w:spacing w:after="0" w:line="240" w:lineRule="auto"/>
        <w:ind w:left="1985" w:hanging="1265"/>
        <w:jc w:val="both"/>
        <w:outlineLvl w:val="0"/>
        <w:rPr>
          <w:rFonts w:ascii="Arial" w:hAnsi="Arial" w:cs="Arial"/>
          <w:sz w:val="24"/>
          <w:szCs w:val="24"/>
        </w:rPr>
      </w:pPr>
      <w:r>
        <w:rPr>
          <w:rFonts w:ascii="Arial" w:hAnsi="Arial" w:cs="Arial"/>
          <w:sz w:val="24"/>
          <w:szCs w:val="24"/>
        </w:rPr>
        <w:tab/>
        <w:t>(ii)</w:t>
      </w:r>
      <w:r>
        <w:rPr>
          <w:rFonts w:ascii="Arial" w:hAnsi="Arial" w:cs="Arial"/>
          <w:sz w:val="24"/>
          <w:szCs w:val="24"/>
        </w:rPr>
        <w:tab/>
      </w:r>
      <w:r w:rsidRPr="00306BC0">
        <w:rPr>
          <w:rFonts w:ascii="Arial" w:hAnsi="Arial" w:cs="Arial"/>
          <w:sz w:val="24"/>
          <w:szCs w:val="24"/>
        </w:rPr>
        <w:t>The Members of the Committee, appointed by the Minister in terms Section 69 (2) and Regulations Relating to the Establishment of the National Health Research Committee, 2010, are constituted as follows:</w:t>
      </w:r>
    </w:p>
    <w:p w:rsidR="00306BC0" w:rsidRPr="00306BC0" w:rsidRDefault="00306BC0" w:rsidP="00306BC0">
      <w:pPr>
        <w:tabs>
          <w:tab w:val="left" w:pos="1418"/>
        </w:tabs>
        <w:spacing w:after="0" w:line="240" w:lineRule="auto"/>
        <w:ind w:left="1985" w:hanging="1265"/>
        <w:jc w:val="both"/>
        <w:outlineLvl w:val="0"/>
        <w:rPr>
          <w:rFonts w:ascii="Arial" w:hAnsi="Arial" w:cs="Arial"/>
          <w:sz w:val="24"/>
          <w:szCs w:val="24"/>
        </w:rPr>
      </w:pPr>
      <w:r w:rsidRPr="00306BC0">
        <w:rPr>
          <w:rFonts w:ascii="Arial" w:hAnsi="Arial" w:cs="Arial"/>
          <w:sz w:val="24"/>
          <w:szCs w:val="24"/>
        </w:rPr>
        <w:t xml:space="preserve"> </w:t>
      </w:r>
    </w:p>
    <w:p w:rsidR="00306BC0" w:rsidRPr="00306BC0" w:rsidRDefault="00306BC0" w:rsidP="00306BC0">
      <w:pPr>
        <w:spacing w:after="0" w:line="240" w:lineRule="auto"/>
        <w:ind w:left="2552" w:hanging="567"/>
        <w:jc w:val="both"/>
        <w:outlineLvl w:val="0"/>
        <w:rPr>
          <w:rFonts w:ascii="Arial" w:hAnsi="Arial" w:cs="Arial"/>
          <w:sz w:val="24"/>
          <w:szCs w:val="24"/>
        </w:rPr>
      </w:pPr>
      <w:r w:rsidRPr="00306BC0">
        <w:rPr>
          <w:rFonts w:ascii="Arial" w:hAnsi="Arial" w:cs="Arial"/>
          <w:sz w:val="24"/>
          <w:szCs w:val="24"/>
        </w:rPr>
        <w:t>•</w:t>
      </w:r>
      <w:r w:rsidRPr="00306BC0">
        <w:rPr>
          <w:rFonts w:ascii="Arial" w:hAnsi="Arial" w:cs="Arial"/>
          <w:sz w:val="24"/>
          <w:szCs w:val="24"/>
        </w:rPr>
        <w:tab/>
      </w:r>
      <w:bookmarkStart w:id="0" w:name="_Hlk118124636"/>
      <w:r w:rsidRPr="00306BC0">
        <w:rPr>
          <w:rFonts w:ascii="Arial" w:hAnsi="Arial" w:cs="Arial"/>
          <w:sz w:val="24"/>
          <w:szCs w:val="24"/>
        </w:rPr>
        <w:t>A person with extensive experience and knowledge in health research;</w:t>
      </w:r>
    </w:p>
    <w:p w:rsidR="00306BC0" w:rsidRPr="00306BC0" w:rsidRDefault="00306BC0" w:rsidP="00306BC0">
      <w:pPr>
        <w:spacing w:after="0" w:line="240" w:lineRule="auto"/>
        <w:ind w:left="2552" w:hanging="567"/>
        <w:jc w:val="both"/>
        <w:outlineLvl w:val="0"/>
        <w:rPr>
          <w:rFonts w:ascii="Arial" w:hAnsi="Arial" w:cs="Arial"/>
          <w:sz w:val="24"/>
          <w:szCs w:val="24"/>
        </w:rPr>
      </w:pPr>
      <w:r w:rsidRPr="00306BC0">
        <w:rPr>
          <w:rFonts w:ascii="Arial" w:hAnsi="Arial" w:cs="Arial"/>
          <w:sz w:val="24"/>
          <w:szCs w:val="24"/>
        </w:rPr>
        <w:t>•</w:t>
      </w:r>
      <w:r w:rsidRPr="00306BC0">
        <w:rPr>
          <w:rFonts w:ascii="Arial" w:hAnsi="Arial" w:cs="Arial"/>
          <w:sz w:val="24"/>
          <w:szCs w:val="24"/>
        </w:rPr>
        <w:tab/>
        <w:t>A representative of the community;</w:t>
      </w:r>
    </w:p>
    <w:p w:rsidR="00306BC0" w:rsidRPr="00306BC0" w:rsidRDefault="00306BC0" w:rsidP="00306BC0">
      <w:pPr>
        <w:spacing w:after="0" w:line="240" w:lineRule="auto"/>
        <w:ind w:left="2552" w:hanging="567"/>
        <w:jc w:val="both"/>
        <w:outlineLvl w:val="0"/>
        <w:rPr>
          <w:rFonts w:ascii="Arial" w:hAnsi="Arial" w:cs="Arial"/>
          <w:sz w:val="24"/>
          <w:szCs w:val="24"/>
        </w:rPr>
      </w:pPr>
      <w:r w:rsidRPr="00306BC0">
        <w:rPr>
          <w:rFonts w:ascii="Arial" w:hAnsi="Arial" w:cs="Arial"/>
          <w:sz w:val="24"/>
          <w:szCs w:val="24"/>
        </w:rPr>
        <w:t>•</w:t>
      </w:r>
      <w:r w:rsidRPr="00306BC0">
        <w:rPr>
          <w:rFonts w:ascii="Arial" w:hAnsi="Arial" w:cs="Arial"/>
          <w:sz w:val="24"/>
          <w:szCs w:val="24"/>
        </w:rPr>
        <w:tab/>
        <w:t>A representative of the National Department of Health;</w:t>
      </w:r>
    </w:p>
    <w:p w:rsidR="00306BC0" w:rsidRPr="00306BC0" w:rsidRDefault="00306BC0" w:rsidP="00306BC0">
      <w:pPr>
        <w:spacing w:after="0" w:line="240" w:lineRule="auto"/>
        <w:ind w:left="2552" w:hanging="567"/>
        <w:jc w:val="both"/>
        <w:outlineLvl w:val="0"/>
        <w:rPr>
          <w:rFonts w:ascii="Arial" w:hAnsi="Arial" w:cs="Arial"/>
          <w:sz w:val="24"/>
          <w:szCs w:val="24"/>
        </w:rPr>
      </w:pPr>
      <w:r w:rsidRPr="00306BC0">
        <w:rPr>
          <w:rFonts w:ascii="Arial" w:hAnsi="Arial" w:cs="Arial"/>
          <w:sz w:val="24"/>
          <w:szCs w:val="24"/>
        </w:rPr>
        <w:t>•</w:t>
      </w:r>
      <w:r w:rsidRPr="00306BC0">
        <w:rPr>
          <w:rFonts w:ascii="Arial" w:hAnsi="Arial" w:cs="Arial"/>
          <w:sz w:val="24"/>
          <w:szCs w:val="24"/>
        </w:rPr>
        <w:tab/>
        <w:t>A person appointed on account of his / her knowledge in law; and</w:t>
      </w:r>
    </w:p>
    <w:p w:rsidR="00306BC0" w:rsidRPr="00306BC0" w:rsidRDefault="00306BC0" w:rsidP="00306BC0">
      <w:pPr>
        <w:spacing w:after="0" w:line="240" w:lineRule="auto"/>
        <w:ind w:left="2552" w:hanging="567"/>
        <w:jc w:val="both"/>
        <w:outlineLvl w:val="0"/>
        <w:rPr>
          <w:rFonts w:ascii="Arial" w:hAnsi="Arial" w:cs="Arial"/>
          <w:sz w:val="24"/>
          <w:szCs w:val="24"/>
        </w:rPr>
      </w:pPr>
      <w:r w:rsidRPr="00306BC0">
        <w:rPr>
          <w:rFonts w:ascii="Arial" w:hAnsi="Arial" w:cs="Arial"/>
          <w:sz w:val="24"/>
          <w:szCs w:val="24"/>
        </w:rPr>
        <w:t>•</w:t>
      </w:r>
      <w:r w:rsidRPr="00306BC0">
        <w:rPr>
          <w:rFonts w:ascii="Arial" w:hAnsi="Arial" w:cs="Arial"/>
          <w:sz w:val="24"/>
          <w:szCs w:val="24"/>
        </w:rPr>
        <w:tab/>
        <w:t>A representative of the Department of Science and Technology.</w:t>
      </w:r>
    </w:p>
    <w:p w:rsidR="00306BC0" w:rsidRPr="00306BC0" w:rsidRDefault="00306BC0" w:rsidP="00306BC0">
      <w:pPr>
        <w:spacing w:after="0" w:line="240" w:lineRule="auto"/>
        <w:ind w:left="1440" w:firstLine="360"/>
        <w:jc w:val="both"/>
        <w:outlineLvl w:val="0"/>
        <w:rPr>
          <w:rFonts w:ascii="Arial" w:hAnsi="Arial" w:cs="Arial"/>
          <w:sz w:val="24"/>
          <w:szCs w:val="24"/>
        </w:rPr>
      </w:pPr>
    </w:p>
    <w:bookmarkEnd w:id="0"/>
    <w:p w:rsidR="00306BC0" w:rsidRPr="00306BC0" w:rsidRDefault="00306BC0" w:rsidP="000C194A">
      <w:pPr>
        <w:spacing w:after="0" w:line="240" w:lineRule="auto"/>
        <w:ind w:left="1418" w:hanging="709"/>
        <w:jc w:val="both"/>
        <w:outlineLvl w:val="0"/>
        <w:rPr>
          <w:rFonts w:ascii="Arial" w:hAnsi="Arial" w:cs="Arial"/>
          <w:sz w:val="24"/>
          <w:szCs w:val="24"/>
        </w:rPr>
      </w:pPr>
      <w:r w:rsidRPr="00306BC0">
        <w:rPr>
          <w:rFonts w:ascii="Arial" w:hAnsi="Arial" w:cs="Arial"/>
          <w:sz w:val="24"/>
          <w:szCs w:val="24"/>
        </w:rPr>
        <w:t xml:space="preserve">(c) </w:t>
      </w:r>
      <w:r>
        <w:rPr>
          <w:rFonts w:ascii="Arial" w:hAnsi="Arial" w:cs="Arial"/>
          <w:sz w:val="24"/>
          <w:szCs w:val="24"/>
        </w:rPr>
        <w:tab/>
      </w:r>
      <w:r w:rsidRPr="00306BC0">
        <w:rPr>
          <w:rFonts w:ascii="Arial" w:hAnsi="Arial" w:cs="Arial"/>
          <w:sz w:val="24"/>
          <w:szCs w:val="24"/>
        </w:rPr>
        <w:t xml:space="preserve">The Director-General (DG) approves the publication of an advertisement for appointment of new Members to the National Health Research Committee (NHRC) according to Government Communication and Information System (GCIS) government regulations and policy. A notice relating to nominations of members of the committee is published in the government gazette and at least one national newspaper. The applicants use a nomination form and submit </w:t>
      </w:r>
      <w:proofErr w:type="gramStart"/>
      <w:r w:rsidRPr="00306BC0">
        <w:rPr>
          <w:rFonts w:ascii="Arial" w:hAnsi="Arial" w:cs="Arial"/>
          <w:sz w:val="24"/>
          <w:szCs w:val="24"/>
        </w:rPr>
        <w:t>a recent Curriculum Vitae</w:t>
      </w:r>
      <w:proofErr w:type="gramEnd"/>
      <w:r w:rsidRPr="00306BC0">
        <w:rPr>
          <w:rFonts w:ascii="Arial" w:hAnsi="Arial" w:cs="Arial"/>
          <w:sz w:val="24"/>
          <w:szCs w:val="24"/>
        </w:rPr>
        <w:t>.</w:t>
      </w:r>
    </w:p>
    <w:p w:rsidR="00306BC0" w:rsidRPr="00306BC0" w:rsidRDefault="00306BC0" w:rsidP="00306BC0">
      <w:pPr>
        <w:spacing w:after="0" w:line="240" w:lineRule="auto"/>
        <w:ind w:left="1440"/>
        <w:jc w:val="both"/>
        <w:outlineLvl w:val="0"/>
        <w:rPr>
          <w:rFonts w:ascii="Arial" w:hAnsi="Arial" w:cs="Arial"/>
          <w:sz w:val="24"/>
          <w:szCs w:val="24"/>
        </w:rPr>
      </w:pPr>
    </w:p>
    <w:p w:rsidR="00306BC0" w:rsidRPr="00306BC0" w:rsidRDefault="00306BC0" w:rsidP="000C194A">
      <w:pPr>
        <w:spacing w:after="0" w:line="240" w:lineRule="auto"/>
        <w:ind w:left="709" w:hanging="720"/>
        <w:jc w:val="both"/>
        <w:outlineLvl w:val="0"/>
        <w:rPr>
          <w:rFonts w:ascii="Arial" w:hAnsi="Arial" w:cs="Arial"/>
          <w:sz w:val="24"/>
          <w:szCs w:val="24"/>
        </w:rPr>
      </w:pPr>
      <w:r w:rsidRPr="00306BC0">
        <w:rPr>
          <w:rFonts w:ascii="Arial" w:hAnsi="Arial" w:cs="Arial"/>
          <w:sz w:val="24"/>
          <w:szCs w:val="24"/>
        </w:rPr>
        <w:t>(2)</w:t>
      </w:r>
      <w:r w:rsidRPr="00306BC0">
        <w:rPr>
          <w:rFonts w:ascii="Arial" w:hAnsi="Arial" w:cs="Arial"/>
          <w:sz w:val="24"/>
          <w:szCs w:val="24"/>
        </w:rPr>
        <w:tab/>
        <w:t xml:space="preserve">The Minister appoints NHRC members after as required by National Health Council (NHA) section 69(1) of the National Health Act, </w:t>
      </w:r>
      <w:proofErr w:type="gramStart"/>
      <w:r w:rsidRPr="00306BC0">
        <w:rPr>
          <w:rFonts w:ascii="Arial" w:hAnsi="Arial" w:cs="Arial"/>
          <w:sz w:val="24"/>
          <w:szCs w:val="24"/>
        </w:rPr>
        <w:t>2003 .</w:t>
      </w:r>
      <w:proofErr w:type="gramEnd"/>
    </w:p>
    <w:p w:rsidR="00306BC0" w:rsidRPr="00306BC0" w:rsidRDefault="00306BC0" w:rsidP="00306BC0">
      <w:pPr>
        <w:spacing w:after="0" w:line="240" w:lineRule="auto"/>
        <w:ind w:left="1440" w:hanging="720"/>
        <w:jc w:val="both"/>
        <w:outlineLvl w:val="0"/>
        <w:rPr>
          <w:rFonts w:ascii="Arial" w:hAnsi="Arial" w:cs="Arial"/>
          <w:sz w:val="24"/>
          <w:szCs w:val="24"/>
        </w:rPr>
      </w:pPr>
    </w:p>
    <w:p w:rsidR="00306BC0" w:rsidRPr="00306BC0" w:rsidRDefault="00306BC0" w:rsidP="000C194A">
      <w:pPr>
        <w:tabs>
          <w:tab w:val="left" w:pos="709"/>
        </w:tabs>
        <w:spacing w:after="0" w:line="240" w:lineRule="auto"/>
        <w:ind w:left="1418" w:hanging="1429"/>
        <w:jc w:val="both"/>
        <w:outlineLvl w:val="0"/>
        <w:rPr>
          <w:rFonts w:ascii="Arial" w:hAnsi="Arial" w:cs="Arial"/>
          <w:sz w:val="24"/>
          <w:szCs w:val="24"/>
        </w:rPr>
      </w:pPr>
      <w:r w:rsidRPr="00306BC0">
        <w:rPr>
          <w:rFonts w:ascii="Arial" w:hAnsi="Arial" w:cs="Arial"/>
          <w:sz w:val="24"/>
          <w:szCs w:val="24"/>
        </w:rPr>
        <w:t>(3)</w:t>
      </w:r>
      <w:r w:rsidRPr="00306BC0">
        <w:rPr>
          <w:rFonts w:ascii="Arial" w:hAnsi="Arial" w:cs="Arial"/>
          <w:sz w:val="24"/>
          <w:szCs w:val="24"/>
        </w:rPr>
        <w:tab/>
        <w:t>(</w:t>
      </w:r>
      <w:proofErr w:type="gramStart"/>
      <w:r w:rsidRPr="00306BC0">
        <w:rPr>
          <w:rFonts w:ascii="Arial" w:hAnsi="Arial" w:cs="Arial"/>
          <w:sz w:val="24"/>
          <w:szCs w:val="24"/>
        </w:rPr>
        <w:t>a</w:t>
      </w:r>
      <w:proofErr w:type="gramEnd"/>
      <w:r w:rsidRPr="00306BC0">
        <w:rPr>
          <w:rFonts w:ascii="Arial" w:hAnsi="Arial" w:cs="Arial"/>
          <w:sz w:val="24"/>
          <w:szCs w:val="24"/>
        </w:rPr>
        <w:t>)</w:t>
      </w:r>
      <w:r w:rsidR="000C194A">
        <w:rPr>
          <w:rFonts w:ascii="Arial" w:hAnsi="Arial" w:cs="Arial"/>
          <w:sz w:val="24"/>
          <w:szCs w:val="24"/>
        </w:rPr>
        <w:tab/>
      </w:r>
      <w:r w:rsidRPr="00306BC0">
        <w:rPr>
          <w:rFonts w:ascii="Arial" w:hAnsi="Arial" w:cs="Arial"/>
          <w:sz w:val="24"/>
          <w:szCs w:val="24"/>
        </w:rPr>
        <w:t xml:space="preserve">Public health qualifications, as well as extensive experience and knowledge in health research is required. In addition, least one person in the NHRC is required to have knowledge of law, and also representation from </w:t>
      </w:r>
      <w:proofErr w:type="spellStart"/>
      <w:r w:rsidRPr="00306BC0">
        <w:rPr>
          <w:rFonts w:ascii="Arial" w:hAnsi="Arial" w:cs="Arial"/>
          <w:sz w:val="24"/>
          <w:szCs w:val="24"/>
        </w:rPr>
        <w:t>NDoH</w:t>
      </w:r>
      <w:proofErr w:type="spellEnd"/>
      <w:r w:rsidRPr="00306BC0">
        <w:rPr>
          <w:rFonts w:ascii="Arial" w:hAnsi="Arial" w:cs="Arial"/>
          <w:sz w:val="24"/>
          <w:szCs w:val="24"/>
        </w:rPr>
        <w:t xml:space="preserve"> and Department of Science and Technology</w:t>
      </w:r>
    </w:p>
    <w:p w:rsidR="00306BC0" w:rsidRPr="00306BC0" w:rsidRDefault="00306BC0" w:rsidP="00306BC0">
      <w:pPr>
        <w:spacing w:after="0" w:line="240" w:lineRule="auto"/>
        <w:ind w:left="1440" w:hanging="720"/>
        <w:jc w:val="both"/>
        <w:outlineLvl w:val="0"/>
        <w:rPr>
          <w:rFonts w:ascii="Arial" w:hAnsi="Arial" w:cs="Arial"/>
          <w:sz w:val="24"/>
          <w:szCs w:val="24"/>
        </w:rPr>
      </w:pPr>
    </w:p>
    <w:p w:rsidR="00306BC0" w:rsidRPr="00306BC0" w:rsidRDefault="00306BC0" w:rsidP="000C194A">
      <w:pPr>
        <w:spacing w:after="0" w:line="240" w:lineRule="auto"/>
        <w:ind w:left="1440" w:hanging="731"/>
        <w:jc w:val="both"/>
        <w:outlineLvl w:val="0"/>
        <w:rPr>
          <w:rFonts w:ascii="Arial" w:hAnsi="Arial" w:cs="Arial"/>
          <w:sz w:val="24"/>
          <w:szCs w:val="24"/>
        </w:rPr>
      </w:pPr>
      <w:r w:rsidRPr="00306BC0">
        <w:rPr>
          <w:rFonts w:ascii="Arial" w:hAnsi="Arial" w:cs="Arial"/>
          <w:sz w:val="24"/>
          <w:szCs w:val="24"/>
        </w:rPr>
        <w:t xml:space="preserve">(b) </w:t>
      </w:r>
      <w:r w:rsidR="000C194A">
        <w:rPr>
          <w:rFonts w:ascii="Arial" w:hAnsi="Arial" w:cs="Arial"/>
          <w:sz w:val="24"/>
          <w:szCs w:val="24"/>
        </w:rPr>
        <w:tab/>
      </w:r>
      <w:r w:rsidRPr="00306BC0">
        <w:rPr>
          <w:rFonts w:ascii="Arial" w:hAnsi="Arial" w:cs="Arial"/>
          <w:sz w:val="24"/>
          <w:szCs w:val="24"/>
        </w:rPr>
        <w:t xml:space="preserve">The committee is required to meet four times per annum. </w:t>
      </w:r>
    </w:p>
    <w:p w:rsidR="00306BC0" w:rsidRPr="00306BC0" w:rsidRDefault="00306BC0" w:rsidP="00306BC0">
      <w:pPr>
        <w:spacing w:after="0" w:line="240" w:lineRule="auto"/>
        <w:ind w:left="1440"/>
        <w:jc w:val="both"/>
        <w:outlineLvl w:val="0"/>
        <w:rPr>
          <w:rFonts w:ascii="Arial" w:hAnsi="Arial" w:cs="Arial"/>
          <w:sz w:val="24"/>
          <w:szCs w:val="24"/>
        </w:rPr>
      </w:pPr>
    </w:p>
    <w:p w:rsidR="00E94FEA" w:rsidRPr="00306BC0" w:rsidRDefault="00306BC0" w:rsidP="000C194A">
      <w:pPr>
        <w:spacing w:after="0" w:line="240" w:lineRule="auto"/>
        <w:ind w:left="1440" w:hanging="731"/>
        <w:jc w:val="both"/>
        <w:outlineLvl w:val="0"/>
        <w:rPr>
          <w:rFonts w:ascii="Arial" w:hAnsi="Arial" w:cs="Arial"/>
          <w:sz w:val="24"/>
          <w:szCs w:val="24"/>
        </w:rPr>
      </w:pPr>
      <w:r w:rsidRPr="00306BC0">
        <w:rPr>
          <w:rFonts w:ascii="Arial" w:hAnsi="Arial" w:cs="Arial"/>
          <w:sz w:val="24"/>
          <w:szCs w:val="24"/>
        </w:rPr>
        <w:t xml:space="preserve">(c) </w:t>
      </w:r>
      <w:r w:rsidR="000C194A">
        <w:rPr>
          <w:rFonts w:ascii="Arial" w:hAnsi="Arial" w:cs="Arial"/>
          <w:sz w:val="24"/>
          <w:szCs w:val="24"/>
        </w:rPr>
        <w:tab/>
      </w:r>
      <w:r w:rsidRPr="00306BC0">
        <w:rPr>
          <w:rFonts w:ascii="Arial" w:hAnsi="Arial" w:cs="Arial"/>
          <w:sz w:val="24"/>
          <w:szCs w:val="24"/>
        </w:rPr>
        <w:t xml:space="preserve">The committee </w:t>
      </w:r>
      <w:proofErr w:type="gramStart"/>
      <w:r w:rsidRPr="00306BC0">
        <w:rPr>
          <w:rFonts w:ascii="Arial" w:hAnsi="Arial" w:cs="Arial"/>
          <w:sz w:val="24"/>
          <w:szCs w:val="24"/>
        </w:rPr>
        <w:t>members</w:t>
      </w:r>
      <w:proofErr w:type="gramEnd"/>
      <w:r w:rsidRPr="00306BC0">
        <w:rPr>
          <w:rFonts w:ascii="Arial" w:hAnsi="Arial" w:cs="Arial"/>
          <w:sz w:val="24"/>
          <w:szCs w:val="24"/>
        </w:rPr>
        <w:t xml:space="preserve"> remuneration levels are determined by National Treasury Regulation which are revised annually. The NHRC falls under category A, sub-category A2 of the 2019 remuneration levels which stipulates that the chairperson receives R4646 per day (R581 per hour); the vice chairperson receives R3778 per day (R472 per hour) and other members receive R3669 per day (R459 per hour).</w:t>
      </w:r>
    </w:p>
    <w:p w:rsidR="007310ED" w:rsidRPr="004B659E" w:rsidRDefault="007310ED" w:rsidP="004F04E9">
      <w:pPr>
        <w:pStyle w:val="p2"/>
        <w:ind w:left="720" w:hanging="720"/>
        <w:jc w:val="both"/>
        <w:rPr>
          <w:sz w:val="24"/>
          <w:szCs w:val="24"/>
        </w:rPr>
      </w:pPr>
      <w:r w:rsidRPr="004B659E">
        <w:rPr>
          <w:sz w:val="24"/>
          <w:szCs w:val="24"/>
        </w:rPr>
        <w:t xml:space="preserve"> </w:t>
      </w:r>
    </w:p>
    <w:p w:rsidR="000C194A" w:rsidRDefault="000C194A" w:rsidP="007310ED">
      <w:pPr>
        <w:spacing w:line="240" w:lineRule="auto"/>
        <w:jc w:val="both"/>
        <w:rPr>
          <w:rFonts w:ascii="Arial" w:hAnsi="Arial" w:cs="Arial"/>
          <w:sz w:val="24"/>
          <w:szCs w:val="24"/>
          <w:lang w:val="en-US"/>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0CC" w:rsidRDefault="009430CC" w:rsidP="00BF747C">
      <w:pPr>
        <w:spacing w:after="0" w:line="240" w:lineRule="auto"/>
      </w:pPr>
      <w:r>
        <w:separator/>
      </w:r>
    </w:p>
  </w:endnote>
  <w:endnote w:type="continuationSeparator" w:id="0">
    <w:p w:rsidR="009430CC" w:rsidRDefault="009430CC"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0CC" w:rsidRDefault="009430CC" w:rsidP="00BF747C">
      <w:pPr>
        <w:spacing w:after="0" w:line="240" w:lineRule="auto"/>
      </w:pPr>
      <w:r>
        <w:separator/>
      </w:r>
    </w:p>
  </w:footnote>
  <w:footnote w:type="continuationSeparator" w:id="0">
    <w:p w:rsidR="009430CC" w:rsidRDefault="009430CC"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3AA74C75"/>
    <w:multiLevelType w:val="hybridMultilevel"/>
    <w:tmpl w:val="8DF461E8"/>
    <w:lvl w:ilvl="0" w:tplc="6FD6E2F6">
      <w:start w:val="1"/>
      <w:numFmt w:val="decimal"/>
      <w:lvlText w:val="%1."/>
      <w:lvlJc w:val="left"/>
      <w:pPr>
        <w:ind w:left="2430" w:hanging="360"/>
      </w:pPr>
      <w:rPr>
        <w:rFonts w:hint="default"/>
      </w:rPr>
    </w:lvl>
    <w:lvl w:ilvl="1" w:tplc="1C090019" w:tentative="1">
      <w:start w:val="1"/>
      <w:numFmt w:val="lowerLetter"/>
      <w:lvlText w:val="%2."/>
      <w:lvlJc w:val="left"/>
      <w:pPr>
        <w:ind w:left="3150" w:hanging="360"/>
      </w:pPr>
    </w:lvl>
    <w:lvl w:ilvl="2" w:tplc="1C09001B" w:tentative="1">
      <w:start w:val="1"/>
      <w:numFmt w:val="lowerRoman"/>
      <w:lvlText w:val="%3."/>
      <w:lvlJc w:val="right"/>
      <w:pPr>
        <w:ind w:left="3870" w:hanging="180"/>
      </w:pPr>
    </w:lvl>
    <w:lvl w:ilvl="3" w:tplc="1C09000F" w:tentative="1">
      <w:start w:val="1"/>
      <w:numFmt w:val="decimal"/>
      <w:lvlText w:val="%4."/>
      <w:lvlJc w:val="left"/>
      <w:pPr>
        <w:ind w:left="4590" w:hanging="360"/>
      </w:pPr>
    </w:lvl>
    <w:lvl w:ilvl="4" w:tplc="1C090019" w:tentative="1">
      <w:start w:val="1"/>
      <w:numFmt w:val="lowerLetter"/>
      <w:lvlText w:val="%5."/>
      <w:lvlJc w:val="left"/>
      <w:pPr>
        <w:ind w:left="5310" w:hanging="360"/>
      </w:pPr>
    </w:lvl>
    <w:lvl w:ilvl="5" w:tplc="1C09001B" w:tentative="1">
      <w:start w:val="1"/>
      <w:numFmt w:val="lowerRoman"/>
      <w:lvlText w:val="%6."/>
      <w:lvlJc w:val="right"/>
      <w:pPr>
        <w:ind w:left="6030" w:hanging="180"/>
      </w:pPr>
    </w:lvl>
    <w:lvl w:ilvl="6" w:tplc="1C09000F" w:tentative="1">
      <w:start w:val="1"/>
      <w:numFmt w:val="decimal"/>
      <w:lvlText w:val="%7."/>
      <w:lvlJc w:val="left"/>
      <w:pPr>
        <w:ind w:left="6750" w:hanging="360"/>
      </w:pPr>
    </w:lvl>
    <w:lvl w:ilvl="7" w:tplc="1C090019" w:tentative="1">
      <w:start w:val="1"/>
      <w:numFmt w:val="lowerLetter"/>
      <w:lvlText w:val="%8."/>
      <w:lvlJc w:val="left"/>
      <w:pPr>
        <w:ind w:left="7470" w:hanging="360"/>
      </w:pPr>
    </w:lvl>
    <w:lvl w:ilvl="8" w:tplc="1C09001B" w:tentative="1">
      <w:start w:val="1"/>
      <w:numFmt w:val="lowerRoman"/>
      <w:lvlText w:val="%9."/>
      <w:lvlJc w:val="right"/>
      <w:pPr>
        <w:ind w:left="8190" w:hanging="180"/>
      </w:pPr>
    </w:lvl>
  </w:abstractNum>
  <w:abstractNum w:abstractNumId="1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5">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6"/>
  </w:num>
  <w:num w:numId="5">
    <w:abstractNumId w:val="4"/>
  </w:num>
  <w:num w:numId="6">
    <w:abstractNumId w:val="14"/>
  </w:num>
  <w:num w:numId="7">
    <w:abstractNumId w:val="10"/>
  </w:num>
  <w:num w:numId="8">
    <w:abstractNumId w:val="1"/>
  </w:num>
  <w:num w:numId="9">
    <w:abstractNumId w:val="8"/>
  </w:num>
  <w:num w:numId="10">
    <w:abstractNumId w:val="7"/>
  </w:num>
  <w:num w:numId="11">
    <w:abstractNumId w:val="9"/>
  </w:num>
  <w:num w:numId="12">
    <w:abstractNumId w:val="5"/>
  </w:num>
  <w:num w:numId="13">
    <w:abstractNumId w:val="13"/>
  </w:num>
  <w:num w:numId="14">
    <w:abstractNumId w:val="3"/>
  </w:num>
  <w:num w:numId="15">
    <w:abstractNumId w:val="15"/>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76D45"/>
    <w:rsid w:val="0008648D"/>
    <w:rsid w:val="00096184"/>
    <w:rsid w:val="000A7CCB"/>
    <w:rsid w:val="000C194A"/>
    <w:rsid w:val="000C71EE"/>
    <w:rsid w:val="000D5020"/>
    <w:rsid w:val="000E3223"/>
    <w:rsid w:val="000F02CC"/>
    <w:rsid w:val="0010613B"/>
    <w:rsid w:val="00192FB1"/>
    <w:rsid w:val="001C17A9"/>
    <w:rsid w:val="001E1EDF"/>
    <w:rsid w:val="001E47F2"/>
    <w:rsid w:val="001F5233"/>
    <w:rsid w:val="002032D2"/>
    <w:rsid w:val="0020357C"/>
    <w:rsid w:val="002133B8"/>
    <w:rsid w:val="00242DDF"/>
    <w:rsid w:val="00254C98"/>
    <w:rsid w:val="00280359"/>
    <w:rsid w:val="002855FA"/>
    <w:rsid w:val="002A6A95"/>
    <w:rsid w:val="00300612"/>
    <w:rsid w:val="00306BC0"/>
    <w:rsid w:val="00357614"/>
    <w:rsid w:val="00396F5D"/>
    <w:rsid w:val="003C28E2"/>
    <w:rsid w:val="003F3E66"/>
    <w:rsid w:val="00423784"/>
    <w:rsid w:val="0043135F"/>
    <w:rsid w:val="00431A61"/>
    <w:rsid w:val="00467793"/>
    <w:rsid w:val="0047233E"/>
    <w:rsid w:val="00474CEF"/>
    <w:rsid w:val="004862BD"/>
    <w:rsid w:val="00492691"/>
    <w:rsid w:val="004A0D6F"/>
    <w:rsid w:val="004A51DF"/>
    <w:rsid w:val="004C5AF0"/>
    <w:rsid w:val="004C7A6A"/>
    <w:rsid w:val="004E1A34"/>
    <w:rsid w:val="004F04E9"/>
    <w:rsid w:val="005021BA"/>
    <w:rsid w:val="0054543E"/>
    <w:rsid w:val="00595BE2"/>
    <w:rsid w:val="005C4A4A"/>
    <w:rsid w:val="005C54D1"/>
    <w:rsid w:val="005C5F0A"/>
    <w:rsid w:val="006228AA"/>
    <w:rsid w:val="006E46BC"/>
    <w:rsid w:val="006F19AF"/>
    <w:rsid w:val="006F49AE"/>
    <w:rsid w:val="006F68C1"/>
    <w:rsid w:val="00714683"/>
    <w:rsid w:val="007310ED"/>
    <w:rsid w:val="0076207B"/>
    <w:rsid w:val="007823F0"/>
    <w:rsid w:val="007B39AF"/>
    <w:rsid w:val="007C45DC"/>
    <w:rsid w:val="007D3789"/>
    <w:rsid w:val="007F0AE0"/>
    <w:rsid w:val="007F3AA9"/>
    <w:rsid w:val="00805EE5"/>
    <w:rsid w:val="00887F4F"/>
    <w:rsid w:val="00896F99"/>
    <w:rsid w:val="008B0BC5"/>
    <w:rsid w:val="008C527F"/>
    <w:rsid w:val="008C6BEE"/>
    <w:rsid w:val="008E64C0"/>
    <w:rsid w:val="008F02BB"/>
    <w:rsid w:val="008F7BA5"/>
    <w:rsid w:val="009201C9"/>
    <w:rsid w:val="00931575"/>
    <w:rsid w:val="009430CC"/>
    <w:rsid w:val="009B5793"/>
    <w:rsid w:val="009C2956"/>
    <w:rsid w:val="009D650C"/>
    <w:rsid w:val="00A001EF"/>
    <w:rsid w:val="00A14AFD"/>
    <w:rsid w:val="00A17C7D"/>
    <w:rsid w:val="00A30707"/>
    <w:rsid w:val="00A36AD9"/>
    <w:rsid w:val="00A737FA"/>
    <w:rsid w:val="00A774BF"/>
    <w:rsid w:val="00AC3830"/>
    <w:rsid w:val="00AD525D"/>
    <w:rsid w:val="00AD7274"/>
    <w:rsid w:val="00AE5C7D"/>
    <w:rsid w:val="00AF4B38"/>
    <w:rsid w:val="00B15624"/>
    <w:rsid w:val="00B3497E"/>
    <w:rsid w:val="00B37286"/>
    <w:rsid w:val="00B52B2A"/>
    <w:rsid w:val="00B57B69"/>
    <w:rsid w:val="00B62232"/>
    <w:rsid w:val="00B82A02"/>
    <w:rsid w:val="00B92BFD"/>
    <w:rsid w:val="00BC47B6"/>
    <w:rsid w:val="00BE3018"/>
    <w:rsid w:val="00BE6DE5"/>
    <w:rsid w:val="00BF2D39"/>
    <w:rsid w:val="00BF747C"/>
    <w:rsid w:val="00C04731"/>
    <w:rsid w:val="00C43731"/>
    <w:rsid w:val="00C6572D"/>
    <w:rsid w:val="00C7269F"/>
    <w:rsid w:val="00C95FFF"/>
    <w:rsid w:val="00CC6A48"/>
    <w:rsid w:val="00CD02A7"/>
    <w:rsid w:val="00CE2151"/>
    <w:rsid w:val="00CE7AAC"/>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35289"/>
    <w:rsid w:val="00E45F7A"/>
    <w:rsid w:val="00E47DCE"/>
    <w:rsid w:val="00E5287A"/>
    <w:rsid w:val="00E67DB8"/>
    <w:rsid w:val="00E86867"/>
    <w:rsid w:val="00E94FEA"/>
    <w:rsid w:val="00E97960"/>
    <w:rsid w:val="00EA7633"/>
    <w:rsid w:val="00ED6340"/>
    <w:rsid w:val="00ED7F20"/>
    <w:rsid w:val="00F27D65"/>
    <w:rsid w:val="00F5530C"/>
    <w:rsid w:val="00F70BC2"/>
    <w:rsid w:val="00F71A34"/>
    <w:rsid w:val="00F759CE"/>
    <w:rsid w:val="00F94818"/>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A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2022-11-15T12:31:00Z</dcterms:created>
  <dcterms:modified xsi:type="dcterms:W3CDTF">2022-11-15T12:31:00Z</dcterms:modified>
</cp:coreProperties>
</file>