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E01053">
        <w:rPr>
          <w:rFonts w:ascii="Arial" w:hAnsi="Arial" w:cs="Arial"/>
          <w:sz w:val="18"/>
          <w:szCs w:val="18"/>
          <w:lang w:val="en-ZA"/>
        </w:rPr>
        <w:t xml:space="preserve"> 30 November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F0119F">
        <w:rPr>
          <w:rFonts w:ascii="Arial" w:hAnsi="Arial" w:cs="Arial"/>
          <w:b/>
          <w:lang w:val="en-ZA"/>
        </w:rPr>
        <w:t>9</w:t>
      </w:r>
      <w:r w:rsidR="009548CF">
        <w:rPr>
          <w:rFonts w:ascii="Arial" w:hAnsi="Arial" w:cs="Arial"/>
          <w:b/>
          <w:lang w:val="en-ZA"/>
        </w:rPr>
        <w:t>84</w:t>
      </w:r>
      <w:r w:rsidR="00BF330D">
        <w:rPr>
          <w:rFonts w:ascii="Arial" w:hAnsi="Arial" w:cs="Arial"/>
          <w:b/>
          <w:lang w:val="en-ZA"/>
        </w:rPr>
        <w:t xml:space="preserve">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548CF">
        <w:rPr>
          <w:rFonts w:ascii="Arial" w:hAnsi="Arial" w:cs="Arial"/>
          <w:sz w:val="22"/>
          <w:szCs w:val="22"/>
          <w:lang w:val="en-ZA"/>
        </w:rPr>
        <w:t>16</w:t>
      </w:r>
      <w:r w:rsidR="00F0119F">
        <w:rPr>
          <w:rFonts w:ascii="Arial" w:hAnsi="Arial" w:cs="Arial"/>
          <w:sz w:val="22"/>
          <w:szCs w:val="22"/>
          <w:lang w:val="en-ZA"/>
        </w:rPr>
        <w:t xml:space="preserve"> November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D227D">
        <w:rPr>
          <w:rFonts w:ascii="Arial" w:hAnsi="Arial" w:cs="Arial"/>
          <w:sz w:val="22"/>
          <w:szCs w:val="22"/>
          <w:lang w:val="en-ZA"/>
        </w:rPr>
        <w:t>4</w:t>
      </w:r>
      <w:r w:rsidR="009548CF">
        <w:rPr>
          <w:rFonts w:ascii="Arial" w:hAnsi="Arial" w:cs="Arial"/>
          <w:sz w:val="22"/>
          <w:szCs w:val="22"/>
          <w:lang w:val="en-ZA"/>
        </w:rPr>
        <w:t>9</w:t>
      </w:r>
    </w:p>
    <w:p w:rsidR="00E1671A" w:rsidRPr="009548CF" w:rsidRDefault="00E1671A" w:rsidP="00E1671A">
      <w:pPr>
        <w:rPr>
          <w:rFonts w:ascii="Arial" w:hAnsi="Arial" w:cs="Arial"/>
          <w:sz w:val="22"/>
          <w:szCs w:val="22"/>
          <w:lang w:val="en-ZA"/>
        </w:rPr>
      </w:pPr>
    </w:p>
    <w:p w:rsidR="009548CF" w:rsidRPr="009548CF" w:rsidRDefault="009548CF" w:rsidP="009548CF">
      <w:pPr>
        <w:tabs>
          <w:tab w:val="left" w:pos="851"/>
        </w:tabs>
        <w:spacing w:before="100" w:beforeAutospacing="1" w:after="100" w:afterAutospacing="1"/>
        <w:ind w:left="851" w:hanging="851"/>
        <w:jc w:val="both"/>
        <w:outlineLvl w:val="0"/>
        <w:rPr>
          <w:rFonts w:ascii="Arial" w:hAnsi="Arial" w:cs="Arial"/>
          <w:b/>
        </w:rPr>
      </w:pPr>
      <w:r w:rsidRPr="009548CF">
        <w:rPr>
          <w:rFonts w:ascii="Arial" w:hAnsi="Arial" w:cs="Arial"/>
          <w:b/>
        </w:rPr>
        <w:t>3984.</w:t>
      </w:r>
      <w:r w:rsidRPr="009548CF">
        <w:rPr>
          <w:rFonts w:ascii="Arial" w:hAnsi="Arial" w:cs="Arial"/>
          <w:b/>
        </w:rPr>
        <w:tab/>
      </w:r>
      <w:proofErr w:type="spellStart"/>
      <w:r w:rsidRPr="009548CF">
        <w:rPr>
          <w:rFonts w:ascii="Arial" w:hAnsi="Arial" w:cs="Arial"/>
          <w:b/>
        </w:rPr>
        <w:t>Ms</w:t>
      </w:r>
      <w:proofErr w:type="spellEnd"/>
      <w:r w:rsidRPr="009548CF">
        <w:rPr>
          <w:rFonts w:ascii="Arial" w:hAnsi="Arial" w:cs="Arial"/>
          <w:b/>
        </w:rPr>
        <w:t xml:space="preserve"> B S </w:t>
      </w:r>
      <w:proofErr w:type="spellStart"/>
      <w:r w:rsidRPr="009548CF">
        <w:rPr>
          <w:rFonts w:ascii="Arial" w:hAnsi="Arial" w:cs="Arial"/>
          <w:b/>
        </w:rPr>
        <w:t>Masango</w:t>
      </w:r>
      <w:proofErr w:type="spellEnd"/>
      <w:r w:rsidRPr="009548CF">
        <w:rPr>
          <w:rFonts w:ascii="Arial" w:hAnsi="Arial" w:cs="Arial"/>
          <w:b/>
        </w:rPr>
        <w:t xml:space="preserve"> (DA) to ask the Minister of Social Development:</w:t>
      </w:r>
    </w:p>
    <w:p w:rsidR="009548CF" w:rsidRPr="009548CF" w:rsidRDefault="009548CF" w:rsidP="009548CF">
      <w:pPr>
        <w:pStyle w:val="NormalWeb"/>
        <w:ind w:left="720" w:hanging="720"/>
        <w:jc w:val="both"/>
        <w:rPr>
          <w:rFonts w:ascii="Arial" w:hAnsi="Arial" w:cs="Arial"/>
        </w:rPr>
      </w:pPr>
      <w:r w:rsidRPr="009548CF">
        <w:rPr>
          <w:rFonts w:ascii="Arial" w:hAnsi="Arial" w:cs="Arial"/>
        </w:rPr>
        <w:t>(1)</w:t>
      </w:r>
      <w:r w:rsidRPr="009548CF">
        <w:rPr>
          <w:rFonts w:ascii="Arial" w:hAnsi="Arial" w:cs="Arial"/>
        </w:rPr>
        <w:tab/>
        <w:t>(a) In which year was her department’s Social Work Scholarship Programme for students pursuing studies in Social Work at universities launched and (b) how much has the specified programme cost her department (</w:t>
      </w:r>
      <w:proofErr w:type="spellStart"/>
      <w:r w:rsidRPr="009548CF">
        <w:rPr>
          <w:rFonts w:ascii="Arial" w:hAnsi="Arial" w:cs="Arial"/>
        </w:rPr>
        <w:t>i</w:t>
      </w:r>
      <w:proofErr w:type="spellEnd"/>
      <w:r w:rsidRPr="009548CF">
        <w:rPr>
          <w:rFonts w:ascii="Arial" w:hAnsi="Arial" w:cs="Arial"/>
        </w:rPr>
        <w:t xml:space="preserve">) in </w:t>
      </w:r>
      <w:r w:rsidRPr="009548CF">
        <w:rPr>
          <w:rFonts w:ascii="Arial" w:hAnsi="Arial" w:cs="Arial"/>
          <w:color w:val="000000"/>
        </w:rPr>
        <w:t>each</w:t>
      </w:r>
      <w:r w:rsidRPr="009548CF">
        <w:rPr>
          <w:rFonts w:ascii="Arial" w:hAnsi="Arial" w:cs="Arial"/>
        </w:rPr>
        <w:t xml:space="preserve"> specified financial year and (ii) at each university enrolling such students since its inception;</w:t>
      </w:r>
    </w:p>
    <w:p w:rsidR="009548CF" w:rsidRPr="009548CF" w:rsidRDefault="009548CF" w:rsidP="009548CF">
      <w:pPr>
        <w:pStyle w:val="NormalWeb"/>
        <w:ind w:left="720" w:hanging="720"/>
        <w:jc w:val="both"/>
        <w:rPr>
          <w:rFonts w:ascii="Arial" w:hAnsi="Arial" w:cs="Arial"/>
        </w:rPr>
      </w:pPr>
      <w:r w:rsidRPr="009548CF">
        <w:rPr>
          <w:rFonts w:ascii="Arial" w:hAnsi="Arial" w:cs="Arial"/>
        </w:rPr>
        <w:t xml:space="preserve">(2) </w:t>
      </w:r>
      <w:r w:rsidRPr="009548CF">
        <w:rPr>
          <w:rFonts w:ascii="Arial" w:hAnsi="Arial" w:cs="Arial"/>
        </w:rPr>
        <w:tab/>
        <w:t xml:space="preserve">whether her department has (a) tracked the number of graduates produced by the specified programme each year, (b) centred its planning on how many more </w:t>
      </w:r>
      <w:r w:rsidRPr="009548CF">
        <w:rPr>
          <w:rFonts w:ascii="Arial" w:hAnsi="Arial" w:cs="Arial"/>
          <w:color w:val="000000"/>
        </w:rPr>
        <w:t>students</w:t>
      </w:r>
      <w:r w:rsidRPr="009548CF">
        <w:rPr>
          <w:rFonts w:ascii="Arial" w:hAnsi="Arial" w:cs="Arial"/>
        </w:rPr>
        <w:t xml:space="preserve"> it would be able to sponsor through the specified programme in the next few financial years, (c) made provisions in terms of securing employment for the specified students with each of her provincial departments and (d) planned how many new first-year students it would sponsor in the 2016 academic year; if not, why not; if so, what are the relevant details in each case?</w:t>
      </w:r>
      <w:r w:rsidRPr="009548CF">
        <w:rPr>
          <w:rFonts w:ascii="Arial" w:hAnsi="Arial" w:cs="Arial"/>
        </w:rPr>
        <w:tab/>
      </w:r>
      <w:r w:rsidRPr="009548CF">
        <w:rPr>
          <w:rFonts w:ascii="Arial" w:hAnsi="Arial" w:cs="Arial"/>
        </w:rPr>
        <w:tab/>
      </w:r>
      <w:r w:rsidRPr="009548CF">
        <w:rPr>
          <w:rFonts w:ascii="Arial" w:hAnsi="Arial" w:cs="Arial"/>
        </w:rPr>
        <w:tab/>
      </w:r>
      <w:r w:rsidRPr="009548CF">
        <w:rPr>
          <w:rFonts w:ascii="Arial" w:hAnsi="Arial" w:cs="Arial"/>
        </w:rPr>
        <w:tab/>
      </w:r>
      <w:r w:rsidRPr="009548C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548CF">
        <w:rPr>
          <w:rFonts w:ascii="Arial" w:hAnsi="Arial" w:cs="Arial"/>
          <w:sz w:val="20"/>
          <w:szCs w:val="20"/>
        </w:rPr>
        <w:t>NW4852E</w:t>
      </w:r>
    </w:p>
    <w:p w:rsidR="00497C19" w:rsidRPr="007D12CB"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Default="00C75E7B" w:rsidP="00B7108B">
      <w:pPr>
        <w:tabs>
          <w:tab w:val="left" w:pos="1335"/>
        </w:tabs>
        <w:rPr>
          <w:rFonts w:ascii="Arial" w:hAnsi="Arial" w:cs="Arial"/>
          <w:b/>
        </w:rPr>
      </w:pPr>
    </w:p>
    <w:p w:rsidR="00686A4B" w:rsidRPr="00E743AC" w:rsidRDefault="00686A4B" w:rsidP="00686A4B">
      <w:pPr>
        <w:tabs>
          <w:tab w:val="left" w:pos="1335"/>
        </w:tabs>
        <w:rPr>
          <w:rFonts w:ascii="Arial" w:hAnsi="Arial" w:cs="Arial"/>
        </w:rPr>
      </w:pPr>
      <w:r w:rsidRPr="00E743AC">
        <w:rPr>
          <w:rFonts w:ascii="Arial" w:hAnsi="Arial" w:cs="Arial"/>
        </w:rPr>
        <w:t xml:space="preserve">The </w:t>
      </w:r>
      <w:proofErr w:type="spellStart"/>
      <w:r w:rsidRPr="00E743AC">
        <w:rPr>
          <w:rFonts w:ascii="Arial" w:hAnsi="Arial" w:cs="Arial"/>
        </w:rPr>
        <w:t>hounourable</w:t>
      </w:r>
      <w:proofErr w:type="spellEnd"/>
      <w:r w:rsidRPr="00E743AC">
        <w:rPr>
          <w:rFonts w:ascii="Arial" w:hAnsi="Arial" w:cs="Arial"/>
        </w:rPr>
        <w:t xml:space="preserve"> member should get this information from th</w:t>
      </w:r>
      <w:r>
        <w:rPr>
          <w:rFonts w:ascii="Arial" w:hAnsi="Arial" w:cs="Arial"/>
        </w:rPr>
        <w:t xml:space="preserve">e Department’s annual report </w:t>
      </w:r>
      <w:r w:rsidRPr="00E743AC">
        <w:rPr>
          <w:rFonts w:ascii="Arial" w:hAnsi="Arial" w:cs="Arial"/>
        </w:rPr>
        <w:t>tabled in Parliament.</w:t>
      </w:r>
    </w:p>
    <w:p w:rsidR="00D572FD" w:rsidRPr="006C5F96" w:rsidRDefault="00D572FD" w:rsidP="00686A4B">
      <w:pPr>
        <w:tabs>
          <w:tab w:val="left" w:pos="1335"/>
        </w:tabs>
        <w:rPr>
          <w:rFonts w:ascii="Arial" w:hAnsi="Arial" w:cs="Arial"/>
          <w:b/>
        </w:rPr>
      </w:pPr>
    </w:p>
    <w:sectPr w:rsidR="00D572FD" w:rsidRPr="006C5F96"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743F43">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86A4B"/>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F43"/>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B0018"/>
    <w:rsid w:val="009B38FB"/>
    <w:rsid w:val="009C7DD6"/>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E2E73"/>
    <w:rsid w:val="00DF1683"/>
    <w:rsid w:val="00DF1805"/>
    <w:rsid w:val="00DF51F4"/>
    <w:rsid w:val="00DF74E1"/>
    <w:rsid w:val="00E01053"/>
    <w:rsid w:val="00E02B3D"/>
    <w:rsid w:val="00E055C0"/>
    <w:rsid w:val="00E12A8E"/>
    <w:rsid w:val="00E138E9"/>
    <w:rsid w:val="00E1671A"/>
    <w:rsid w:val="00E20FD3"/>
    <w:rsid w:val="00E27EFD"/>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0B9A0-1E74-4FC5-82D4-1919A70F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5F2A-CEBF-4054-BB2A-1BEBF77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dcterms:created xsi:type="dcterms:W3CDTF">2015-12-01T09:12:00Z</dcterms:created>
  <dcterms:modified xsi:type="dcterms:W3CDTF">2015-12-01T09:12:00Z</dcterms:modified>
</cp:coreProperties>
</file>