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F505A3">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DC709F" w:rsidRDefault="00EA4FD5" w:rsidP="005450F6">
      <w:pPr>
        <w:pStyle w:val="Body1"/>
        <w:spacing w:line="276" w:lineRule="auto"/>
        <w:rPr>
          <w:rFonts w:ascii="Arial" w:hAnsi="Arial" w:cs="Arial"/>
          <w:b/>
          <w:sz w:val="24"/>
          <w:szCs w:val="24"/>
        </w:rPr>
      </w:pPr>
      <w:r w:rsidRPr="00DC709F">
        <w:rPr>
          <w:rFonts w:ascii="Arial" w:hAnsi="Arial" w:cs="Arial"/>
          <w:b/>
          <w:sz w:val="24"/>
          <w:szCs w:val="24"/>
        </w:rPr>
        <w:t xml:space="preserve">QUESTION NO.: </w:t>
      </w:r>
      <w:r w:rsidR="006A3BD5">
        <w:rPr>
          <w:rFonts w:ascii="Arial" w:hAnsi="Arial" w:cs="Arial"/>
          <w:b/>
          <w:sz w:val="24"/>
          <w:szCs w:val="24"/>
        </w:rPr>
        <w:t>3978</w:t>
      </w:r>
      <w:r w:rsidR="00DC709F" w:rsidRPr="00DC709F">
        <w:rPr>
          <w:rFonts w:ascii="Arial" w:hAnsi="Arial" w:cs="Arial"/>
          <w:b/>
          <w:sz w:val="24"/>
          <w:szCs w:val="24"/>
        </w:rPr>
        <w:tab/>
      </w:r>
      <w:r w:rsidR="004B1BEF" w:rsidRPr="00DC709F">
        <w:rPr>
          <w:rFonts w:ascii="Arial" w:hAnsi="Arial" w:cs="Arial"/>
          <w:b/>
          <w:sz w:val="24"/>
          <w:szCs w:val="24"/>
        </w:rPr>
        <w:tab/>
      </w:r>
      <w:r w:rsidR="003028D3" w:rsidRPr="00DC709F">
        <w:rPr>
          <w:rFonts w:ascii="Arial" w:hAnsi="Arial" w:cs="Arial"/>
          <w:b/>
          <w:sz w:val="24"/>
          <w:szCs w:val="24"/>
        </w:rPr>
        <w:tab/>
      </w:r>
      <w:r w:rsidR="001147C9" w:rsidRPr="00DC709F">
        <w:rPr>
          <w:rFonts w:ascii="Arial" w:hAnsi="Arial" w:cs="Arial"/>
          <w:b/>
          <w:sz w:val="24"/>
          <w:szCs w:val="24"/>
        </w:rPr>
        <w:tab/>
      </w:r>
      <w:r w:rsidR="00A0326A" w:rsidRPr="00DC709F">
        <w:rPr>
          <w:rFonts w:ascii="Arial" w:hAnsi="Arial" w:cs="Arial"/>
          <w:b/>
          <w:sz w:val="24"/>
          <w:szCs w:val="24"/>
        </w:rPr>
        <w:tab/>
      </w:r>
      <w:r w:rsidR="00417319" w:rsidRPr="00DC709F">
        <w:rPr>
          <w:rFonts w:ascii="Arial" w:hAnsi="Arial" w:cs="Arial"/>
          <w:b/>
          <w:sz w:val="24"/>
          <w:szCs w:val="24"/>
          <w:lang w:val="af-ZA"/>
        </w:rPr>
        <w:tab/>
      </w:r>
      <w:r w:rsidR="005450F6" w:rsidRPr="00DC709F">
        <w:rPr>
          <w:rFonts w:ascii="Arial" w:hAnsi="Arial" w:cs="Arial"/>
          <w:b/>
          <w:sz w:val="24"/>
          <w:szCs w:val="24"/>
        </w:rPr>
        <w:tab/>
      </w:r>
      <w:r w:rsidR="00DF7F34" w:rsidRPr="00DC709F">
        <w:rPr>
          <w:rFonts w:ascii="Arial" w:hAnsi="Arial" w:cs="Arial"/>
          <w:b/>
          <w:sz w:val="24"/>
          <w:szCs w:val="24"/>
        </w:rPr>
        <w:tab/>
      </w:r>
    </w:p>
    <w:p w:rsidR="001147C9" w:rsidRDefault="001147C9" w:rsidP="001147C9">
      <w:pPr>
        <w:ind w:left="709" w:hanging="709"/>
        <w:jc w:val="both"/>
        <w:rPr>
          <w:rFonts w:ascii="Arial" w:hAnsi="Arial" w:cs="Arial"/>
          <w:b/>
        </w:rPr>
      </w:pPr>
    </w:p>
    <w:p w:rsidR="006A3BD5" w:rsidRPr="006A3BD5" w:rsidRDefault="006A3BD5" w:rsidP="006A3BD5">
      <w:pPr>
        <w:spacing w:before="100" w:beforeAutospacing="1" w:after="100" w:afterAutospacing="1" w:line="276" w:lineRule="auto"/>
        <w:jc w:val="both"/>
        <w:outlineLvl w:val="0"/>
        <w:rPr>
          <w:rFonts w:ascii="Arial" w:hAnsi="Arial" w:cs="Arial"/>
          <w:b/>
        </w:rPr>
      </w:pPr>
      <w:r w:rsidRPr="006A3BD5">
        <w:rPr>
          <w:rFonts w:ascii="Arial" w:hAnsi="Arial" w:cs="Arial"/>
          <w:b/>
        </w:rPr>
        <w:t>Ms A T Lovemore (DA) to ask the Minister of Public Service and Administration:</w:t>
      </w:r>
    </w:p>
    <w:p w:rsidR="006A3BD5" w:rsidRPr="006A3BD5" w:rsidRDefault="006A3BD5" w:rsidP="006A3BD5">
      <w:pPr>
        <w:spacing w:before="100" w:beforeAutospacing="1" w:after="100" w:afterAutospacing="1" w:line="276" w:lineRule="auto"/>
        <w:ind w:left="720" w:hanging="720"/>
        <w:jc w:val="both"/>
        <w:outlineLvl w:val="0"/>
        <w:rPr>
          <w:rFonts w:ascii="Arial" w:hAnsi="Arial" w:cs="Arial"/>
        </w:rPr>
      </w:pPr>
      <w:r w:rsidRPr="006A3BD5">
        <w:rPr>
          <w:rFonts w:ascii="Arial" w:hAnsi="Arial" w:cs="Arial"/>
        </w:rPr>
        <w:t>(1)</w:t>
      </w:r>
      <w:r w:rsidRPr="006A3BD5">
        <w:rPr>
          <w:rFonts w:ascii="Arial" w:hAnsi="Arial" w:cs="Arial"/>
        </w:rPr>
        <w:tab/>
        <w:t>(a) How were the reported 36 000 ghost workers detected in the North West, (b) what is the extent of the financial loss to the specified provincial government as a result of this fraud, (c) who benefitted from the salaries being paid to these workers and (d) what action has been taken as a result of this discovery, including any appropriate disciplinary actions;</w:t>
      </w:r>
    </w:p>
    <w:p w:rsidR="006A3BD5" w:rsidRPr="006A3BD5" w:rsidRDefault="006A3BD5" w:rsidP="006A3BD5">
      <w:pPr>
        <w:spacing w:before="100" w:beforeAutospacing="1" w:after="100" w:afterAutospacing="1" w:line="276" w:lineRule="auto"/>
        <w:ind w:left="720" w:hanging="720"/>
        <w:jc w:val="both"/>
        <w:outlineLvl w:val="0"/>
        <w:rPr>
          <w:rFonts w:ascii="Arial" w:hAnsi="Arial" w:cs="Arial"/>
        </w:rPr>
      </w:pPr>
      <w:r w:rsidRPr="006A3BD5">
        <w:rPr>
          <w:rFonts w:ascii="Arial" w:hAnsi="Arial" w:cs="Arial"/>
        </w:rPr>
        <w:t>(2)</w:t>
      </w:r>
      <w:r w:rsidRPr="006A3BD5">
        <w:rPr>
          <w:rFonts w:ascii="Arial" w:hAnsi="Arial" w:cs="Arial"/>
        </w:rPr>
        <w:tab/>
        <w:t>whether measures to detect the existence of ghost workers in each national and provincial department (a) have been or (b) will be implemented in this regard; if not, why not; if so, what are the relevant details in each case?</w:t>
      </w:r>
      <w:r w:rsidRPr="006A3BD5">
        <w:rPr>
          <w:rFonts w:ascii="Arial" w:hAnsi="Arial" w:cs="Arial"/>
        </w:rPr>
        <w:tab/>
      </w:r>
      <w:r w:rsidRPr="006A3BD5">
        <w:rPr>
          <w:rFonts w:ascii="Arial" w:hAnsi="Arial" w:cs="Arial"/>
        </w:rPr>
        <w:tab/>
      </w:r>
      <w:r w:rsidRPr="006A3BD5">
        <w:rPr>
          <w:rFonts w:ascii="Arial" w:hAnsi="Arial" w:cs="Arial"/>
        </w:rPr>
        <w:tab/>
      </w:r>
      <w:r w:rsidRPr="006A3BD5">
        <w:rPr>
          <w:rFonts w:ascii="Arial" w:hAnsi="Arial" w:cs="Arial"/>
        </w:rPr>
        <w:tab/>
      </w:r>
      <w:r w:rsidRPr="006A3BD5">
        <w:rPr>
          <w:rFonts w:ascii="Arial" w:hAnsi="Arial" w:cs="Arial"/>
        </w:rPr>
        <w:tab/>
      </w:r>
      <w:r w:rsidRPr="006A3BD5">
        <w:rPr>
          <w:rFonts w:ascii="Arial" w:hAnsi="Arial" w:cs="Arial"/>
        </w:rPr>
        <w:tab/>
      </w:r>
      <w:r w:rsidRPr="006A3BD5">
        <w:rPr>
          <w:rFonts w:ascii="Arial" w:hAnsi="Arial" w:cs="Arial"/>
        </w:rPr>
        <w:tab/>
      </w:r>
      <w:r w:rsidRPr="006A3BD5">
        <w:rPr>
          <w:rFonts w:ascii="Arial" w:hAnsi="Arial" w:cs="Arial"/>
        </w:rPr>
        <w:tab/>
      </w:r>
      <w:r w:rsidRPr="006A3BD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A3BD5">
        <w:rPr>
          <w:rFonts w:ascii="Arial" w:hAnsi="Arial" w:cs="Arial"/>
        </w:rPr>
        <w:t>NW4846E</w:t>
      </w:r>
    </w:p>
    <w:p w:rsidR="008A07E2" w:rsidRDefault="008A07E2" w:rsidP="008A07E2">
      <w:pPr>
        <w:spacing w:line="276" w:lineRule="auto"/>
        <w:rPr>
          <w:rFonts w:ascii="Arial" w:hAnsi="Arial" w:cs="Arial"/>
          <w:b/>
          <w:lang w:val="en-ZA"/>
        </w:rPr>
      </w:pPr>
      <w:r w:rsidRPr="00F45438">
        <w:rPr>
          <w:rFonts w:ascii="Arial" w:hAnsi="Arial" w:cs="Arial"/>
          <w:b/>
          <w:lang w:val="en-ZA"/>
        </w:rPr>
        <w:t>REPLY</w:t>
      </w:r>
    </w:p>
    <w:p w:rsidR="008A07E2" w:rsidRPr="00301AE7" w:rsidRDefault="00D209D9" w:rsidP="00301AE7">
      <w:pPr>
        <w:numPr>
          <w:ilvl w:val="0"/>
          <w:numId w:val="9"/>
        </w:numPr>
        <w:spacing w:before="100" w:beforeAutospacing="1" w:after="100" w:afterAutospacing="1" w:line="276" w:lineRule="auto"/>
        <w:ind w:hanging="720"/>
        <w:jc w:val="both"/>
        <w:outlineLvl w:val="0"/>
        <w:rPr>
          <w:rFonts w:ascii="Arial" w:hAnsi="Arial" w:cs="Arial"/>
        </w:rPr>
      </w:pPr>
      <w:r w:rsidRPr="00301AE7">
        <w:rPr>
          <w:rFonts w:ascii="Arial" w:hAnsi="Arial" w:cs="Arial"/>
        </w:rPr>
        <w:t>(a) As part of an exercise undertaken by the North West Office of the Premier to determine the cost drivers of the wage bill</w:t>
      </w:r>
      <w:r w:rsidR="008B31A6" w:rsidRPr="00301AE7">
        <w:rPr>
          <w:rFonts w:ascii="Arial" w:hAnsi="Arial" w:cs="Arial"/>
        </w:rPr>
        <w:t xml:space="preserve"> in th</w:t>
      </w:r>
      <w:r w:rsidR="0062425A">
        <w:rPr>
          <w:rFonts w:ascii="Arial" w:hAnsi="Arial" w:cs="Arial"/>
        </w:rPr>
        <w:t>e</w:t>
      </w:r>
      <w:r w:rsidR="008B31A6" w:rsidRPr="00301AE7">
        <w:rPr>
          <w:rFonts w:ascii="Arial" w:hAnsi="Arial" w:cs="Arial"/>
        </w:rPr>
        <w:t xml:space="preserve"> </w:t>
      </w:r>
      <w:r w:rsidR="00761508">
        <w:rPr>
          <w:rFonts w:ascii="Arial" w:hAnsi="Arial" w:cs="Arial"/>
        </w:rPr>
        <w:t>P</w:t>
      </w:r>
      <w:r w:rsidR="008B31A6" w:rsidRPr="00301AE7">
        <w:rPr>
          <w:rFonts w:ascii="Arial" w:hAnsi="Arial" w:cs="Arial"/>
        </w:rPr>
        <w:t>rovince</w:t>
      </w:r>
      <w:r w:rsidRPr="00301AE7">
        <w:rPr>
          <w:rFonts w:ascii="Arial" w:hAnsi="Arial" w:cs="Arial"/>
        </w:rPr>
        <w:t>, misinterpret</w:t>
      </w:r>
      <w:r w:rsidR="008B31A6" w:rsidRPr="00301AE7">
        <w:rPr>
          <w:rFonts w:ascii="Arial" w:hAnsi="Arial" w:cs="Arial"/>
        </w:rPr>
        <w:t>ation</w:t>
      </w:r>
      <w:r w:rsidRPr="00301AE7">
        <w:rPr>
          <w:rFonts w:ascii="Arial" w:hAnsi="Arial" w:cs="Arial"/>
        </w:rPr>
        <w:t xml:space="preserve"> </w:t>
      </w:r>
      <w:r w:rsidR="0055245A" w:rsidRPr="00301AE7">
        <w:rPr>
          <w:rFonts w:ascii="Arial" w:hAnsi="Arial" w:cs="Arial"/>
        </w:rPr>
        <w:t xml:space="preserve">of employee information </w:t>
      </w:r>
      <w:r w:rsidRPr="00301AE7">
        <w:rPr>
          <w:rFonts w:ascii="Arial" w:hAnsi="Arial" w:cs="Arial"/>
        </w:rPr>
        <w:t xml:space="preserve">lead to the reports in the media about the 36 000 ghost workers in the </w:t>
      </w:r>
      <w:r w:rsidR="00265928">
        <w:rPr>
          <w:rFonts w:ascii="Arial" w:hAnsi="Arial" w:cs="Arial"/>
        </w:rPr>
        <w:t>P</w:t>
      </w:r>
      <w:r w:rsidRPr="00301AE7">
        <w:rPr>
          <w:rFonts w:ascii="Arial" w:hAnsi="Arial" w:cs="Arial"/>
        </w:rPr>
        <w:t xml:space="preserve">rovince. </w:t>
      </w:r>
      <w:r w:rsidR="008B31A6" w:rsidRPr="00301AE7">
        <w:rPr>
          <w:rFonts w:ascii="Arial" w:hAnsi="Arial" w:cs="Arial"/>
        </w:rPr>
        <w:t>After realisation of this mis</w:t>
      </w:r>
      <w:r w:rsidR="0055245A" w:rsidRPr="00301AE7">
        <w:rPr>
          <w:rFonts w:ascii="Arial" w:hAnsi="Arial" w:cs="Arial"/>
        </w:rPr>
        <w:t>understanding</w:t>
      </w:r>
      <w:r w:rsidR="008A07E2" w:rsidRPr="00301AE7">
        <w:rPr>
          <w:rFonts w:ascii="Arial" w:hAnsi="Arial" w:cs="Arial"/>
        </w:rPr>
        <w:t xml:space="preserve"> the Director-General of the North West Office of the Premier, Dr Keneilwe Sebego issued a media statement, early in November 2015, indicating that there were no ghost workers in North West, but that non-permanent type of appointments were erroneously labelled as ghost workers. This was also officially confirmed in a letter, dated 13 November 2015, addressed to the Director-General of the DPSA in response to enquiries made to the North West Office of the Premier. </w:t>
      </w:r>
    </w:p>
    <w:p w:rsidR="00017C74" w:rsidRPr="00017C74" w:rsidRDefault="00017C74" w:rsidP="00017C74">
      <w:pPr>
        <w:rPr>
          <w:lang w:val="en-GB"/>
        </w:rPr>
      </w:pPr>
    </w:p>
    <w:p w:rsidR="008A07E2" w:rsidRDefault="00D209D9" w:rsidP="0055245A">
      <w:pPr>
        <w:pStyle w:val="Heading1"/>
        <w:keepNext w:val="0"/>
        <w:widowControl/>
        <w:spacing w:before="120" w:after="120"/>
        <w:ind w:left="1276" w:hanging="425"/>
        <w:rPr>
          <w:rFonts w:cs="Arial"/>
          <w:b w:val="0"/>
        </w:rPr>
      </w:pPr>
      <w:r w:rsidRPr="00D209D9">
        <w:rPr>
          <w:rFonts w:cs="Arial"/>
          <w:b w:val="0"/>
        </w:rPr>
        <w:lastRenderedPageBreak/>
        <w:t>(b)</w:t>
      </w:r>
      <w:r>
        <w:rPr>
          <w:rFonts w:cs="Arial"/>
          <w:b w:val="0"/>
        </w:rPr>
        <w:t xml:space="preserve"> T</w:t>
      </w:r>
      <w:r w:rsidR="0055245A">
        <w:rPr>
          <w:rFonts w:cs="Arial"/>
          <w:b w:val="0"/>
        </w:rPr>
        <w:t>aking the information in (a) above into consideration, t</w:t>
      </w:r>
      <w:r>
        <w:rPr>
          <w:rFonts w:cs="Arial"/>
          <w:b w:val="0"/>
        </w:rPr>
        <w:t xml:space="preserve">here was no </w:t>
      </w:r>
      <w:r w:rsidR="008B31A6">
        <w:rPr>
          <w:rFonts w:cs="Arial"/>
          <w:b w:val="0"/>
        </w:rPr>
        <w:t xml:space="preserve">fraud or </w:t>
      </w:r>
      <w:r w:rsidR="0055245A">
        <w:rPr>
          <w:rFonts w:cs="Arial"/>
          <w:b w:val="0"/>
        </w:rPr>
        <w:t xml:space="preserve"> </w:t>
      </w:r>
      <w:r>
        <w:rPr>
          <w:rFonts w:cs="Arial"/>
          <w:b w:val="0"/>
        </w:rPr>
        <w:t xml:space="preserve">financial loss in the North West </w:t>
      </w:r>
      <w:r w:rsidR="0055245A">
        <w:rPr>
          <w:rFonts w:cs="Arial"/>
          <w:b w:val="0"/>
        </w:rPr>
        <w:t>P</w:t>
      </w:r>
      <w:r>
        <w:rPr>
          <w:rFonts w:cs="Arial"/>
          <w:b w:val="0"/>
        </w:rPr>
        <w:t xml:space="preserve">rovincial </w:t>
      </w:r>
      <w:r w:rsidR="00761508">
        <w:rPr>
          <w:rFonts w:cs="Arial"/>
          <w:b w:val="0"/>
        </w:rPr>
        <w:t>Administration</w:t>
      </w:r>
      <w:r>
        <w:rPr>
          <w:rFonts w:cs="Arial"/>
          <w:b w:val="0"/>
        </w:rPr>
        <w:t xml:space="preserve"> </w:t>
      </w:r>
      <w:r w:rsidR="0055245A">
        <w:rPr>
          <w:rFonts w:cs="Arial"/>
          <w:b w:val="0"/>
        </w:rPr>
        <w:t>since</w:t>
      </w:r>
      <w:r>
        <w:rPr>
          <w:rFonts w:cs="Arial"/>
          <w:b w:val="0"/>
        </w:rPr>
        <w:t xml:space="preserve"> the payments made to these non-permanent type of appointments were made legitimately.</w:t>
      </w:r>
    </w:p>
    <w:p w:rsidR="00755B93" w:rsidRPr="00755B93" w:rsidRDefault="00755B93" w:rsidP="00755B93">
      <w:pPr>
        <w:rPr>
          <w:lang w:val="en-GB"/>
        </w:rPr>
      </w:pPr>
    </w:p>
    <w:p w:rsidR="00D209D9" w:rsidRDefault="00D209D9" w:rsidP="0055245A">
      <w:pPr>
        <w:pStyle w:val="Heading1"/>
        <w:keepNext w:val="0"/>
        <w:widowControl/>
        <w:spacing w:before="120" w:after="120"/>
        <w:ind w:left="1276" w:hanging="425"/>
        <w:rPr>
          <w:rFonts w:cs="Arial"/>
          <w:b w:val="0"/>
        </w:rPr>
      </w:pPr>
      <w:r>
        <w:rPr>
          <w:rFonts w:cs="Arial"/>
          <w:b w:val="0"/>
        </w:rPr>
        <w:t>(c</w:t>
      </w:r>
      <w:r w:rsidRPr="00D209D9">
        <w:rPr>
          <w:rFonts w:cs="Arial"/>
          <w:b w:val="0"/>
        </w:rPr>
        <w:t>)</w:t>
      </w:r>
      <w:r w:rsidR="0055245A">
        <w:rPr>
          <w:rFonts w:cs="Arial"/>
          <w:b w:val="0"/>
        </w:rPr>
        <w:t xml:space="preserve"> T</w:t>
      </w:r>
      <w:r>
        <w:rPr>
          <w:rFonts w:cs="Arial"/>
          <w:b w:val="0"/>
        </w:rPr>
        <w:t>he non-permanent appointees themselves benefited from the salaries legitimately paid to them.</w:t>
      </w:r>
    </w:p>
    <w:p w:rsidR="00017C74" w:rsidRPr="00017C74" w:rsidRDefault="00017C74" w:rsidP="00017C74">
      <w:pPr>
        <w:rPr>
          <w:lang w:val="en-GB"/>
        </w:rPr>
      </w:pPr>
    </w:p>
    <w:p w:rsidR="008B31A6" w:rsidRDefault="008B31A6" w:rsidP="0055245A">
      <w:pPr>
        <w:pStyle w:val="Heading1"/>
        <w:keepNext w:val="0"/>
        <w:widowControl/>
        <w:spacing w:before="120" w:after="120"/>
        <w:ind w:left="1276" w:hanging="425"/>
        <w:rPr>
          <w:rFonts w:cs="Arial"/>
          <w:b w:val="0"/>
        </w:rPr>
      </w:pPr>
      <w:r>
        <w:rPr>
          <w:rFonts w:cs="Arial"/>
          <w:b w:val="0"/>
        </w:rPr>
        <w:t>(d</w:t>
      </w:r>
      <w:r w:rsidRPr="00D209D9">
        <w:rPr>
          <w:rFonts w:cs="Arial"/>
          <w:b w:val="0"/>
        </w:rPr>
        <w:t>)</w:t>
      </w:r>
      <w:r>
        <w:rPr>
          <w:rFonts w:cs="Arial"/>
          <w:b w:val="0"/>
        </w:rPr>
        <w:t xml:space="preserve"> </w:t>
      </w:r>
      <w:r w:rsidR="0055245A">
        <w:rPr>
          <w:rFonts w:cs="Arial"/>
          <w:b w:val="0"/>
        </w:rPr>
        <w:t xml:space="preserve">The DPSA is not aware of any disciplinary action taken as a result of the misunderstanding. </w:t>
      </w:r>
      <w:r w:rsidR="00761508">
        <w:rPr>
          <w:rFonts w:cs="Arial"/>
          <w:b w:val="0"/>
        </w:rPr>
        <w:t>The O</w:t>
      </w:r>
      <w:r w:rsidR="0055245A">
        <w:rPr>
          <w:rFonts w:cs="Arial"/>
          <w:b w:val="0"/>
        </w:rPr>
        <w:t>ffice of the Premier in North West indicated that it will continue to monitor appointments in the Provincial Administration.</w:t>
      </w:r>
      <w:r>
        <w:rPr>
          <w:rFonts w:cs="Arial"/>
          <w:b w:val="0"/>
        </w:rPr>
        <w:t xml:space="preserve"> </w:t>
      </w:r>
    </w:p>
    <w:p w:rsidR="00D209D9" w:rsidRPr="00D209D9" w:rsidRDefault="00D209D9" w:rsidP="00D209D9">
      <w:pPr>
        <w:rPr>
          <w:lang w:val="en-GB"/>
        </w:rPr>
      </w:pPr>
    </w:p>
    <w:p w:rsidR="008A07E2" w:rsidRPr="00B675B4" w:rsidRDefault="008A07E2" w:rsidP="00301AE7">
      <w:pPr>
        <w:pStyle w:val="Heading1"/>
        <w:keepNext w:val="0"/>
        <w:widowControl/>
        <w:numPr>
          <w:ilvl w:val="0"/>
          <w:numId w:val="9"/>
        </w:numPr>
        <w:spacing w:before="120" w:after="120"/>
        <w:ind w:hanging="720"/>
        <w:rPr>
          <w:rFonts w:cs="Arial"/>
          <w:b w:val="0"/>
        </w:rPr>
      </w:pPr>
      <w:r w:rsidRPr="00B675B4">
        <w:rPr>
          <w:rFonts w:cs="Arial"/>
          <w:b w:val="0"/>
        </w:rPr>
        <w:t>The management and employment of public servant</w:t>
      </w:r>
      <w:r>
        <w:rPr>
          <w:rFonts w:cs="Arial"/>
          <w:b w:val="0"/>
        </w:rPr>
        <w:t>s</w:t>
      </w:r>
      <w:r w:rsidRPr="00B675B4">
        <w:rPr>
          <w:rFonts w:cs="Arial"/>
          <w:b w:val="0"/>
        </w:rPr>
        <w:t xml:space="preserve"> at national and provincial level </w:t>
      </w:r>
      <w:r w:rsidR="000B71BE">
        <w:rPr>
          <w:rFonts w:cs="Arial"/>
          <w:b w:val="0"/>
        </w:rPr>
        <w:t>are</w:t>
      </w:r>
      <w:r w:rsidRPr="00B675B4">
        <w:rPr>
          <w:rFonts w:cs="Arial"/>
          <w:b w:val="0"/>
        </w:rPr>
        <w:t xml:space="preserve"> m</w:t>
      </w:r>
      <w:r>
        <w:rPr>
          <w:rFonts w:cs="Arial"/>
          <w:b w:val="0"/>
        </w:rPr>
        <w:t>anaged through a decentralized Human Resource M</w:t>
      </w:r>
      <w:r w:rsidRPr="00B675B4">
        <w:rPr>
          <w:rFonts w:cs="Arial"/>
          <w:b w:val="0"/>
        </w:rPr>
        <w:t>anagement framework where Heads of Department and Executive Authorities are responsible for the employment and management of their own employees. Departments’ employee numbers and payroll fall under the purview of the respective Executive Authorit</w:t>
      </w:r>
      <w:r>
        <w:rPr>
          <w:rFonts w:cs="Arial"/>
          <w:b w:val="0"/>
        </w:rPr>
        <w:t>i</w:t>
      </w:r>
      <w:r w:rsidRPr="00B675B4">
        <w:rPr>
          <w:rFonts w:cs="Arial"/>
          <w:b w:val="0"/>
        </w:rPr>
        <w:t>es and are audited by the Auditor-General.</w:t>
      </w:r>
    </w:p>
    <w:p w:rsidR="008A07E2" w:rsidRDefault="008A07E2" w:rsidP="008A07E2">
      <w:pPr>
        <w:ind w:left="360"/>
        <w:rPr>
          <w:lang w:val="en-GB"/>
        </w:rPr>
      </w:pPr>
    </w:p>
    <w:p w:rsidR="008A07E2" w:rsidRDefault="0046567D" w:rsidP="00301AE7">
      <w:pPr>
        <w:pStyle w:val="Heading1"/>
        <w:keepNext w:val="0"/>
        <w:widowControl/>
        <w:numPr>
          <w:ilvl w:val="0"/>
          <w:numId w:val="8"/>
        </w:numPr>
        <w:spacing w:before="120" w:after="120"/>
        <w:ind w:left="1276" w:hanging="425"/>
        <w:rPr>
          <w:rFonts w:cs="Arial"/>
          <w:b w:val="0"/>
        </w:rPr>
      </w:pPr>
      <w:r>
        <w:rPr>
          <w:rFonts w:cs="Arial"/>
          <w:b w:val="0"/>
        </w:rPr>
        <w:t xml:space="preserve">The </w:t>
      </w:r>
      <w:r w:rsidR="008A07E2" w:rsidRPr="00B675B4">
        <w:rPr>
          <w:rFonts w:cs="Arial"/>
          <w:b w:val="0"/>
        </w:rPr>
        <w:t xml:space="preserve">Public Finance Management Act, 1999; Treasury Regulations and other legal prescripts </w:t>
      </w:r>
      <w:r w:rsidR="0055245A">
        <w:rPr>
          <w:rFonts w:cs="Arial"/>
          <w:b w:val="0"/>
        </w:rPr>
        <w:t>contain provisions to</w:t>
      </w:r>
      <w:r>
        <w:rPr>
          <w:rFonts w:cs="Arial"/>
          <w:b w:val="0"/>
        </w:rPr>
        <w:t xml:space="preserve"> </w:t>
      </w:r>
      <w:r w:rsidR="008A07E2" w:rsidRPr="00B675B4">
        <w:rPr>
          <w:rFonts w:cs="Arial"/>
          <w:b w:val="0"/>
        </w:rPr>
        <w:t xml:space="preserve">deal with </w:t>
      </w:r>
      <w:r>
        <w:rPr>
          <w:rFonts w:cs="Arial"/>
          <w:b w:val="0"/>
        </w:rPr>
        <w:t xml:space="preserve">monitoring of payments to employees in the Public Service. </w:t>
      </w:r>
      <w:r w:rsidRPr="00B675B4">
        <w:rPr>
          <w:rFonts w:cs="Arial"/>
          <w:b w:val="0"/>
        </w:rPr>
        <w:t>Fraud and non-compliance to the</w:t>
      </w:r>
      <w:r>
        <w:rPr>
          <w:rFonts w:cs="Arial"/>
          <w:b w:val="0"/>
        </w:rPr>
        <w:t xml:space="preserve">se </w:t>
      </w:r>
      <w:r w:rsidR="0055245A">
        <w:rPr>
          <w:rFonts w:cs="Arial"/>
          <w:b w:val="0"/>
        </w:rPr>
        <w:t xml:space="preserve">measures </w:t>
      </w:r>
      <w:r>
        <w:rPr>
          <w:rFonts w:cs="Arial"/>
          <w:b w:val="0"/>
        </w:rPr>
        <w:t xml:space="preserve">are managed </w:t>
      </w:r>
      <w:r w:rsidR="008A07E2" w:rsidRPr="00B675B4">
        <w:rPr>
          <w:rFonts w:cs="Arial"/>
          <w:b w:val="0"/>
        </w:rPr>
        <w:t>through the disciplinary processes in the Public Service.</w:t>
      </w:r>
    </w:p>
    <w:p w:rsidR="0055245A" w:rsidRPr="0055245A" w:rsidRDefault="0055245A" w:rsidP="0055245A">
      <w:pPr>
        <w:rPr>
          <w:lang w:val="en-GB"/>
        </w:rPr>
      </w:pPr>
    </w:p>
    <w:p w:rsidR="008A07E2" w:rsidRPr="00B675B4" w:rsidRDefault="0055245A" w:rsidP="00301AE7">
      <w:pPr>
        <w:pStyle w:val="Heading1"/>
        <w:keepNext w:val="0"/>
        <w:widowControl/>
        <w:numPr>
          <w:ilvl w:val="0"/>
          <w:numId w:val="8"/>
        </w:numPr>
        <w:spacing w:before="120" w:after="120"/>
        <w:ind w:left="1276" w:hanging="425"/>
        <w:rPr>
          <w:rFonts w:cs="Arial"/>
          <w:b w:val="0"/>
        </w:rPr>
      </w:pPr>
      <w:r>
        <w:rPr>
          <w:rFonts w:cs="Arial"/>
          <w:b w:val="0"/>
        </w:rPr>
        <w:t>See the reply to (a) above.</w:t>
      </w:r>
      <w:r w:rsidR="008A07E2" w:rsidRPr="00B675B4">
        <w:rPr>
          <w:rFonts w:cs="Arial"/>
          <w:b w:val="0"/>
        </w:rPr>
        <w:t xml:space="preserve"> </w:t>
      </w:r>
    </w:p>
    <w:p w:rsidR="005E6A56" w:rsidRDefault="005E6A56" w:rsidP="005E6A56">
      <w:pPr>
        <w:rPr>
          <w:lang w:val="en-GB"/>
        </w:rPr>
      </w:pPr>
    </w:p>
    <w:p w:rsidR="00A26407" w:rsidRPr="005E6A56" w:rsidRDefault="00A26407" w:rsidP="005E6A56">
      <w:pPr>
        <w:rPr>
          <w:lang w:val="en-GB"/>
        </w:rPr>
      </w:pPr>
    </w:p>
    <w:sectPr w:rsidR="00A26407" w:rsidRPr="005E6A56" w:rsidSect="005E6A56">
      <w:footerReference w:type="default" r:id="rId8"/>
      <w:headerReference w:type="first" r:id="rId9"/>
      <w:footerReference w:type="first" r:id="rId10"/>
      <w:pgSz w:w="12240" w:h="15840"/>
      <w:pgMar w:top="709" w:right="1350" w:bottom="1134" w:left="1260" w:header="720" w:footer="23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1E" w:rsidRDefault="0036061E">
      <w:r>
        <w:separator/>
      </w:r>
    </w:p>
  </w:endnote>
  <w:endnote w:type="continuationSeparator" w:id="0">
    <w:p w:rsidR="0036061E" w:rsidRDefault="003606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853808" w:rsidRDefault="00AC1439" w:rsidP="00945680">
    <w:pPr>
      <w:pStyle w:val="Footer"/>
      <w:tabs>
        <w:tab w:val="clear" w:pos="4513"/>
        <w:tab w:val="clear" w:pos="9026"/>
        <w:tab w:val="left" w:pos="3057"/>
      </w:tabs>
      <w:jc w:val="both"/>
      <w:rPr>
        <w:rFonts w:ascii="Arial" w:hAnsi="Arial" w:cs="Arial"/>
        <w:color w:val="808080"/>
      </w:rPr>
    </w:pPr>
    <w:r>
      <w:rPr>
        <w:rFonts w:ascii="Arial" w:hAnsi="Arial" w:cs="Arial"/>
        <w:color w:val="808080"/>
      </w:rPr>
      <w:t xml:space="preserve">  </w:t>
    </w:r>
    <w:r w:rsidRPr="00AC1439">
      <w:rPr>
        <w:rFonts w:ascii="Arial" w:hAnsi="Arial" w:cs="Arial"/>
        <w:color w:val="808080"/>
      </w:rPr>
      <w:t xml:space="preserve"> </w:t>
    </w:r>
    <w:r w:rsidR="007A3CF9" w:rsidRPr="007A3CF9">
      <w:rPr>
        <w:rFonts w:ascii="Arial" w:hAnsi="Arial" w:cs="Arial"/>
        <w:color w:val="808080"/>
      </w:rPr>
      <w:t xml:space="preserve"> </w:t>
    </w:r>
    <w:r w:rsidR="00577EA4" w:rsidRPr="00577EA4">
      <w:rPr>
        <w:rFonts w:ascii="Arial" w:hAnsi="Arial" w:cs="Arial"/>
        <w:color w:val="808080"/>
      </w:rPr>
      <w:t xml:space="preserve"> </w:t>
    </w:r>
    <w:r w:rsidR="00E26E52" w:rsidRPr="00E26E52">
      <w:rPr>
        <w:rFonts w:ascii="Arial" w:hAnsi="Arial" w:cs="Arial"/>
        <w:color w:val="80808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D055A8" w:rsidRDefault="0066183B" w:rsidP="00D055A8">
    <w:pPr>
      <w:pStyle w:val="Footer"/>
    </w:pPr>
    <w:r w:rsidRPr="00D055A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1E" w:rsidRDefault="0036061E">
      <w:r>
        <w:separator/>
      </w:r>
    </w:p>
  </w:footnote>
  <w:footnote w:type="continuationSeparator" w:id="0">
    <w:p w:rsidR="0036061E" w:rsidRDefault="00360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523F4B"/>
    <w:multiLevelType w:val="hybridMultilevel"/>
    <w:tmpl w:val="7D161602"/>
    <w:lvl w:ilvl="0" w:tplc="E34EE9A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F773FA"/>
    <w:multiLevelType w:val="hybridMultilevel"/>
    <w:tmpl w:val="23A4B870"/>
    <w:lvl w:ilvl="0" w:tplc="BF9E9A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D70126D"/>
    <w:multiLevelType w:val="hybridMultilevel"/>
    <w:tmpl w:val="0DEA45CA"/>
    <w:lvl w:ilvl="0" w:tplc="F99C5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2"/>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17C74"/>
    <w:rsid w:val="00020AA0"/>
    <w:rsid w:val="00020CAF"/>
    <w:rsid w:val="000367D4"/>
    <w:rsid w:val="000800E0"/>
    <w:rsid w:val="00087206"/>
    <w:rsid w:val="00090BB5"/>
    <w:rsid w:val="00091605"/>
    <w:rsid w:val="000A4CD1"/>
    <w:rsid w:val="000B71BE"/>
    <w:rsid w:val="000C5477"/>
    <w:rsid w:val="000F2F1D"/>
    <w:rsid w:val="000F7628"/>
    <w:rsid w:val="00105C50"/>
    <w:rsid w:val="00110D4F"/>
    <w:rsid w:val="00111C9D"/>
    <w:rsid w:val="00111E45"/>
    <w:rsid w:val="001147C9"/>
    <w:rsid w:val="001520C6"/>
    <w:rsid w:val="001605C8"/>
    <w:rsid w:val="001748F0"/>
    <w:rsid w:val="00182ABC"/>
    <w:rsid w:val="00186AD6"/>
    <w:rsid w:val="00191C29"/>
    <w:rsid w:val="00192140"/>
    <w:rsid w:val="001B7A14"/>
    <w:rsid w:val="001B7FDD"/>
    <w:rsid w:val="001C1511"/>
    <w:rsid w:val="001C16B3"/>
    <w:rsid w:val="001F7080"/>
    <w:rsid w:val="00243AE3"/>
    <w:rsid w:val="002441DB"/>
    <w:rsid w:val="00265928"/>
    <w:rsid w:val="00273458"/>
    <w:rsid w:val="00273D81"/>
    <w:rsid w:val="0028475F"/>
    <w:rsid w:val="00285C47"/>
    <w:rsid w:val="00290529"/>
    <w:rsid w:val="002A06C8"/>
    <w:rsid w:val="002B5F7F"/>
    <w:rsid w:val="002C432E"/>
    <w:rsid w:val="002D31E7"/>
    <w:rsid w:val="002E0EE8"/>
    <w:rsid w:val="002E7AA8"/>
    <w:rsid w:val="002E7BB1"/>
    <w:rsid w:val="002F75AA"/>
    <w:rsid w:val="00301AE7"/>
    <w:rsid w:val="003028D3"/>
    <w:rsid w:val="00333EED"/>
    <w:rsid w:val="003343BC"/>
    <w:rsid w:val="00340769"/>
    <w:rsid w:val="00340C82"/>
    <w:rsid w:val="003439B4"/>
    <w:rsid w:val="00347EC3"/>
    <w:rsid w:val="00355A09"/>
    <w:rsid w:val="0036061E"/>
    <w:rsid w:val="00362E1C"/>
    <w:rsid w:val="0038183B"/>
    <w:rsid w:val="0039423E"/>
    <w:rsid w:val="003A33F5"/>
    <w:rsid w:val="003B0723"/>
    <w:rsid w:val="003B727B"/>
    <w:rsid w:val="003C35D3"/>
    <w:rsid w:val="003E2A0B"/>
    <w:rsid w:val="003F6602"/>
    <w:rsid w:val="00417319"/>
    <w:rsid w:val="00422DFC"/>
    <w:rsid w:val="00424CEF"/>
    <w:rsid w:val="0042667A"/>
    <w:rsid w:val="00435FEA"/>
    <w:rsid w:val="0045003C"/>
    <w:rsid w:val="0046567D"/>
    <w:rsid w:val="00476121"/>
    <w:rsid w:val="004B1243"/>
    <w:rsid w:val="004B1BEF"/>
    <w:rsid w:val="004B61E6"/>
    <w:rsid w:val="004D2B26"/>
    <w:rsid w:val="004E3452"/>
    <w:rsid w:val="004F1A9B"/>
    <w:rsid w:val="004F32B5"/>
    <w:rsid w:val="00514FC4"/>
    <w:rsid w:val="00536A20"/>
    <w:rsid w:val="005450F6"/>
    <w:rsid w:val="0055245A"/>
    <w:rsid w:val="00577EA4"/>
    <w:rsid w:val="00580E74"/>
    <w:rsid w:val="00591B49"/>
    <w:rsid w:val="00593E40"/>
    <w:rsid w:val="005975FE"/>
    <w:rsid w:val="005B0C33"/>
    <w:rsid w:val="005D5448"/>
    <w:rsid w:val="005E6A56"/>
    <w:rsid w:val="005F1512"/>
    <w:rsid w:val="006163C2"/>
    <w:rsid w:val="0061719E"/>
    <w:rsid w:val="00617849"/>
    <w:rsid w:val="00621486"/>
    <w:rsid w:val="0062425A"/>
    <w:rsid w:val="00625B6A"/>
    <w:rsid w:val="00630AE3"/>
    <w:rsid w:val="0066183B"/>
    <w:rsid w:val="00686A27"/>
    <w:rsid w:val="00694661"/>
    <w:rsid w:val="006966E1"/>
    <w:rsid w:val="006A3BD5"/>
    <w:rsid w:val="006B2E97"/>
    <w:rsid w:val="006B4F8A"/>
    <w:rsid w:val="006D7E05"/>
    <w:rsid w:val="006F0B6A"/>
    <w:rsid w:val="0071348D"/>
    <w:rsid w:val="007201AD"/>
    <w:rsid w:val="0072142B"/>
    <w:rsid w:val="00741C9B"/>
    <w:rsid w:val="0074497E"/>
    <w:rsid w:val="00755B93"/>
    <w:rsid w:val="00761508"/>
    <w:rsid w:val="007777AE"/>
    <w:rsid w:val="007816EA"/>
    <w:rsid w:val="007853B3"/>
    <w:rsid w:val="00786ADF"/>
    <w:rsid w:val="00794504"/>
    <w:rsid w:val="007A3CF9"/>
    <w:rsid w:val="007B2B03"/>
    <w:rsid w:val="007C6706"/>
    <w:rsid w:val="00811AA5"/>
    <w:rsid w:val="008123E9"/>
    <w:rsid w:val="00825A9B"/>
    <w:rsid w:val="008312F6"/>
    <w:rsid w:val="00840128"/>
    <w:rsid w:val="00851106"/>
    <w:rsid w:val="00853808"/>
    <w:rsid w:val="008662B7"/>
    <w:rsid w:val="00877C40"/>
    <w:rsid w:val="0088291D"/>
    <w:rsid w:val="00896CE9"/>
    <w:rsid w:val="008A07E2"/>
    <w:rsid w:val="008A593D"/>
    <w:rsid w:val="008A60EC"/>
    <w:rsid w:val="008B31A6"/>
    <w:rsid w:val="008C284A"/>
    <w:rsid w:val="008D12CF"/>
    <w:rsid w:val="008D4F63"/>
    <w:rsid w:val="008E42C8"/>
    <w:rsid w:val="008E4ECE"/>
    <w:rsid w:val="008E5FF5"/>
    <w:rsid w:val="008F29A1"/>
    <w:rsid w:val="00906716"/>
    <w:rsid w:val="009073FC"/>
    <w:rsid w:val="009148C5"/>
    <w:rsid w:val="009239DA"/>
    <w:rsid w:val="009410F4"/>
    <w:rsid w:val="00945680"/>
    <w:rsid w:val="00960CFF"/>
    <w:rsid w:val="00961D75"/>
    <w:rsid w:val="0096273C"/>
    <w:rsid w:val="00993FD3"/>
    <w:rsid w:val="009B42E4"/>
    <w:rsid w:val="00A02641"/>
    <w:rsid w:val="00A0326A"/>
    <w:rsid w:val="00A14834"/>
    <w:rsid w:val="00A21580"/>
    <w:rsid w:val="00A26407"/>
    <w:rsid w:val="00A35A9D"/>
    <w:rsid w:val="00A430B6"/>
    <w:rsid w:val="00A62CD4"/>
    <w:rsid w:val="00A64AA5"/>
    <w:rsid w:val="00A727DC"/>
    <w:rsid w:val="00AA65D6"/>
    <w:rsid w:val="00AA777C"/>
    <w:rsid w:val="00AC1439"/>
    <w:rsid w:val="00AE1A6B"/>
    <w:rsid w:val="00B00BDA"/>
    <w:rsid w:val="00B13267"/>
    <w:rsid w:val="00B3002A"/>
    <w:rsid w:val="00B31933"/>
    <w:rsid w:val="00B366BD"/>
    <w:rsid w:val="00B45044"/>
    <w:rsid w:val="00B95B1B"/>
    <w:rsid w:val="00BA1F25"/>
    <w:rsid w:val="00BA7B88"/>
    <w:rsid w:val="00BD33FC"/>
    <w:rsid w:val="00BE14EA"/>
    <w:rsid w:val="00C007DD"/>
    <w:rsid w:val="00C27D2F"/>
    <w:rsid w:val="00C74A92"/>
    <w:rsid w:val="00C87C17"/>
    <w:rsid w:val="00CB53A4"/>
    <w:rsid w:val="00CB5A7E"/>
    <w:rsid w:val="00CC0E45"/>
    <w:rsid w:val="00CD786F"/>
    <w:rsid w:val="00CF40C2"/>
    <w:rsid w:val="00CF4CF3"/>
    <w:rsid w:val="00D055A8"/>
    <w:rsid w:val="00D209D9"/>
    <w:rsid w:val="00D24D11"/>
    <w:rsid w:val="00D27283"/>
    <w:rsid w:val="00D27D47"/>
    <w:rsid w:val="00D30C68"/>
    <w:rsid w:val="00D56A55"/>
    <w:rsid w:val="00D66467"/>
    <w:rsid w:val="00DC709F"/>
    <w:rsid w:val="00DD1BD0"/>
    <w:rsid w:val="00DD515B"/>
    <w:rsid w:val="00DD708B"/>
    <w:rsid w:val="00DE6E86"/>
    <w:rsid w:val="00DF1F78"/>
    <w:rsid w:val="00DF7F34"/>
    <w:rsid w:val="00E05FEB"/>
    <w:rsid w:val="00E16684"/>
    <w:rsid w:val="00E25438"/>
    <w:rsid w:val="00E26E52"/>
    <w:rsid w:val="00E52271"/>
    <w:rsid w:val="00EA4FD5"/>
    <w:rsid w:val="00EB073A"/>
    <w:rsid w:val="00EB3C54"/>
    <w:rsid w:val="00EB47E2"/>
    <w:rsid w:val="00EE2089"/>
    <w:rsid w:val="00EF6692"/>
    <w:rsid w:val="00F011F3"/>
    <w:rsid w:val="00F0191A"/>
    <w:rsid w:val="00F139C0"/>
    <w:rsid w:val="00F21DC6"/>
    <w:rsid w:val="00F24F08"/>
    <w:rsid w:val="00F328A7"/>
    <w:rsid w:val="00F42909"/>
    <w:rsid w:val="00F43C45"/>
    <w:rsid w:val="00F45438"/>
    <w:rsid w:val="00F505A3"/>
    <w:rsid w:val="00F610BE"/>
    <w:rsid w:val="00F752DD"/>
    <w:rsid w:val="00F77A0D"/>
    <w:rsid w:val="00F92F09"/>
    <w:rsid w:val="00F9463E"/>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8A07E2"/>
    <w:pPr>
      <w:keepNext/>
      <w:widowControl w:val="0"/>
      <w:ind w:left="1418"/>
      <w:jc w:val="both"/>
      <w:outlineLvl w:val="0"/>
    </w:pPr>
    <w:rPr>
      <w:rFonts w:ascii="Arial" w:hAnsi="Arial"/>
      <w:b/>
      <w:snapToGrid w:val="0"/>
      <w:szCs w:val="20"/>
      <w:lang w:val="en-GB"/>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rPr>
      <w:lang/>
    </w:r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character" w:customStyle="1" w:styleId="Heading1Char">
    <w:name w:val="Heading 1 Char"/>
    <w:link w:val="Heading1"/>
    <w:rsid w:val="008A07E2"/>
    <w:rPr>
      <w:rFonts w:ascii="Arial" w:hAnsi="Arial"/>
      <w:b/>
      <w:snapToGrid/>
      <w:sz w:val="24"/>
      <w:lang w:val="en-GB" w:eastAsia="en-US"/>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2015-12-05T19:40:00Z</cp:lastPrinted>
  <dcterms:created xsi:type="dcterms:W3CDTF">2015-12-10T09:18:00Z</dcterms:created>
  <dcterms:modified xsi:type="dcterms:W3CDTF">2015-12-10T09:18:00Z</dcterms:modified>
</cp:coreProperties>
</file>