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88" w:rsidRDefault="007F0B44">
      <w:pPr>
        <w:pStyle w:val="Body1"/>
        <w:rPr>
          <w:rFonts w:ascii="Arial" w:hAnsi="Arial"/>
          <w:b/>
          <w:sz w:val="24"/>
        </w:rPr>
      </w:pPr>
      <w:r>
        <w:rPr>
          <w:noProof/>
        </w:rPr>
        <w:drawing>
          <wp:anchor distT="57150" distB="57150" distL="57150" distR="57150" simplePos="0" relativeHeight="251657728" behindDoc="0" locked="0" layoutInCell="1" allowOverlap="1">
            <wp:simplePos x="0" y="0"/>
            <wp:positionH relativeFrom="margin">
              <wp:posOffset>2354580</wp:posOffset>
            </wp:positionH>
            <wp:positionV relativeFrom="line">
              <wp:posOffset>-196215</wp:posOffset>
            </wp:positionV>
            <wp:extent cx="1162050" cy="1352550"/>
            <wp:effectExtent l="1905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cstate="print"/>
                    <a:srcRect/>
                    <a:stretch>
                      <a:fillRect/>
                    </a:stretch>
                  </pic:blipFill>
                  <pic:spPr bwMode="auto">
                    <a:xfrm>
                      <a:off x="0" y="0"/>
                      <a:ext cx="1162050" cy="1352550"/>
                    </a:xfrm>
                    <a:prstGeom prst="rect">
                      <a:avLst/>
                    </a:prstGeom>
                    <a:noFill/>
                    <a:ln w="12700">
                      <a:noFill/>
                      <a:miter lim="0"/>
                      <a:headEnd/>
                      <a:tailEnd/>
                    </a:ln>
                    <a:effectLst/>
                  </pic:spPr>
                </pic:pic>
              </a:graphicData>
            </a:graphic>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pPr>
        <w:pStyle w:val="Body1"/>
        <w:jc w:val="center"/>
        <w:rPr>
          <w:rFonts w:ascii="Arial" w:hAnsi="Arial"/>
          <w:b/>
          <w:sz w:val="24"/>
        </w:rPr>
      </w:pPr>
    </w:p>
    <w:p w:rsidR="00BA7B88" w:rsidRDefault="00BA7B88">
      <w:pPr>
        <w:pStyle w:val="Body1"/>
        <w:jc w:val="center"/>
        <w:rPr>
          <w:rFonts w:ascii="Arial" w:hAnsi="Arial"/>
          <w:b/>
          <w:sz w:val="24"/>
        </w:rPr>
      </w:pPr>
    </w:p>
    <w:p w:rsidR="006D7E05" w:rsidRDefault="006D7E05">
      <w:pPr>
        <w:pStyle w:val="Body1"/>
        <w:jc w:val="center"/>
        <w:rPr>
          <w:rFonts w:ascii="Arial" w:hAnsi="Arial Unicode MS"/>
          <w:b/>
          <w:sz w:val="24"/>
        </w:rPr>
      </w:pPr>
    </w:p>
    <w:p w:rsidR="006D7E05" w:rsidRDefault="006D7E05">
      <w:pPr>
        <w:pStyle w:val="Body1"/>
        <w:jc w:val="center"/>
        <w:rPr>
          <w:rFonts w:ascii="Arial" w:hAnsi="Arial Unicode MS"/>
          <w:b/>
          <w:sz w:val="24"/>
        </w:rPr>
      </w:pPr>
    </w:p>
    <w:p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rsidR="00BA7B88" w:rsidRDefault="00BA7B88" w:rsidP="005450F6">
      <w:pPr>
        <w:pStyle w:val="Body1"/>
        <w:spacing w:line="276" w:lineRule="auto"/>
        <w:jc w:val="center"/>
        <w:rPr>
          <w:rFonts w:ascii="Arial" w:hAnsi="Arial"/>
          <w:b/>
          <w:sz w:val="24"/>
        </w:rPr>
      </w:pPr>
    </w:p>
    <w:p w:rsidR="00BA7B88" w:rsidRDefault="00BA7B88" w:rsidP="005450F6">
      <w:pPr>
        <w:pStyle w:val="Body1"/>
        <w:spacing w:line="276" w:lineRule="auto"/>
        <w:rPr>
          <w:rFonts w:ascii="Arial" w:hAnsi="Arial"/>
          <w:b/>
          <w:sz w:val="24"/>
        </w:rPr>
      </w:pPr>
    </w:p>
    <w:p w:rsidR="00BA7B88" w:rsidRPr="00F45438" w:rsidRDefault="00BA7B88" w:rsidP="005450F6">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5450F6">
      <w:pPr>
        <w:pStyle w:val="Body1"/>
        <w:spacing w:line="276" w:lineRule="auto"/>
        <w:jc w:val="center"/>
        <w:rPr>
          <w:rFonts w:ascii="Arial" w:hAnsi="Arial" w:cs="Arial"/>
          <w:b/>
          <w:sz w:val="24"/>
          <w:szCs w:val="24"/>
        </w:rPr>
      </w:pPr>
    </w:p>
    <w:p w:rsidR="00BA7B88" w:rsidRPr="00F45438" w:rsidRDefault="00BA7B88" w:rsidP="005450F6">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5450F6">
      <w:pPr>
        <w:pStyle w:val="Body1"/>
        <w:spacing w:line="276" w:lineRule="auto"/>
        <w:rPr>
          <w:rFonts w:ascii="Arial" w:hAnsi="Arial" w:cs="Arial"/>
          <w:b/>
          <w:sz w:val="24"/>
          <w:szCs w:val="24"/>
        </w:rPr>
      </w:pPr>
    </w:p>
    <w:p w:rsidR="00BA7B88" w:rsidRPr="00DC709F" w:rsidRDefault="00EA4FD5" w:rsidP="005450F6">
      <w:pPr>
        <w:pStyle w:val="Body1"/>
        <w:spacing w:line="276" w:lineRule="auto"/>
        <w:rPr>
          <w:rFonts w:ascii="Arial" w:hAnsi="Arial" w:cs="Arial"/>
          <w:b/>
          <w:sz w:val="24"/>
          <w:szCs w:val="24"/>
        </w:rPr>
      </w:pPr>
      <w:r w:rsidRPr="00DC709F">
        <w:rPr>
          <w:rFonts w:ascii="Arial" w:hAnsi="Arial" w:cs="Arial"/>
          <w:b/>
          <w:sz w:val="24"/>
          <w:szCs w:val="24"/>
        </w:rPr>
        <w:t xml:space="preserve">QUESTION NO.: </w:t>
      </w:r>
      <w:r w:rsidR="00B95B1B">
        <w:rPr>
          <w:rFonts w:ascii="Arial" w:hAnsi="Arial" w:cs="Arial"/>
          <w:b/>
          <w:sz w:val="24"/>
          <w:szCs w:val="24"/>
        </w:rPr>
        <w:t>3975</w:t>
      </w:r>
      <w:r w:rsidR="00DC709F" w:rsidRPr="00DC709F">
        <w:rPr>
          <w:rFonts w:ascii="Arial" w:hAnsi="Arial" w:cs="Arial"/>
          <w:b/>
          <w:sz w:val="24"/>
          <w:szCs w:val="24"/>
        </w:rPr>
        <w:t>.</w:t>
      </w:r>
      <w:r w:rsidR="00DC709F" w:rsidRPr="00DC709F">
        <w:rPr>
          <w:rFonts w:ascii="Arial" w:hAnsi="Arial" w:cs="Arial"/>
          <w:b/>
          <w:sz w:val="24"/>
          <w:szCs w:val="24"/>
        </w:rPr>
        <w:tab/>
      </w:r>
      <w:r w:rsidR="004B1BEF" w:rsidRPr="00DC709F">
        <w:rPr>
          <w:rFonts w:ascii="Arial" w:hAnsi="Arial" w:cs="Arial"/>
          <w:b/>
          <w:sz w:val="24"/>
          <w:szCs w:val="24"/>
        </w:rPr>
        <w:tab/>
      </w:r>
      <w:r w:rsidR="003028D3" w:rsidRPr="00DC709F">
        <w:rPr>
          <w:rFonts w:ascii="Arial" w:hAnsi="Arial" w:cs="Arial"/>
          <w:b/>
          <w:sz w:val="24"/>
          <w:szCs w:val="24"/>
        </w:rPr>
        <w:tab/>
      </w:r>
      <w:r w:rsidR="001147C9" w:rsidRPr="00DC709F">
        <w:rPr>
          <w:rFonts w:ascii="Arial" w:hAnsi="Arial" w:cs="Arial"/>
          <w:b/>
          <w:sz w:val="24"/>
          <w:szCs w:val="24"/>
        </w:rPr>
        <w:tab/>
      </w:r>
      <w:r w:rsidR="00A0326A" w:rsidRPr="00DC709F">
        <w:rPr>
          <w:rFonts w:ascii="Arial" w:hAnsi="Arial" w:cs="Arial"/>
          <w:b/>
          <w:sz w:val="24"/>
          <w:szCs w:val="24"/>
        </w:rPr>
        <w:tab/>
      </w:r>
      <w:r w:rsidR="00417319" w:rsidRPr="00DC709F">
        <w:rPr>
          <w:rFonts w:ascii="Arial" w:hAnsi="Arial" w:cs="Arial"/>
          <w:b/>
          <w:sz w:val="24"/>
          <w:szCs w:val="24"/>
          <w:lang w:val="af-ZA"/>
        </w:rPr>
        <w:tab/>
      </w:r>
      <w:r w:rsidR="005450F6" w:rsidRPr="00DC709F">
        <w:rPr>
          <w:rFonts w:ascii="Arial" w:hAnsi="Arial" w:cs="Arial"/>
          <w:b/>
          <w:sz w:val="24"/>
          <w:szCs w:val="24"/>
        </w:rPr>
        <w:tab/>
      </w:r>
      <w:r w:rsidR="00DF7F34" w:rsidRPr="00DC709F">
        <w:rPr>
          <w:rFonts w:ascii="Arial" w:hAnsi="Arial" w:cs="Arial"/>
          <w:b/>
          <w:sz w:val="24"/>
          <w:szCs w:val="24"/>
        </w:rPr>
        <w:tab/>
      </w:r>
    </w:p>
    <w:p w:rsidR="001147C9" w:rsidRDefault="001147C9" w:rsidP="001147C9">
      <w:pPr>
        <w:ind w:left="709" w:hanging="709"/>
        <w:jc w:val="both"/>
        <w:rPr>
          <w:rFonts w:ascii="Arial" w:hAnsi="Arial" w:cs="Arial"/>
          <w:b/>
        </w:rPr>
      </w:pPr>
    </w:p>
    <w:p w:rsidR="00B95B1B" w:rsidRPr="00B95B1B" w:rsidRDefault="00B95B1B" w:rsidP="00B95B1B">
      <w:pPr>
        <w:spacing w:before="100" w:beforeAutospacing="1" w:after="100" w:afterAutospacing="1" w:line="276" w:lineRule="auto"/>
        <w:jc w:val="both"/>
        <w:outlineLvl w:val="0"/>
        <w:rPr>
          <w:rFonts w:ascii="Arial" w:hAnsi="Arial" w:cs="Arial"/>
          <w:b/>
        </w:rPr>
      </w:pPr>
      <w:r w:rsidRPr="00B95B1B">
        <w:rPr>
          <w:rFonts w:ascii="Arial" w:hAnsi="Arial" w:cs="Arial"/>
          <w:b/>
        </w:rPr>
        <w:t>Mr A P van der Westhuizen (DA) to ask the Minister of Public Service and Administration:</w:t>
      </w:r>
    </w:p>
    <w:p w:rsidR="00B95B1B" w:rsidRPr="00B95B1B" w:rsidRDefault="00B95B1B" w:rsidP="00B95B1B">
      <w:pPr>
        <w:spacing w:before="100" w:beforeAutospacing="1" w:after="100" w:afterAutospacing="1" w:line="276" w:lineRule="auto"/>
        <w:ind w:left="720" w:hanging="720"/>
        <w:jc w:val="both"/>
        <w:outlineLvl w:val="0"/>
        <w:rPr>
          <w:rFonts w:ascii="Arial" w:hAnsi="Arial" w:cs="Arial"/>
        </w:rPr>
      </w:pPr>
      <w:r w:rsidRPr="00B95B1B">
        <w:rPr>
          <w:rFonts w:ascii="Arial" w:hAnsi="Arial" w:cs="Arial"/>
        </w:rPr>
        <w:t>(1)</w:t>
      </w:r>
      <w:r w:rsidRPr="00B95B1B">
        <w:rPr>
          <w:rFonts w:ascii="Arial" w:hAnsi="Arial" w:cs="Arial"/>
        </w:rPr>
        <w:tab/>
        <w:t>Whether his department (a) has done any studies or (b) is in possession of any studies comparing the morale levels of staff in the Public Service with that of staff in the private sector; if not, why not, in each case; if so, (i) what are the findings of the specified studies and (ii) are the specified studies and subsequent findings publicly available;</w:t>
      </w:r>
    </w:p>
    <w:p w:rsidR="00B95B1B" w:rsidRPr="00B95B1B" w:rsidRDefault="00B95B1B" w:rsidP="00B95B1B">
      <w:pPr>
        <w:spacing w:before="100" w:beforeAutospacing="1" w:after="100" w:afterAutospacing="1" w:line="276" w:lineRule="auto"/>
        <w:ind w:left="720" w:hanging="720"/>
        <w:jc w:val="both"/>
        <w:outlineLvl w:val="0"/>
        <w:rPr>
          <w:rFonts w:ascii="Arial" w:hAnsi="Arial" w:cs="Arial"/>
        </w:rPr>
      </w:pPr>
      <w:r w:rsidRPr="00B95B1B">
        <w:rPr>
          <w:rFonts w:ascii="Arial" w:hAnsi="Arial" w:cs="Arial"/>
        </w:rPr>
        <w:t>(2)</w:t>
      </w:r>
      <w:r w:rsidRPr="00B95B1B">
        <w:rPr>
          <w:rFonts w:ascii="Arial" w:hAnsi="Arial" w:cs="Arial"/>
        </w:rPr>
        <w:tab/>
        <w:t>whether the specified findings have identified any shortcomings in the Public Service and in comparison to the private sector; if so, what steps has he taken to improve the morale of staff in the Public Service since the findings of the specified studies were revealed?</w:t>
      </w:r>
      <w:r w:rsidRPr="00B95B1B">
        <w:rPr>
          <w:rFonts w:ascii="Arial" w:hAnsi="Arial" w:cs="Arial"/>
        </w:rPr>
        <w:tab/>
      </w:r>
      <w:r w:rsidRPr="00B95B1B">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95B1B">
        <w:rPr>
          <w:rFonts w:ascii="Arial" w:hAnsi="Arial" w:cs="Arial"/>
        </w:rPr>
        <w:t>NW4843E</w:t>
      </w:r>
    </w:p>
    <w:p w:rsidR="00AC1439" w:rsidRPr="00AC1439" w:rsidRDefault="00AC1439" w:rsidP="00AC1439">
      <w:pPr>
        <w:spacing w:before="100" w:beforeAutospacing="1" w:after="100" w:afterAutospacing="1" w:line="276" w:lineRule="auto"/>
        <w:jc w:val="both"/>
        <w:outlineLvl w:val="0"/>
        <w:rPr>
          <w:rFonts w:ascii="Arial" w:hAnsi="Arial" w:cs="Arial"/>
        </w:rPr>
      </w:pPr>
      <w:r w:rsidRPr="00AC1439">
        <w:rPr>
          <w:rFonts w:ascii="Arial" w:hAnsi="Arial" w:cs="Arial"/>
        </w:rPr>
        <w:tab/>
      </w:r>
      <w:r w:rsidRPr="00AC1439">
        <w:rPr>
          <w:rFonts w:ascii="Arial" w:hAnsi="Arial" w:cs="Arial"/>
        </w:rPr>
        <w:tab/>
      </w:r>
      <w:r w:rsidRPr="00AC1439">
        <w:rPr>
          <w:rFonts w:ascii="Arial" w:hAnsi="Arial" w:cs="Arial"/>
        </w:rPr>
        <w:tab/>
      </w:r>
      <w:r>
        <w:rPr>
          <w:rFonts w:ascii="Arial" w:hAnsi="Arial" w:cs="Arial"/>
        </w:rPr>
        <w:t xml:space="preserve">  </w:t>
      </w:r>
    </w:p>
    <w:p w:rsidR="00D27283" w:rsidRPr="00F45438" w:rsidRDefault="004B1243" w:rsidP="005450F6">
      <w:pPr>
        <w:tabs>
          <w:tab w:val="left" w:pos="7545"/>
        </w:tabs>
        <w:spacing w:before="100" w:beforeAutospacing="1" w:after="100" w:afterAutospacing="1" w:line="276" w:lineRule="auto"/>
        <w:jc w:val="both"/>
        <w:rPr>
          <w:rFonts w:ascii="Arial" w:hAnsi="Arial" w:cs="Arial"/>
          <w:b/>
          <w:lang w:val="en-ZA"/>
        </w:rPr>
      </w:pPr>
      <w:r w:rsidRPr="00F45438">
        <w:rPr>
          <w:rFonts w:ascii="Arial" w:hAnsi="Arial" w:cs="Arial"/>
          <w:b/>
          <w:lang w:val="en-ZA"/>
        </w:rPr>
        <w:t>REPLY</w:t>
      </w:r>
      <w:r w:rsidR="00340C82">
        <w:rPr>
          <w:rFonts w:ascii="Arial" w:hAnsi="Arial" w:cs="Arial"/>
          <w:b/>
          <w:lang w:val="en-ZA"/>
        </w:rPr>
        <w:tab/>
      </w:r>
    </w:p>
    <w:p w:rsidR="00EA4FD5" w:rsidRPr="00747DEE" w:rsidRDefault="00EA4FD5" w:rsidP="004B1243">
      <w:pPr>
        <w:pStyle w:val="NoSpacing"/>
        <w:rPr>
          <w:rFonts w:ascii="Arial" w:hAnsi="Arial" w:cs="Arial"/>
          <w:sz w:val="24"/>
          <w:szCs w:val="24"/>
        </w:rPr>
      </w:pPr>
    </w:p>
    <w:p w:rsidR="00747DEE" w:rsidRDefault="00066CAA" w:rsidP="00747DEE">
      <w:pPr>
        <w:pStyle w:val="NoSpacing"/>
        <w:ind w:left="720" w:hanging="720"/>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r>
      <w:r w:rsidR="00747DEE" w:rsidRPr="00747DEE">
        <w:rPr>
          <w:rFonts w:ascii="Arial" w:hAnsi="Arial" w:cs="Arial"/>
          <w:sz w:val="24"/>
          <w:szCs w:val="24"/>
        </w:rPr>
        <w:t xml:space="preserve">The Department of Public Service and Administration (DPSA) has not </w:t>
      </w:r>
      <w:r>
        <w:rPr>
          <w:rFonts w:ascii="Arial" w:hAnsi="Arial" w:cs="Arial"/>
          <w:sz w:val="24"/>
          <w:szCs w:val="24"/>
        </w:rPr>
        <w:t>done</w:t>
      </w:r>
      <w:r w:rsidR="00747DEE" w:rsidRPr="00747DEE">
        <w:rPr>
          <w:rFonts w:ascii="Arial" w:hAnsi="Arial" w:cs="Arial"/>
          <w:sz w:val="24"/>
          <w:szCs w:val="24"/>
        </w:rPr>
        <w:t xml:space="preserve"> </w:t>
      </w:r>
      <w:r>
        <w:rPr>
          <w:rFonts w:ascii="Arial" w:hAnsi="Arial" w:cs="Arial"/>
          <w:sz w:val="24"/>
          <w:szCs w:val="24"/>
        </w:rPr>
        <w:t>studies comparing morale levels of staff in the public s</w:t>
      </w:r>
      <w:r w:rsidR="00747DEE" w:rsidRPr="00747DEE">
        <w:rPr>
          <w:rFonts w:ascii="Arial" w:hAnsi="Arial" w:cs="Arial"/>
          <w:sz w:val="24"/>
          <w:szCs w:val="24"/>
        </w:rPr>
        <w:t>ervice</w:t>
      </w:r>
      <w:r>
        <w:rPr>
          <w:rFonts w:ascii="Arial" w:hAnsi="Arial" w:cs="Arial"/>
          <w:sz w:val="24"/>
          <w:szCs w:val="24"/>
        </w:rPr>
        <w:t xml:space="preserve"> with that of staff in the private s</w:t>
      </w:r>
      <w:r w:rsidR="00747DEE" w:rsidRPr="00747DEE">
        <w:rPr>
          <w:rFonts w:ascii="Arial" w:hAnsi="Arial" w:cs="Arial"/>
          <w:sz w:val="24"/>
          <w:szCs w:val="24"/>
        </w:rPr>
        <w:t>ector.</w:t>
      </w:r>
    </w:p>
    <w:p w:rsidR="00747DEE" w:rsidRPr="00747DEE" w:rsidRDefault="00747DEE" w:rsidP="00747DEE">
      <w:pPr>
        <w:pStyle w:val="NoSpacing"/>
        <w:jc w:val="both"/>
        <w:rPr>
          <w:rFonts w:ascii="Arial" w:hAnsi="Arial" w:cs="Arial"/>
          <w:sz w:val="24"/>
          <w:szCs w:val="24"/>
        </w:rPr>
      </w:pPr>
    </w:p>
    <w:p w:rsidR="00747DEE" w:rsidRDefault="00066CAA" w:rsidP="00066CAA">
      <w:pPr>
        <w:pStyle w:val="NoSpacing"/>
        <w:ind w:left="720"/>
        <w:jc w:val="both"/>
        <w:rPr>
          <w:rFonts w:ascii="Arial" w:hAnsi="Arial" w:cs="Arial"/>
          <w:sz w:val="24"/>
          <w:szCs w:val="24"/>
        </w:rPr>
      </w:pPr>
      <w:r>
        <w:rPr>
          <w:rFonts w:ascii="Arial" w:hAnsi="Arial" w:cs="Arial"/>
          <w:sz w:val="24"/>
          <w:szCs w:val="24"/>
        </w:rPr>
        <w:t>However, the department</w:t>
      </w:r>
      <w:r w:rsidR="00747DEE" w:rsidRPr="00747DEE">
        <w:rPr>
          <w:rFonts w:ascii="Arial" w:hAnsi="Arial" w:cs="Arial"/>
          <w:sz w:val="24"/>
          <w:szCs w:val="24"/>
        </w:rPr>
        <w:t xml:space="preserve"> is working with the Offices of the premier in all provinces and national departments in institutionalising the periodic assessments of employee morale/satisfaction in their respective provinces and sectors. The focus of the department currently is largely on building internal capacity within government</w:t>
      </w:r>
      <w:r>
        <w:rPr>
          <w:rFonts w:ascii="Arial" w:hAnsi="Arial" w:cs="Arial"/>
          <w:sz w:val="24"/>
          <w:szCs w:val="24"/>
        </w:rPr>
        <w:t xml:space="preserve"> </w:t>
      </w:r>
      <w:r>
        <w:rPr>
          <w:rFonts w:ascii="Arial" w:hAnsi="Arial" w:cs="Arial"/>
          <w:sz w:val="24"/>
          <w:szCs w:val="24"/>
        </w:rPr>
        <w:lastRenderedPageBreak/>
        <w:t xml:space="preserve">departments by providing </w:t>
      </w:r>
      <w:r w:rsidR="00747DEE" w:rsidRPr="00747DEE">
        <w:rPr>
          <w:rFonts w:ascii="Arial" w:hAnsi="Arial" w:cs="Arial"/>
          <w:sz w:val="24"/>
          <w:szCs w:val="24"/>
        </w:rPr>
        <w:t>technical support, requisite tools and instruments for effective assessment of employee morale/satisfaction.</w:t>
      </w:r>
    </w:p>
    <w:p w:rsidR="00747DEE" w:rsidRPr="00747DEE" w:rsidRDefault="00747DEE" w:rsidP="00747DEE">
      <w:pPr>
        <w:pStyle w:val="NoSpacing"/>
        <w:ind w:left="720" w:hanging="720"/>
        <w:jc w:val="both"/>
        <w:rPr>
          <w:rFonts w:ascii="Arial" w:hAnsi="Arial" w:cs="Arial"/>
          <w:sz w:val="24"/>
          <w:szCs w:val="24"/>
        </w:rPr>
      </w:pPr>
    </w:p>
    <w:p w:rsidR="00EA4FD5" w:rsidRPr="00747DEE" w:rsidRDefault="00747DEE" w:rsidP="00747DEE">
      <w:pPr>
        <w:pStyle w:val="NoSpacing"/>
        <w:ind w:left="720" w:hanging="720"/>
        <w:jc w:val="both"/>
        <w:rPr>
          <w:rFonts w:ascii="Arial" w:hAnsi="Arial" w:cs="Arial"/>
          <w:sz w:val="24"/>
          <w:szCs w:val="24"/>
        </w:rPr>
      </w:pPr>
      <w:r>
        <w:rPr>
          <w:rFonts w:ascii="Arial" w:hAnsi="Arial" w:cs="Arial"/>
          <w:sz w:val="24"/>
          <w:szCs w:val="24"/>
        </w:rPr>
        <w:t xml:space="preserve">(2) </w:t>
      </w:r>
      <w:r>
        <w:rPr>
          <w:rFonts w:ascii="Arial" w:hAnsi="Arial" w:cs="Arial"/>
          <w:sz w:val="24"/>
          <w:szCs w:val="24"/>
        </w:rPr>
        <w:tab/>
      </w:r>
      <w:r w:rsidR="00066CAA">
        <w:rPr>
          <w:rFonts w:ascii="Arial" w:hAnsi="Arial" w:cs="Arial"/>
          <w:sz w:val="24"/>
          <w:szCs w:val="24"/>
        </w:rPr>
        <w:t>Falls away.</w:t>
      </w:r>
    </w:p>
    <w:p w:rsidR="00EA4FD5" w:rsidRDefault="00EA4FD5" w:rsidP="004B1243">
      <w:pPr>
        <w:pStyle w:val="NoSpacing"/>
        <w:rPr>
          <w:rFonts w:ascii="Arial" w:hAnsi="Arial" w:cs="Arial"/>
          <w:b/>
          <w:sz w:val="24"/>
          <w:szCs w:val="24"/>
          <w:u w:val="single"/>
        </w:rPr>
      </w:pPr>
    </w:p>
    <w:p w:rsidR="00DF1F78" w:rsidRDefault="00DF1F78" w:rsidP="004B1243">
      <w:pPr>
        <w:pStyle w:val="NoSpacing"/>
        <w:rPr>
          <w:rFonts w:ascii="Arial" w:hAnsi="Arial" w:cs="Arial"/>
          <w:b/>
          <w:sz w:val="24"/>
          <w:szCs w:val="24"/>
          <w:u w:val="single"/>
        </w:rPr>
      </w:pPr>
    </w:p>
    <w:p w:rsidR="007A3CF9" w:rsidRDefault="007A3CF9" w:rsidP="004B1243">
      <w:pPr>
        <w:pStyle w:val="NoSpacing"/>
        <w:rPr>
          <w:rFonts w:ascii="Arial" w:hAnsi="Arial" w:cs="Arial"/>
          <w:b/>
          <w:sz w:val="24"/>
          <w:szCs w:val="24"/>
          <w:u w:val="single"/>
        </w:rPr>
      </w:pPr>
    </w:p>
    <w:sectPr w:rsidR="007A3CF9" w:rsidSect="003028D3">
      <w:footerReference w:type="default" r:id="rId8"/>
      <w:headerReference w:type="first" r:id="rId9"/>
      <w:footerReference w:type="first" r:id="rId10"/>
      <w:pgSz w:w="12240" w:h="15840"/>
      <w:pgMar w:top="992" w:right="1350" w:bottom="1134" w:left="126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A00" w:rsidRDefault="000A4A00">
      <w:r>
        <w:separator/>
      </w:r>
    </w:p>
  </w:endnote>
  <w:endnote w:type="continuationSeparator" w:id="0">
    <w:p w:rsidR="000A4A00" w:rsidRDefault="000A4A0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E45" w:rsidRPr="00853808" w:rsidRDefault="00AC1439" w:rsidP="00945680">
    <w:pPr>
      <w:pStyle w:val="Footer"/>
      <w:tabs>
        <w:tab w:val="clear" w:pos="4513"/>
        <w:tab w:val="clear" w:pos="9026"/>
        <w:tab w:val="left" w:pos="3057"/>
      </w:tabs>
      <w:jc w:val="both"/>
      <w:rPr>
        <w:rFonts w:ascii="Arial" w:hAnsi="Arial" w:cs="Arial"/>
        <w:color w:val="808080"/>
      </w:rPr>
    </w:pPr>
    <w:r>
      <w:rPr>
        <w:rFonts w:ascii="Arial" w:hAnsi="Arial" w:cs="Arial"/>
        <w:color w:val="808080"/>
      </w:rPr>
      <w:t xml:space="preserve">  </w:t>
    </w:r>
    <w:r w:rsidRPr="00AC1439">
      <w:rPr>
        <w:rFonts w:ascii="Arial" w:hAnsi="Arial" w:cs="Arial"/>
        <w:color w:val="808080"/>
      </w:rPr>
      <w:t xml:space="preserve"> </w:t>
    </w:r>
    <w:r w:rsidR="007A3CF9" w:rsidRPr="007A3CF9">
      <w:rPr>
        <w:rFonts w:ascii="Arial" w:hAnsi="Arial" w:cs="Arial"/>
        <w:color w:val="808080"/>
      </w:rPr>
      <w:t xml:space="preserve"> </w:t>
    </w:r>
    <w:r w:rsidR="00577EA4" w:rsidRPr="00577EA4">
      <w:rPr>
        <w:rFonts w:ascii="Arial" w:hAnsi="Arial" w:cs="Arial"/>
        <w:color w:val="808080"/>
      </w:rPr>
      <w:t xml:space="preserve"> </w:t>
    </w:r>
    <w:r w:rsidR="00E26E52" w:rsidRPr="00E26E52">
      <w:rPr>
        <w:rFonts w:ascii="Arial" w:hAnsi="Arial" w:cs="Arial"/>
        <w:color w:val="80808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5F" w:rsidRPr="00747DEE" w:rsidRDefault="0066183B" w:rsidP="00747DEE">
    <w:pPr>
      <w:pStyle w:val="Footer"/>
    </w:pPr>
    <w:r w:rsidRPr="00747DEE">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A00" w:rsidRDefault="000A4A00">
      <w:r>
        <w:separator/>
      </w:r>
    </w:p>
  </w:footnote>
  <w:footnote w:type="continuationSeparator" w:id="0">
    <w:p w:rsidR="000A4A00" w:rsidRDefault="000A4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EF" w:rsidRDefault="00424CEF"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85C47"/>
    <w:rsid w:val="00000B40"/>
    <w:rsid w:val="00020CAF"/>
    <w:rsid w:val="0002123E"/>
    <w:rsid w:val="000367D4"/>
    <w:rsid w:val="00066CAA"/>
    <w:rsid w:val="000800E0"/>
    <w:rsid w:val="00090BB5"/>
    <w:rsid w:val="00091605"/>
    <w:rsid w:val="000A4A00"/>
    <w:rsid w:val="000A4CD1"/>
    <w:rsid w:val="000C5477"/>
    <w:rsid w:val="000F2F1D"/>
    <w:rsid w:val="000F7628"/>
    <w:rsid w:val="00105C50"/>
    <w:rsid w:val="00110D4F"/>
    <w:rsid w:val="00111C9D"/>
    <w:rsid w:val="00111E45"/>
    <w:rsid w:val="001147C9"/>
    <w:rsid w:val="001520C6"/>
    <w:rsid w:val="001605C8"/>
    <w:rsid w:val="00182ABC"/>
    <w:rsid w:val="00186AD6"/>
    <w:rsid w:val="00191C29"/>
    <w:rsid w:val="00192140"/>
    <w:rsid w:val="001B7A14"/>
    <w:rsid w:val="001B7FDD"/>
    <w:rsid w:val="001C1511"/>
    <w:rsid w:val="001C16B3"/>
    <w:rsid w:val="001F7080"/>
    <w:rsid w:val="00243AE3"/>
    <w:rsid w:val="002441DB"/>
    <w:rsid w:val="00273458"/>
    <w:rsid w:val="00273D81"/>
    <w:rsid w:val="0028475F"/>
    <w:rsid w:val="00285C47"/>
    <w:rsid w:val="00290529"/>
    <w:rsid w:val="002A06C8"/>
    <w:rsid w:val="002C432E"/>
    <w:rsid w:val="002D31E7"/>
    <w:rsid w:val="002E0EE8"/>
    <w:rsid w:val="002E7AA8"/>
    <w:rsid w:val="002F75AA"/>
    <w:rsid w:val="003028D3"/>
    <w:rsid w:val="00333EED"/>
    <w:rsid w:val="003343BC"/>
    <w:rsid w:val="00340C82"/>
    <w:rsid w:val="003439B4"/>
    <w:rsid w:val="00347EC3"/>
    <w:rsid w:val="00355A09"/>
    <w:rsid w:val="00362E1C"/>
    <w:rsid w:val="0038183B"/>
    <w:rsid w:val="0039423E"/>
    <w:rsid w:val="003A33F5"/>
    <w:rsid w:val="003B0723"/>
    <w:rsid w:val="003B727B"/>
    <w:rsid w:val="003C35D3"/>
    <w:rsid w:val="003E2A0B"/>
    <w:rsid w:val="00417319"/>
    <w:rsid w:val="00422DFC"/>
    <w:rsid w:val="00424CEF"/>
    <w:rsid w:val="0042667A"/>
    <w:rsid w:val="00435FEA"/>
    <w:rsid w:val="0045003C"/>
    <w:rsid w:val="00476121"/>
    <w:rsid w:val="004B1243"/>
    <w:rsid w:val="004B1BEF"/>
    <w:rsid w:val="004B61E6"/>
    <w:rsid w:val="004D2B26"/>
    <w:rsid w:val="004F1A9B"/>
    <w:rsid w:val="004F32B5"/>
    <w:rsid w:val="00514FC4"/>
    <w:rsid w:val="00536A20"/>
    <w:rsid w:val="005450F6"/>
    <w:rsid w:val="00577EA4"/>
    <w:rsid w:val="00591B49"/>
    <w:rsid w:val="00593E40"/>
    <w:rsid w:val="005975FE"/>
    <w:rsid w:val="005B0C33"/>
    <w:rsid w:val="005D5448"/>
    <w:rsid w:val="005F1512"/>
    <w:rsid w:val="006163C2"/>
    <w:rsid w:val="0061719E"/>
    <w:rsid w:val="00617849"/>
    <w:rsid w:val="00621486"/>
    <w:rsid w:val="00625B6A"/>
    <w:rsid w:val="00630AE3"/>
    <w:rsid w:val="0066183B"/>
    <w:rsid w:val="00694661"/>
    <w:rsid w:val="006966E1"/>
    <w:rsid w:val="006B2E97"/>
    <w:rsid w:val="006B4F8A"/>
    <w:rsid w:val="006D7E05"/>
    <w:rsid w:val="006F0B6A"/>
    <w:rsid w:val="0071348D"/>
    <w:rsid w:val="007201AD"/>
    <w:rsid w:val="0072142B"/>
    <w:rsid w:val="00741C9B"/>
    <w:rsid w:val="00747DEE"/>
    <w:rsid w:val="007777AE"/>
    <w:rsid w:val="007816EA"/>
    <w:rsid w:val="007853B3"/>
    <w:rsid w:val="00794504"/>
    <w:rsid w:val="007A3CF9"/>
    <w:rsid w:val="007B2B03"/>
    <w:rsid w:val="007C6706"/>
    <w:rsid w:val="007F0B44"/>
    <w:rsid w:val="00811AA5"/>
    <w:rsid w:val="008123E9"/>
    <w:rsid w:val="00825A9B"/>
    <w:rsid w:val="008312F6"/>
    <w:rsid w:val="00851106"/>
    <w:rsid w:val="00853808"/>
    <w:rsid w:val="008662B7"/>
    <w:rsid w:val="00877C40"/>
    <w:rsid w:val="008A593D"/>
    <w:rsid w:val="008A60EC"/>
    <w:rsid w:val="008C284A"/>
    <w:rsid w:val="008D12CF"/>
    <w:rsid w:val="008D2BAC"/>
    <w:rsid w:val="008E42C8"/>
    <w:rsid w:val="008E4ECE"/>
    <w:rsid w:val="008E5FF5"/>
    <w:rsid w:val="008F29A1"/>
    <w:rsid w:val="00906716"/>
    <w:rsid w:val="009073FC"/>
    <w:rsid w:val="009148C5"/>
    <w:rsid w:val="009410F4"/>
    <w:rsid w:val="00945680"/>
    <w:rsid w:val="00960CFF"/>
    <w:rsid w:val="00961D75"/>
    <w:rsid w:val="0096273C"/>
    <w:rsid w:val="00993FD3"/>
    <w:rsid w:val="009A2E03"/>
    <w:rsid w:val="009B42E4"/>
    <w:rsid w:val="00A0326A"/>
    <w:rsid w:val="00A14834"/>
    <w:rsid w:val="00A35A9D"/>
    <w:rsid w:val="00A430B6"/>
    <w:rsid w:val="00A62CD4"/>
    <w:rsid w:val="00A64AA5"/>
    <w:rsid w:val="00A727DC"/>
    <w:rsid w:val="00AA65D6"/>
    <w:rsid w:val="00AA777C"/>
    <w:rsid w:val="00AC1439"/>
    <w:rsid w:val="00AE1A6B"/>
    <w:rsid w:val="00B13267"/>
    <w:rsid w:val="00B3002A"/>
    <w:rsid w:val="00B31933"/>
    <w:rsid w:val="00B366BD"/>
    <w:rsid w:val="00B95B1B"/>
    <w:rsid w:val="00BA1F25"/>
    <w:rsid w:val="00BA7B88"/>
    <w:rsid w:val="00BD33FC"/>
    <w:rsid w:val="00BE14EA"/>
    <w:rsid w:val="00C007DD"/>
    <w:rsid w:val="00C27D2F"/>
    <w:rsid w:val="00C74A92"/>
    <w:rsid w:val="00C87C17"/>
    <w:rsid w:val="00CB53A4"/>
    <w:rsid w:val="00CB5A7E"/>
    <w:rsid w:val="00CC0E45"/>
    <w:rsid w:val="00CF40C2"/>
    <w:rsid w:val="00CF4CF3"/>
    <w:rsid w:val="00D24D11"/>
    <w:rsid w:val="00D27283"/>
    <w:rsid w:val="00D27D47"/>
    <w:rsid w:val="00D30C68"/>
    <w:rsid w:val="00D66467"/>
    <w:rsid w:val="00DC709F"/>
    <w:rsid w:val="00DD1BD0"/>
    <w:rsid w:val="00DD515B"/>
    <w:rsid w:val="00DD708B"/>
    <w:rsid w:val="00DE6E86"/>
    <w:rsid w:val="00DF1F78"/>
    <w:rsid w:val="00DF7F34"/>
    <w:rsid w:val="00E05FEB"/>
    <w:rsid w:val="00E25438"/>
    <w:rsid w:val="00E26E52"/>
    <w:rsid w:val="00E52271"/>
    <w:rsid w:val="00EA4FD5"/>
    <w:rsid w:val="00EB073A"/>
    <w:rsid w:val="00EB47E2"/>
    <w:rsid w:val="00EF6692"/>
    <w:rsid w:val="00F0191A"/>
    <w:rsid w:val="00F139C0"/>
    <w:rsid w:val="00F21DC6"/>
    <w:rsid w:val="00F24F08"/>
    <w:rsid w:val="00F328A7"/>
    <w:rsid w:val="00F42909"/>
    <w:rsid w:val="00F43C45"/>
    <w:rsid w:val="00F45438"/>
    <w:rsid w:val="00F610BE"/>
    <w:rsid w:val="00F752DD"/>
    <w:rsid w:val="00F77A0D"/>
    <w:rsid w:val="00F92F09"/>
    <w:rsid w:val="00FB4973"/>
    <w:rsid w:val="00FE62AF"/>
    <w:rsid w:val="00FF55E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locked/>
    <w:rsid w:val="00FF55ED"/>
    <w:rPr>
      <w:rFonts w:ascii="Tahoma" w:hAnsi="Tahoma" w:cs="Tahoma"/>
      <w:sz w:val="16"/>
      <w:szCs w:val="16"/>
    </w:rPr>
  </w:style>
  <w:style w:type="character" w:customStyle="1" w:styleId="BalloonTextChar">
    <w:name w:val="Balloon Text Char"/>
    <w:link w:val="BalloonText"/>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PUMZA</cp:lastModifiedBy>
  <cp:revision>2</cp:revision>
  <cp:lastPrinted>2014-09-05T15:30:00Z</cp:lastPrinted>
  <dcterms:created xsi:type="dcterms:W3CDTF">2015-12-03T08:38:00Z</dcterms:created>
  <dcterms:modified xsi:type="dcterms:W3CDTF">2015-12-03T08:38:00Z</dcterms:modified>
</cp:coreProperties>
</file>