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BA1D82" w:rsidRPr="00BA1D82" w:rsidRDefault="00BA1D82" w:rsidP="00BA1D8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BA1D82">
        <w:rPr>
          <w:rFonts w:ascii="Arial" w:hAnsi="Arial" w:cs="Arial"/>
          <w:b/>
          <w:bCs/>
          <w:lang w:val="en-ZA"/>
        </w:rPr>
        <w:t xml:space="preserve">NATIONAL ASSEMBLY </w:t>
      </w:r>
    </w:p>
    <w:p w:rsidR="00BA1D82" w:rsidRPr="00BA1D82" w:rsidRDefault="00BA1D82" w:rsidP="00BA1D8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BA1D82">
        <w:rPr>
          <w:rFonts w:ascii="Arial" w:hAnsi="Arial" w:cs="Arial"/>
          <w:b/>
          <w:bCs/>
          <w:lang w:val="en-ZA"/>
        </w:rPr>
        <w:t>FOR WRITTEN REPLY</w:t>
      </w:r>
    </w:p>
    <w:p w:rsidR="00BA1D82" w:rsidRPr="00BA1D82" w:rsidRDefault="00BA1D82" w:rsidP="00BA1D8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BA1D82">
        <w:rPr>
          <w:rFonts w:ascii="Arial" w:hAnsi="Arial" w:cs="Arial"/>
          <w:b/>
          <w:bCs/>
          <w:lang w:val="en-ZA"/>
        </w:rPr>
        <w:t>QUESTION 396</w:t>
      </w:r>
    </w:p>
    <w:p w:rsidR="00BA1D82" w:rsidRPr="00BA1D82" w:rsidRDefault="00BA1D82" w:rsidP="00BA1D8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BA1D82">
        <w:rPr>
          <w:rFonts w:ascii="Arial" w:hAnsi="Arial" w:cs="Arial"/>
          <w:b/>
          <w:bCs/>
          <w:lang w:val="en-ZA"/>
        </w:rPr>
        <w:t>DATE OF PUBLICATION OF INTERNAL QUESTION PAPER: 13/03/2020</w:t>
      </w:r>
    </w:p>
    <w:p w:rsidR="00BA1D82" w:rsidRPr="00BA1D82" w:rsidRDefault="00BA1D82" w:rsidP="00BA1D8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BA1D82">
        <w:rPr>
          <w:rFonts w:ascii="Arial" w:hAnsi="Arial" w:cs="Arial"/>
          <w:b/>
          <w:bCs/>
          <w:lang w:val="en-ZA"/>
        </w:rPr>
        <w:t>INTERNAL QUESTION PAPER NO 9 OF 2020</w:t>
      </w:r>
    </w:p>
    <w:p w:rsidR="00BA1D82" w:rsidRPr="00BA1D82" w:rsidRDefault="00BA1D82" w:rsidP="00BA1D82">
      <w:pPr>
        <w:spacing w:before="240" w:after="240" w:line="360" w:lineRule="auto"/>
        <w:ind w:left="720" w:hanging="720"/>
        <w:jc w:val="both"/>
        <w:outlineLvl w:val="0"/>
        <w:rPr>
          <w:rFonts w:ascii="Arial" w:eastAsia="Times New Roman" w:hAnsi="Arial" w:cs="Arial"/>
          <w:lang w:val="en-US"/>
        </w:rPr>
      </w:pPr>
      <w:r w:rsidRPr="00BA1D82">
        <w:rPr>
          <w:rFonts w:ascii="Arial" w:eastAsia="Times New Roman" w:hAnsi="Arial" w:cs="Arial"/>
          <w:b/>
          <w:lang w:val="en-US"/>
        </w:rPr>
        <w:t>Mr B BNodada (DA) to ask the Minister of Higher Education, Science and Technology</w:t>
      </w:r>
      <w:r w:rsidR="00DD4147" w:rsidRPr="00BA1D82">
        <w:rPr>
          <w:rFonts w:ascii="Arial" w:eastAsia="Times New Roman" w:hAnsi="Arial" w:cs="Arial"/>
          <w:b/>
          <w:lang w:val="en-US"/>
        </w:rPr>
        <w:fldChar w:fldCharType="begin"/>
      </w:r>
      <w:r w:rsidRPr="00BA1D82">
        <w:rPr>
          <w:rFonts w:ascii="Arial" w:hAnsi="Arial" w:cs="Arial"/>
          <w:lang w:val="en-ZA"/>
        </w:rPr>
        <w:instrText xml:space="preserve"> XE "</w:instrText>
      </w:r>
      <w:r w:rsidRPr="00BA1D82">
        <w:rPr>
          <w:rFonts w:ascii="Arial" w:eastAsia="Times New Roman" w:hAnsi="Arial" w:cs="Arial"/>
          <w:b/>
          <w:lang w:val="en-US"/>
        </w:rPr>
        <w:instrText>Higher Education, Science and Technology</w:instrText>
      </w:r>
      <w:r w:rsidRPr="00BA1D82">
        <w:rPr>
          <w:rFonts w:ascii="Arial" w:hAnsi="Arial" w:cs="Arial"/>
          <w:lang w:val="en-ZA"/>
        </w:rPr>
        <w:instrText xml:space="preserve">" </w:instrText>
      </w:r>
      <w:r w:rsidR="00DD4147" w:rsidRPr="00BA1D82">
        <w:rPr>
          <w:rFonts w:ascii="Arial" w:eastAsia="Times New Roman" w:hAnsi="Arial" w:cs="Arial"/>
          <w:b/>
          <w:lang w:val="en-US"/>
        </w:rPr>
        <w:fldChar w:fldCharType="end"/>
      </w:r>
      <w:r w:rsidRPr="00BA1D82">
        <w:rPr>
          <w:rFonts w:ascii="Arial" w:eastAsia="Times New Roman" w:hAnsi="Arial" w:cs="Arial"/>
          <w:b/>
          <w:lang w:val="en-US"/>
        </w:rPr>
        <w:t>:</w:t>
      </w:r>
    </w:p>
    <w:p w:rsidR="00BA1D82" w:rsidRPr="00BA1D82" w:rsidRDefault="00BA1D82" w:rsidP="00BA1D82">
      <w:pPr>
        <w:spacing w:before="240" w:after="240" w:line="360" w:lineRule="auto"/>
        <w:jc w:val="both"/>
        <w:outlineLvl w:val="0"/>
        <w:rPr>
          <w:rFonts w:ascii="Arial" w:hAnsi="Arial" w:cs="Arial"/>
          <w:color w:val="000000"/>
          <w:lang w:val="en-ZA"/>
        </w:rPr>
      </w:pPr>
      <w:r w:rsidRPr="00BA1D82">
        <w:rPr>
          <w:rFonts w:ascii="Arial" w:eastAsia="Times New Roman" w:hAnsi="Arial" w:cs="Arial"/>
          <w:color w:val="000000"/>
          <w:lang w:eastAsia="en-ZA"/>
        </w:rPr>
        <w:t>With reference to his declaration that he will appoint a Ministerial Task Team to review the business processes and functionality of</w:t>
      </w:r>
      <w:r w:rsidRPr="00BA1D82">
        <w:rPr>
          <w:rFonts w:ascii="Arial" w:hAnsi="Arial" w:cs="Arial"/>
          <w:i/>
          <w:iCs/>
          <w:lang w:val="en-ZA"/>
        </w:rPr>
        <w:t xml:space="preserve"> the National Student Financial Aid Scheme</w:t>
      </w:r>
      <w:r w:rsidRPr="00BA1D82">
        <w:rPr>
          <w:rFonts w:ascii="Arial" w:eastAsia="Times New Roman" w:hAnsi="Arial" w:cs="Arial"/>
          <w:color w:val="000000"/>
          <w:lang w:eastAsia="en-ZA"/>
        </w:rPr>
        <w:t>to ensure that the bursary scheme functions optimally, (a) on what date</w:t>
      </w:r>
      <w:r w:rsidRPr="00BA1D82">
        <w:rPr>
          <w:rFonts w:ascii="Arial" w:eastAsia="Times New Roman" w:hAnsi="Arial" w:cs="Arial"/>
        </w:rPr>
        <w:t xml:space="preserve"> will the task team be appointed, (b) </w:t>
      </w:r>
      <w:r w:rsidRPr="00BA1D82">
        <w:rPr>
          <w:rFonts w:ascii="Arial" w:hAnsi="Arial" w:cs="Arial"/>
          <w:lang w:val="en-ZA"/>
        </w:rPr>
        <w:t>who</w:t>
      </w:r>
      <w:r w:rsidRPr="00BA1D82">
        <w:rPr>
          <w:rFonts w:ascii="Arial" w:eastAsia="Times New Roman" w:hAnsi="Arial" w:cs="Arial"/>
        </w:rPr>
        <w:t xml:space="preserve"> will serve on the task team, (c) what are the terms of reference for the task team and (d) </w:t>
      </w:r>
      <w:r w:rsidRPr="00BA1D82">
        <w:rPr>
          <w:rFonts w:ascii="Arial" w:eastAsia="Times New Roman" w:hAnsi="Arial" w:cs="Arial"/>
          <w:color w:val="000000"/>
          <w:lang w:eastAsia="en-ZA"/>
        </w:rPr>
        <w:t>what is the timeline for the task team to complete the work</w:t>
      </w:r>
      <w:r w:rsidRPr="00BA1D82">
        <w:rPr>
          <w:rFonts w:ascii="Arial" w:hAnsi="Arial" w:cs="Arial"/>
          <w:color w:val="000000"/>
          <w:lang w:val="en-ZA"/>
        </w:rPr>
        <w:t>?</w:t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  <w:r w:rsidRPr="00BA1D82">
        <w:rPr>
          <w:rFonts w:ascii="Arial" w:hAnsi="Arial" w:cs="Arial"/>
          <w:color w:val="000000"/>
          <w:lang w:val="en-ZA"/>
        </w:rPr>
        <w:tab/>
      </w:r>
    </w:p>
    <w:p w:rsidR="00BA1D82" w:rsidRPr="00BA1D82" w:rsidRDefault="00BA1D82" w:rsidP="00BA1D82">
      <w:pPr>
        <w:spacing w:before="240" w:after="240" w:line="360" w:lineRule="auto"/>
        <w:ind w:left="7920"/>
        <w:jc w:val="both"/>
        <w:outlineLvl w:val="0"/>
        <w:rPr>
          <w:rFonts w:ascii="Arial" w:hAnsi="Arial" w:cs="Arial"/>
          <w:b/>
          <w:lang w:val="en-ZA"/>
        </w:rPr>
      </w:pPr>
      <w:r w:rsidRPr="00BA1D82">
        <w:rPr>
          <w:rFonts w:ascii="Arial" w:eastAsia="Times New Roman" w:hAnsi="Arial" w:cs="Arial"/>
          <w:b/>
          <w:color w:val="000000"/>
          <w:lang w:val="en-US"/>
        </w:rPr>
        <w:t>NW575E</w:t>
      </w:r>
    </w:p>
    <w:p w:rsidR="00BA1D82" w:rsidRPr="00BA1D82" w:rsidRDefault="00BA1D82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BA1D82" w:rsidRPr="00BA1D82" w:rsidRDefault="00BA1D82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BA1D82" w:rsidRPr="00BA1D82" w:rsidRDefault="00BA1D82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BA1D82" w:rsidRPr="00BA1D82" w:rsidRDefault="00BA1D82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DA5658" w:rsidRDefault="00DA5658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DA5658" w:rsidRDefault="00DA5658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DA5658" w:rsidRDefault="00DA5658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DA5658" w:rsidRDefault="00DA5658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DA5658" w:rsidRDefault="00DA5658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b/>
        </w:rPr>
      </w:pPr>
    </w:p>
    <w:p w:rsidR="00BA1D82" w:rsidRPr="00BA1D82" w:rsidRDefault="00BA1D82" w:rsidP="00BA1D8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D82">
        <w:rPr>
          <w:rFonts w:ascii="Arial" w:hAnsi="Arial" w:cs="Arial"/>
          <w:b/>
        </w:rPr>
        <w:lastRenderedPageBreak/>
        <w:t>REPLY:</w:t>
      </w:r>
    </w:p>
    <w:p w:rsidR="00BA1D82" w:rsidRPr="00BA1D82" w:rsidRDefault="00BA1D82" w:rsidP="00BA1D82">
      <w:pPr>
        <w:spacing w:line="360" w:lineRule="auto"/>
        <w:jc w:val="both"/>
        <w:rPr>
          <w:rFonts w:ascii="Arial" w:hAnsi="Arial" w:cs="Arial"/>
        </w:rPr>
      </w:pPr>
      <w:r w:rsidRPr="00BA1D82">
        <w:rPr>
          <w:rFonts w:ascii="Arial" w:hAnsi="Arial" w:cs="Arial"/>
        </w:rPr>
        <w:t>The Minister of Higher Education, Science and Technology is currently appraising the draft Terms of Reference and composition of the Ministerial Committee of Inquiry to conduct a formal independent review of the National Student Financial Aid Scheme. Once approved, a notice will be published in the Government Gazette outlining the date of appointment, committee members, scope and timelines for the inquiry.</w:t>
      </w:r>
    </w:p>
    <w:p w:rsidR="008E4A54" w:rsidRPr="00396A2E" w:rsidRDefault="008E4A54" w:rsidP="000E638A">
      <w:pPr>
        <w:spacing w:before="240"/>
        <w:jc w:val="center"/>
        <w:rPr>
          <w:rFonts w:ascii="Arial" w:eastAsia="Times New Roman" w:hAnsi="Arial" w:cs="Arial"/>
          <w:color w:val="000000"/>
          <w:spacing w:val="-3"/>
          <w:lang w:val="en-US" w:eastAsia="en-GB"/>
        </w:rPr>
      </w:pPr>
    </w:p>
    <w:sectPr w:rsidR="008E4A54" w:rsidRPr="00396A2E" w:rsidSect="007D3F06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3E" w:rsidRDefault="00E91C3E">
      <w:pPr>
        <w:spacing w:after="0" w:line="240" w:lineRule="auto"/>
      </w:pPr>
      <w:r>
        <w:separator/>
      </w:r>
    </w:p>
  </w:endnote>
  <w:endnote w:type="continuationSeparator" w:id="0">
    <w:p w:rsidR="00E91C3E" w:rsidRDefault="00E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B3" w:rsidRPr="00C7359A" w:rsidRDefault="00E91C3E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E9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3E" w:rsidRDefault="00E91C3E">
      <w:pPr>
        <w:spacing w:after="0" w:line="240" w:lineRule="auto"/>
      </w:pPr>
      <w:r>
        <w:separator/>
      </w:r>
    </w:p>
  </w:footnote>
  <w:footnote w:type="continuationSeparator" w:id="0">
    <w:p w:rsidR="00E91C3E" w:rsidRDefault="00E9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DD4147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="004E41CF"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 w:rsidR="00764507">
          <w:rPr>
            <w:rFonts w:ascii="Arial" w:hAnsi="Arial" w:cs="Arial"/>
            <w:noProof/>
            <w:sz w:val="24"/>
            <w:szCs w:val="24"/>
          </w:rPr>
          <w:t>1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E91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5D6"/>
    <w:multiLevelType w:val="hybridMultilevel"/>
    <w:tmpl w:val="E736A3A8"/>
    <w:lvl w:ilvl="0" w:tplc="DFB83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9A3"/>
    <w:multiLevelType w:val="hybridMultilevel"/>
    <w:tmpl w:val="E8C453F4"/>
    <w:lvl w:ilvl="0" w:tplc="69E87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47D"/>
    <w:multiLevelType w:val="singleLevel"/>
    <w:tmpl w:val="37D69B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DC2949"/>
    <w:multiLevelType w:val="hybridMultilevel"/>
    <w:tmpl w:val="06068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895"/>
    <w:multiLevelType w:val="hybridMultilevel"/>
    <w:tmpl w:val="4788A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164DF"/>
    <w:multiLevelType w:val="multilevel"/>
    <w:tmpl w:val="EDCA19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5155F6"/>
    <w:multiLevelType w:val="hybridMultilevel"/>
    <w:tmpl w:val="13ECBA24"/>
    <w:lvl w:ilvl="0" w:tplc="A7FC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405D"/>
    <w:multiLevelType w:val="hybridMultilevel"/>
    <w:tmpl w:val="D2045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17158"/>
    <w:multiLevelType w:val="hybridMultilevel"/>
    <w:tmpl w:val="04D6E602"/>
    <w:lvl w:ilvl="0" w:tplc="2C68FE0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9"/>
    <w:rsid w:val="00011E56"/>
    <w:rsid w:val="00020C2A"/>
    <w:rsid w:val="00033E97"/>
    <w:rsid w:val="00070FD2"/>
    <w:rsid w:val="000A0CCC"/>
    <w:rsid w:val="000A10F3"/>
    <w:rsid w:val="000C2338"/>
    <w:rsid w:val="000E638A"/>
    <w:rsid w:val="00102593"/>
    <w:rsid w:val="0014455D"/>
    <w:rsid w:val="001C75E4"/>
    <w:rsid w:val="001E7552"/>
    <w:rsid w:val="001F3777"/>
    <w:rsid w:val="00242B88"/>
    <w:rsid w:val="00252F46"/>
    <w:rsid w:val="002B1BB2"/>
    <w:rsid w:val="002C0CA5"/>
    <w:rsid w:val="002D0289"/>
    <w:rsid w:val="00304AAF"/>
    <w:rsid w:val="00334F6C"/>
    <w:rsid w:val="00396A2E"/>
    <w:rsid w:val="003E1C4D"/>
    <w:rsid w:val="003E5FB5"/>
    <w:rsid w:val="003E7DF4"/>
    <w:rsid w:val="00414571"/>
    <w:rsid w:val="004201AE"/>
    <w:rsid w:val="004575D5"/>
    <w:rsid w:val="00493E08"/>
    <w:rsid w:val="004A3A6B"/>
    <w:rsid w:val="004A4FF8"/>
    <w:rsid w:val="004C2600"/>
    <w:rsid w:val="004E41CF"/>
    <w:rsid w:val="005342E0"/>
    <w:rsid w:val="005B69E5"/>
    <w:rsid w:val="005C492F"/>
    <w:rsid w:val="005E2763"/>
    <w:rsid w:val="005E3618"/>
    <w:rsid w:val="00607F4B"/>
    <w:rsid w:val="00617578"/>
    <w:rsid w:val="00626A6E"/>
    <w:rsid w:val="0069690D"/>
    <w:rsid w:val="00754266"/>
    <w:rsid w:val="00764507"/>
    <w:rsid w:val="007D3F06"/>
    <w:rsid w:val="00870E60"/>
    <w:rsid w:val="00892509"/>
    <w:rsid w:val="008C2DEA"/>
    <w:rsid w:val="008E4A54"/>
    <w:rsid w:val="00967D49"/>
    <w:rsid w:val="00971486"/>
    <w:rsid w:val="009A53FD"/>
    <w:rsid w:val="009F1D2C"/>
    <w:rsid w:val="00A171A9"/>
    <w:rsid w:val="00A54F54"/>
    <w:rsid w:val="00A80C64"/>
    <w:rsid w:val="00A96F31"/>
    <w:rsid w:val="00B04738"/>
    <w:rsid w:val="00B41ACB"/>
    <w:rsid w:val="00B42CEB"/>
    <w:rsid w:val="00B50624"/>
    <w:rsid w:val="00B76C8C"/>
    <w:rsid w:val="00BA1D82"/>
    <w:rsid w:val="00BF517C"/>
    <w:rsid w:val="00C102B8"/>
    <w:rsid w:val="00C21ACD"/>
    <w:rsid w:val="00C46EE5"/>
    <w:rsid w:val="00C838D4"/>
    <w:rsid w:val="00C871EE"/>
    <w:rsid w:val="00D055CE"/>
    <w:rsid w:val="00D44ED0"/>
    <w:rsid w:val="00D703EC"/>
    <w:rsid w:val="00D73705"/>
    <w:rsid w:val="00D9761E"/>
    <w:rsid w:val="00DA5658"/>
    <w:rsid w:val="00DB6803"/>
    <w:rsid w:val="00DC4A4F"/>
    <w:rsid w:val="00DD4147"/>
    <w:rsid w:val="00DE221F"/>
    <w:rsid w:val="00DE51AD"/>
    <w:rsid w:val="00E34181"/>
    <w:rsid w:val="00E35CA2"/>
    <w:rsid w:val="00E91C3E"/>
    <w:rsid w:val="00ED6D44"/>
    <w:rsid w:val="00F0730C"/>
    <w:rsid w:val="00FD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CCEAD-9BA2-40AB-9F95-AAADBC1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2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2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Normal"/>
    <w:semiHidden/>
    <w:rsid w:val="00A80C64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  <w:style w:type="paragraph" w:customStyle="1" w:styleId="CharChar0">
    <w:name w:val="Char Char"/>
    <w:basedOn w:val="Normal"/>
    <w:semiHidden/>
    <w:rsid w:val="00F0730C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Nikiwe Ncetezo</cp:lastModifiedBy>
  <cp:revision>2</cp:revision>
  <dcterms:created xsi:type="dcterms:W3CDTF">2020-04-19T15:59:00Z</dcterms:created>
  <dcterms:modified xsi:type="dcterms:W3CDTF">2020-04-19T15:59:00Z</dcterms:modified>
</cp:coreProperties>
</file>