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6322DA">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6322DA" w:rsidP="006322D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6322DA" w:rsidP="006322D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5021D">
        <w:rPr>
          <w:rFonts w:ascii="Arial" w:eastAsia="Calibri" w:hAnsi="Arial" w:cs="Arial"/>
          <w:b/>
          <w:bCs/>
          <w:lang w:val="en-GB"/>
        </w:rPr>
        <w:t>3</w:t>
      </w:r>
      <w:r w:rsidR="00343B24">
        <w:rPr>
          <w:rFonts w:ascii="Arial" w:eastAsia="Calibri" w:hAnsi="Arial" w:cs="Arial"/>
          <w:b/>
          <w:bCs/>
          <w:lang w:val="en-GB"/>
        </w:rPr>
        <w:t>8</w:t>
      </w:r>
      <w:r w:rsidR="001311C1">
        <w:rPr>
          <w:rFonts w:ascii="Arial" w:eastAsia="Calibri" w:hAnsi="Arial" w:cs="Arial"/>
          <w:b/>
          <w:bCs/>
          <w:lang w:val="en-GB"/>
        </w:rPr>
        <w:t>9</w:t>
      </w:r>
    </w:p>
    <w:p w:rsidR="002E7253" w:rsidRPr="006322DA" w:rsidRDefault="002E7253" w:rsidP="006322DA">
      <w:pPr>
        <w:spacing w:after="200" w:line="276" w:lineRule="auto"/>
        <w:rPr>
          <w:rFonts w:ascii="Arial" w:eastAsia="Calibri" w:hAnsi="Arial" w:cs="Arial"/>
          <w:b/>
          <w:bCs/>
          <w:lang w:val="en-GB"/>
        </w:rPr>
      </w:pPr>
      <w:r w:rsidRPr="006322DA">
        <w:rPr>
          <w:rFonts w:ascii="Arial" w:eastAsia="Calibri" w:hAnsi="Arial" w:cs="Arial"/>
          <w:b/>
          <w:bCs/>
          <w:lang w:val="en-GB"/>
        </w:rPr>
        <w:t xml:space="preserve">DATE OF QUESTION: </w:t>
      </w:r>
      <w:r w:rsidR="001311C1" w:rsidRPr="006322DA">
        <w:rPr>
          <w:rFonts w:ascii="Arial" w:eastAsia="Calibri" w:hAnsi="Arial" w:cs="Arial"/>
          <w:b/>
          <w:bCs/>
          <w:lang w:val="en-GB"/>
        </w:rPr>
        <w:t>23</w:t>
      </w:r>
      <w:r w:rsidR="006322DA" w:rsidRPr="006322DA">
        <w:rPr>
          <w:rFonts w:ascii="Arial" w:eastAsia="Calibri" w:hAnsi="Arial" w:cs="Arial"/>
          <w:b/>
          <w:bCs/>
          <w:lang w:val="en-GB"/>
        </w:rPr>
        <w:t xml:space="preserve"> FEBRAURY </w:t>
      </w:r>
      <w:r w:rsidRPr="006322DA">
        <w:rPr>
          <w:rFonts w:ascii="Arial" w:eastAsia="Calibri" w:hAnsi="Arial" w:cs="Arial"/>
          <w:b/>
          <w:bCs/>
          <w:lang w:val="en-GB"/>
        </w:rPr>
        <w:t>201</w:t>
      </w:r>
      <w:r w:rsidR="00B5021D" w:rsidRPr="006322DA">
        <w:rPr>
          <w:rFonts w:ascii="Arial" w:eastAsia="Calibri" w:hAnsi="Arial" w:cs="Arial"/>
          <w:b/>
          <w:bCs/>
          <w:lang w:val="en-GB"/>
        </w:rPr>
        <w:t>8</w:t>
      </w:r>
    </w:p>
    <w:p w:rsidR="00D463C8" w:rsidRPr="006322DA" w:rsidRDefault="00791471" w:rsidP="006322DA">
      <w:pPr>
        <w:spacing w:before="100" w:beforeAutospacing="1" w:after="100" w:afterAutospacing="1" w:line="276" w:lineRule="auto"/>
        <w:outlineLvl w:val="0"/>
        <w:rPr>
          <w:rFonts w:ascii="Arial" w:eastAsia="Calibri" w:hAnsi="Arial" w:cs="Arial"/>
          <w:b/>
          <w:bCs/>
          <w:lang w:val="en-GB"/>
        </w:rPr>
      </w:pPr>
      <w:r w:rsidRPr="006322DA">
        <w:rPr>
          <w:rFonts w:ascii="Arial" w:eastAsia="Calibri" w:hAnsi="Arial" w:cs="Arial"/>
          <w:b/>
          <w:bCs/>
          <w:lang w:val="en-GB"/>
        </w:rPr>
        <w:t xml:space="preserve">DATE OF SUBMISSION: </w:t>
      </w:r>
      <w:r w:rsidR="001311C1" w:rsidRPr="006322DA">
        <w:rPr>
          <w:rFonts w:ascii="Arial" w:eastAsia="Calibri" w:hAnsi="Arial" w:cs="Arial"/>
          <w:b/>
          <w:bCs/>
          <w:lang w:val="en-GB"/>
        </w:rPr>
        <w:t>9</w:t>
      </w:r>
      <w:r w:rsidRPr="006322DA">
        <w:rPr>
          <w:rFonts w:ascii="Arial" w:eastAsia="Calibri" w:hAnsi="Arial" w:cs="Arial"/>
          <w:b/>
          <w:bCs/>
          <w:lang w:val="en-GB"/>
        </w:rPr>
        <w:t xml:space="preserve"> </w:t>
      </w:r>
      <w:r w:rsidR="008C0966" w:rsidRPr="006322DA">
        <w:rPr>
          <w:rFonts w:ascii="Arial" w:eastAsia="Calibri" w:hAnsi="Arial" w:cs="Arial"/>
          <w:b/>
          <w:bCs/>
          <w:lang w:val="en-GB"/>
        </w:rPr>
        <w:t>MARCH</w:t>
      </w:r>
      <w:r w:rsidR="009F2D5C" w:rsidRPr="006322DA">
        <w:rPr>
          <w:rFonts w:ascii="Arial" w:eastAsia="Calibri" w:hAnsi="Arial" w:cs="Arial"/>
          <w:b/>
          <w:bCs/>
          <w:lang w:val="en-GB"/>
        </w:rPr>
        <w:t xml:space="preserve"> </w:t>
      </w:r>
      <w:r w:rsidR="00D463C8" w:rsidRPr="006322DA">
        <w:rPr>
          <w:rFonts w:ascii="Arial" w:eastAsia="Calibri" w:hAnsi="Arial" w:cs="Arial"/>
          <w:b/>
          <w:bCs/>
          <w:lang w:val="en-GB"/>
        </w:rPr>
        <w:t>201</w:t>
      </w:r>
      <w:r w:rsidR="00B5021D" w:rsidRPr="006322DA">
        <w:rPr>
          <w:rFonts w:ascii="Arial" w:eastAsia="Calibri" w:hAnsi="Arial" w:cs="Arial"/>
          <w:b/>
          <w:bCs/>
          <w:lang w:val="en-GB"/>
        </w:rPr>
        <w:t>8</w:t>
      </w:r>
    </w:p>
    <w:p w:rsidR="001311C1" w:rsidRPr="001311C1" w:rsidRDefault="001311C1" w:rsidP="001311C1">
      <w:pPr>
        <w:spacing w:before="120" w:after="120" w:line="360" w:lineRule="auto"/>
        <w:jc w:val="both"/>
        <w:rPr>
          <w:rFonts w:ascii="Arial" w:hAnsi="Arial" w:cs="Arial"/>
          <w:b/>
          <w:bCs/>
          <w:lang w:val="en-ZA"/>
        </w:rPr>
      </w:pPr>
      <w:r w:rsidRPr="001311C1">
        <w:rPr>
          <w:rFonts w:ascii="Arial" w:hAnsi="Arial" w:cs="Arial"/>
          <w:b/>
          <w:bCs/>
          <w:lang w:val="en-ZA"/>
        </w:rPr>
        <w:t>Mr M G P Lekota (Cope) to ask the Minister of Justice and Correctional Services:</w:t>
      </w:r>
    </w:p>
    <w:p w:rsidR="001311C1" w:rsidRDefault="001311C1" w:rsidP="001311C1">
      <w:pPr>
        <w:spacing w:before="120" w:after="120" w:line="360" w:lineRule="auto"/>
        <w:jc w:val="both"/>
        <w:rPr>
          <w:rFonts w:ascii="Arial" w:hAnsi="Arial" w:cs="Arial"/>
          <w:lang w:val="en-ZA"/>
        </w:rPr>
      </w:pPr>
      <w:r w:rsidRPr="001311C1">
        <w:rPr>
          <w:rFonts w:ascii="Arial" w:hAnsi="Arial" w:cs="Arial"/>
          <w:lang w:val="en-ZA"/>
        </w:rPr>
        <w:t>Were the state attorneys, that were representing the State at the Life Esidimeni Arbitration hearings, instructed to oppose the granting of constitutional damages to the victims and families of the victims; if so, what informed this stance?</w:t>
      </w:r>
    </w:p>
    <w:p w:rsidR="001311C1" w:rsidRPr="001311C1" w:rsidRDefault="001311C1" w:rsidP="001311C1">
      <w:pPr>
        <w:spacing w:before="120" w:after="120" w:line="360" w:lineRule="auto"/>
        <w:ind w:left="360"/>
        <w:jc w:val="right"/>
        <w:rPr>
          <w:rFonts w:ascii="Arial" w:hAnsi="Arial" w:cs="Arial"/>
          <w:b/>
          <w:lang w:val="en-ZA"/>
        </w:rPr>
      </w:pPr>
      <w:r w:rsidRPr="001311C1">
        <w:rPr>
          <w:rFonts w:ascii="Arial" w:hAnsi="Arial" w:cs="Arial"/>
          <w:b/>
          <w:lang w:val="en-ZA"/>
        </w:rPr>
        <w:t>NW233E</w:t>
      </w:r>
    </w:p>
    <w:p w:rsidR="00983C6B" w:rsidRDefault="00983C6B" w:rsidP="0011730C">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11730C" w:rsidRPr="008C0966" w:rsidRDefault="0011730C" w:rsidP="0011730C">
      <w:pPr>
        <w:spacing w:before="120" w:after="120" w:line="360" w:lineRule="auto"/>
        <w:jc w:val="both"/>
        <w:rPr>
          <w:rFonts w:ascii="Arial" w:hAnsi="Arial" w:cs="Arial"/>
          <w:b/>
        </w:rPr>
      </w:pPr>
    </w:p>
    <w:p w:rsidR="00983C6B" w:rsidRDefault="0011730C" w:rsidP="0011730C">
      <w:pPr>
        <w:spacing w:line="360" w:lineRule="auto"/>
        <w:jc w:val="both"/>
        <w:rPr>
          <w:rFonts w:ascii="Arial" w:hAnsi="Arial" w:cs="Arial"/>
        </w:rPr>
      </w:pPr>
      <w:r w:rsidRPr="0011730C">
        <w:rPr>
          <w:rFonts w:ascii="Arial" w:hAnsi="Arial" w:cs="Arial"/>
        </w:rPr>
        <w:t xml:space="preserve">The </w:t>
      </w:r>
      <w:r w:rsidR="00903C15" w:rsidRPr="0011730C">
        <w:rPr>
          <w:rFonts w:ascii="Arial" w:hAnsi="Arial" w:cs="Arial"/>
        </w:rPr>
        <w:t>Honorable</w:t>
      </w:r>
      <w:r w:rsidR="00903C15">
        <w:rPr>
          <w:rFonts w:ascii="Arial" w:hAnsi="Arial" w:cs="Arial"/>
        </w:rPr>
        <w:t xml:space="preserve"> M</w:t>
      </w:r>
      <w:r w:rsidRPr="0011730C">
        <w:rPr>
          <w:rFonts w:ascii="Arial" w:hAnsi="Arial" w:cs="Arial"/>
        </w:rPr>
        <w:t>ember is informed that the State Attorneys did not represent the State at the Life Esidimeni Arbitration hearings. The Gauteng Provincial Department of Health was represented by Werksman’s Attorneys.</w:t>
      </w:r>
    </w:p>
    <w:p w:rsidR="00C2376A" w:rsidRDefault="00C2376A" w:rsidP="0011730C">
      <w:pPr>
        <w:spacing w:line="360" w:lineRule="auto"/>
        <w:jc w:val="both"/>
        <w:rPr>
          <w:rFonts w:ascii="Arial" w:hAnsi="Arial" w:cs="Arial"/>
        </w:rPr>
      </w:pPr>
    </w:p>
    <w:p w:rsidR="00C2376A" w:rsidRPr="0011730C" w:rsidRDefault="00C2376A" w:rsidP="0011730C">
      <w:pPr>
        <w:spacing w:line="360" w:lineRule="auto"/>
        <w:jc w:val="both"/>
        <w:rPr>
          <w:rFonts w:ascii="Arial" w:hAnsi="Arial" w:cs="Arial"/>
        </w:rPr>
      </w:pPr>
      <w:r w:rsidRPr="00C2376A">
        <w:rPr>
          <w:rFonts w:ascii="Arial" w:hAnsi="Arial" w:cs="Arial"/>
          <w:lang w:val="en-GB"/>
        </w:rPr>
        <w:t>The State Attorneys were involved to a limited extent in appointing the evidence leaders to assist the arbitrator</w:t>
      </w:r>
      <w:r>
        <w:rPr>
          <w:rFonts w:ascii="Arial" w:hAnsi="Arial" w:cs="Arial"/>
          <w:lang w:val="en-GB"/>
        </w:rPr>
        <w:t>.</w:t>
      </w:r>
    </w:p>
    <w:sectPr w:rsidR="00C2376A" w:rsidRPr="0011730C"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32" w:rsidRDefault="00BD3C32" w:rsidP="00913892">
      <w:r>
        <w:separator/>
      </w:r>
    </w:p>
  </w:endnote>
  <w:endnote w:type="continuationSeparator" w:id="0">
    <w:p w:rsidR="00BD3C32" w:rsidRDefault="00BD3C3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D3C32" w:rsidRPr="00BD3C3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32" w:rsidRDefault="00BD3C32" w:rsidP="00913892">
      <w:r>
        <w:separator/>
      </w:r>
    </w:p>
  </w:footnote>
  <w:footnote w:type="continuationSeparator" w:id="0">
    <w:p w:rsidR="00BD3C32" w:rsidRDefault="00BD3C3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9"/>
  </w:num>
  <w:num w:numId="5">
    <w:abstractNumId w:val="23"/>
  </w:num>
  <w:num w:numId="6">
    <w:abstractNumId w:val="2"/>
  </w:num>
  <w:num w:numId="7">
    <w:abstractNumId w:val="28"/>
  </w:num>
  <w:num w:numId="8">
    <w:abstractNumId w:val="8"/>
  </w:num>
  <w:num w:numId="9">
    <w:abstractNumId w:val="13"/>
  </w:num>
  <w:num w:numId="10">
    <w:abstractNumId w:val="24"/>
  </w:num>
  <w:num w:numId="11">
    <w:abstractNumId w:val="1"/>
  </w:num>
  <w:num w:numId="12">
    <w:abstractNumId w:val="17"/>
  </w:num>
  <w:num w:numId="13">
    <w:abstractNumId w:val="11"/>
  </w:num>
  <w:num w:numId="14">
    <w:abstractNumId w:val="14"/>
  </w:num>
  <w:num w:numId="15">
    <w:abstractNumId w:val="7"/>
  </w:num>
  <w:num w:numId="16">
    <w:abstractNumId w:val="12"/>
  </w:num>
  <w:num w:numId="17">
    <w:abstractNumId w:val="26"/>
  </w:num>
  <w:num w:numId="18">
    <w:abstractNumId w:val="18"/>
  </w:num>
  <w:num w:numId="19">
    <w:abstractNumId w:val="15"/>
  </w:num>
  <w:num w:numId="20">
    <w:abstractNumId w:val="25"/>
  </w:num>
  <w:num w:numId="21">
    <w:abstractNumId w:val="20"/>
  </w:num>
  <w:num w:numId="22">
    <w:abstractNumId w:val="21"/>
  </w:num>
  <w:num w:numId="23">
    <w:abstractNumId w:val="6"/>
  </w:num>
  <w:num w:numId="24">
    <w:abstractNumId w:val="22"/>
  </w:num>
  <w:num w:numId="25">
    <w:abstractNumId w:val="4"/>
  </w:num>
  <w:num w:numId="26">
    <w:abstractNumId w:val="5"/>
  </w:num>
  <w:num w:numId="27">
    <w:abstractNumId w:val="27"/>
  </w:num>
  <w:num w:numId="28">
    <w:abstractNumId w:val="9"/>
  </w:num>
  <w:num w:numId="2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1730C"/>
    <w:rsid w:val="00120775"/>
    <w:rsid w:val="001311C1"/>
    <w:rsid w:val="00134C16"/>
    <w:rsid w:val="001354F5"/>
    <w:rsid w:val="001422D2"/>
    <w:rsid w:val="00144111"/>
    <w:rsid w:val="00156483"/>
    <w:rsid w:val="001702F2"/>
    <w:rsid w:val="001774BC"/>
    <w:rsid w:val="001848C4"/>
    <w:rsid w:val="00192D26"/>
    <w:rsid w:val="00194B05"/>
    <w:rsid w:val="001A6D2A"/>
    <w:rsid w:val="001B00F0"/>
    <w:rsid w:val="001E1BE7"/>
    <w:rsid w:val="001F445E"/>
    <w:rsid w:val="00203F6A"/>
    <w:rsid w:val="00213182"/>
    <w:rsid w:val="0021549B"/>
    <w:rsid w:val="002857B6"/>
    <w:rsid w:val="00286311"/>
    <w:rsid w:val="002A0DB1"/>
    <w:rsid w:val="002B2B31"/>
    <w:rsid w:val="002B6D18"/>
    <w:rsid w:val="002C719B"/>
    <w:rsid w:val="002D5BF7"/>
    <w:rsid w:val="002D7BBD"/>
    <w:rsid w:val="002E7253"/>
    <w:rsid w:val="002F0095"/>
    <w:rsid w:val="002F27AD"/>
    <w:rsid w:val="002F74EA"/>
    <w:rsid w:val="0031652F"/>
    <w:rsid w:val="00322BA4"/>
    <w:rsid w:val="00343B24"/>
    <w:rsid w:val="00346942"/>
    <w:rsid w:val="0037187E"/>
    <w:rsid w:val="003767D7"/>
    <w:rsid w:val="00381B64"/>
    <w:rsid w:val="00386CA6"/>
    <w:rsid w:val="003A07DD"/>
    <w:rsid w:val="003A64C5"/>
    <w:rsid w:val="003C43F4"/>
    <w:rsid w:val="003C4D22"/>
    <w:rsid w:val="003C5B62"/>
    <w:rsid w:val="003D526D"/>
    <w:rsid w:val="003E0CEE"/>
    <w:rsid w:val="003F5064"/>
    <w:rsid w:val="003F6245"/>
    <w:rsid w:val="004031F8"/>
    <w:rsid w:val="00417DB4"/>
    <w:rsid w:val="00417E67"/>
    <w:rsid w:val="00422DF6"/>
    <w:rsid w:val="00431C9F"/>
    <w:rsid w:val="00433C19"/>
    <w:rsid w:val="00436057"/>
    <w:rsid w:val="00436842"/>
    <w:rsid w:val="00440FFF"/>
    <w:rsid w:val="00441BD5"/>
    <w:rsid w:val="004572CE"/>
    <w:rsid w:val="00465448"/>
    <w:rsid w:val="00465A51"/>
    <w:rsid w:val="004B6B6B"/>
    <w:rsid w:val="004F6FEC"/>
    <w:rsid w:val="00515B6A"/>
    <w:rsid w:val="005160F8"/>
    <w:rsid w:val="0054211D"/>
    <w:rsid w:val="00572F09"/>
    <w:rsid w:val="005835BC"/>
    <w:rsid w:val="005856A7"/>
    <w:rsid w:val="00585897"/>
    <w:rsid w:val="005E365A"/>
    <w:rsid w:val="00612214"/>
    <w:rsid w:val="00625CD7"/>
    <w:rsid w:val="00630932"/>
    <w:rsid w:val="006322DA"/>
    <w:rsid w:val="00635C5D"/>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E7201"/>
    <w:rsid w:val="007F2B0B"/>
    <w:rsid w:val="00846897"/>
    <w:rsid w:val="00865132"/>
    <w:rsid w:val="008769EF"/>
    <w:rsid w:val="00881381"/>
    <w:rsid w:val="00892846"/>
    <w:rsid w:val="008A1398"/>
    <w:rsid w:val="008A1837"/>
    <w:rsid w:val="008A6DFF"/>
    <w:rsid w:val="008C0966"/>
    <w:rsid w:val="008C1A56"/>
    <w:rsid w:val="008D4373"/>
    <w:rsid w:val="008E312C"/>
    <w:rsid w:val="008E78E6"/>
    <w:rsid w:val="008F6A5A"/>
    <w:rsid w:val="009025C1"/>
    <w:rsid w:val="00903C15"/>
    <w:rsid w:val="00905C38"/>
    <w:rsid w:val="00913892"/>
    <w:rsid w:val="0092193B"/>
    <w:rsid w:val="009229AD"/>
    <w:rsid w:val="0094372F"/>
    <w:rsid w:val="009541F2"/>
    <w:rsid w:val="009551F2"/>
    <w:rsid w:val="00973033"/>
    <w:rsid w:val="00983C6B"/>
    <w:rsid w:val="009868D6"/>
    <w:rsid w:val="00995362"/>
    <w:rsid w:val="009A755B"/>
    <w:rsid w:val="009B0CAB"/>
    <w:rsid w:val="009D4F78"/>
    <w:rsid w:val="009E0268"/>
    <w:rsid w:val="009E1C96"/>
    <w:rsid w:val="009F1B70"/>
    <w:rsid w:val="009F2D5C"/>
    <w:rsid w:val="00A42301"/>
    <w:rsid w:val="00A4711C"/>
    <w:rsid w:val="00A52FE1"/>
    <w:rsid w:val="00A64328"/>
    <w:rsid w:val="00A6432A"/>
    <w:rsid w:val="00A66729"/>
    <w:rsid w:val="00A7136B"/>
    <w:rsid w:val="00AA2AB0"/>
    <w:rsid w:val="00AA39AC"/>
    <w:rsid w:val="00AD7B7A"/>
    <w:rsid w:val="00AF5D91"/>
    <w:rsid w:val="00B13369"/>
    <w:rsid w:val="00B170EA"/>
    <w:rsid w:val="00B26AB3"/>
    <w:rsid w:val="00B40A2F"/>
    <w:rsid w:val="00B454E4"/>
    <w:rsid w:val="00B46E62"/>
    <w:rsid w:val="00B5021D"/>
    <w:rsid w:val="00B553A6"/>
    <w:rsid w:val="00B8345D"/>
    <w:rsid w:val="00B958BA"/>
    <w:rsid w:val="00BA3361"/>
    <w:rsid w:val="00BA3A67"/>
    <w:rsid w:val="00BA61AF"/>
    <w:rsid w:val="00BB53A8"/>
    <w:rsid w:val="00BC7AFB"/>
    <w:rsid w:val="00BD3C32"/>
    <w:rsid w:val="00BD6D36"/>
    <w:rsid w:val="00BF0672"/>
    <w:rsid w:val="00BF0809"/>
    <w:rsid w:val="00BF738D"/>
    <w:rsid w:val="00C15423"/>
    <w:rsid w:val="00C2376A"/>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26422"/>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2018-03-20T10:15:00Z</dcterms:created>
  <dcterms:modified xsi:type="dcterms:W3CDTF">2018-03-20T10:15:00Z</dcterms:modified>
</cp:coreProperties>
</file>