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FA" w:rsidRPr="000F48F9" w:rsidRDefault="006B4EFA" w:rsidP="006B4EFA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48F9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6B4EFA" w:rsidRPr="000F48F9" w:rsidRDefault="006B4EFA" w:rsidP="006B4EF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F48F9">
        <w:rPr>
          <w:rFonts w:ascii="Arial" w:hAnsi="Arial" w:cs="Arial"/>
          <w:b/>
          <w:bCs/>
          <w:sz w:val="32"/>
          <w:szCs w:val="32"/>
          <w:u w:val="single"/>
        </w:rPr>
        <w:t>QUESTION NO. 3887 - 2022</w:t>
      </w:r>
    </w:p>
    <w:p w:rsidR="006B4EFA" w:rsidRPr="000F48F9" w:rsidRDefault="006B4EFA" w:rsidP="006B4EFA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0F48F9">
        <w:rPr>
          <w:rFonts w:cs="Arial"/>
          <w:b/>
          <w:sz w:val="32"/>
          <w:szCs w:val="32"/>
          <w:u w:val="single"/>
        </w:rPr>
        <w:t>WRITTEN REPLY</w:t>
      </w:r>
    </w:p>
    <w:p w:rsidR="006B4EFA" w:rsidRDefault="006B4EFA" w:rsidP="006B4EF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F48F9">
        <w:rPr>
          <w:rFonts w:ascii="Arial" w:hAnsi="Arial" w:cs="Arial"/>
          <w:b/>
          <w:bCs/>
          <w:sz w:val="32"/>
          <w:szCs w:val="32"/>
        </w:rPr>
        <w:t xml:space="preserve">INTERNAL QUESTION PAPER NO. 42 – </w:t>
      </w:r>
      <w:r w:rsidRPr="000F48F9">
        <w:rPr>
          <w:rFonts w:ascii="Arial" w:hAnsi="Arial" w:cs="Arial"/>
          <w:b/>
          <w:sz w:val="32"/>
          <w:szCs w:val="32"/>
        </w:rPr>
        <w:t>2022, DATE OF PUBLICATION 28 OCTOBER 2022</w:t>
      </w:r>
    </w:p>
    <w:p w:rsidR="006B4EFA" w:rsidRPr="00894A14" w:rsidRDefault="006B4EFA" w:rsidP="006B4EF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F48F9">
        <w:rPr>
          <w:rFonts w:ascii="Arial" w:hAnsi="Arial" w:cs="Arial"/>
          <w:bCs/>
          <w:sz w:val="32"/>
          <w:szCs w:val="32"/>
        </w:rPr>
        <w:t>“</w:t>
      </w:r>
      <w:proofErr w:type="spellStart"/>
      <w:r w:rsidRPr="00894A14">
        <w:rPr>
          <w:rFonts w:ascii="Arial" w:hAnsi="Arial" w:cs="Arial"/>
          <w:b/>
          <w:bCs/>
          <w:sz w:val="32"/>
          <w:szCs w:val="32"/>
        </w:rPr>
        <w:t>Inkosi</w:t>
      </w:r>
      <w:proofErr w:type="spellEnd"/>
      <w:r w:rsidRPr="00894A14">
        <w:rPr>
          <w:rFonts w:ascii="Arial" w:hAnsi="Arial" w:cs="Arial"/>
          <w:b/>
          <w:bCs/>
          <w:sz w:val="32"/>
          <w:szCs w:val="32"/>
        </w:rPr>
        <w:t xml:space="preserve"> BN Luthuli (IFP) to ask the Minister of Sport, Arts and Culture </w:t>
      </w:r>
    </w:p>
    <w:p w:rsidR="006B4EFA" w:rsidRPr="000F48F9" w:rsidRDefault="006B4EFA" w:rsidP="006B4EFA">
      <w:pPr>
        <w:spacing w:before="100" w:beforeAutospacing="1" w:after="0" w:line="276" w:lineRule="auto"/>
        <w:ind w:right="26"/>
        <w:jc w:val="both"/>
        <w:outlineLvl w:val="0"/>
        <w:rPr>
          <w:rFonts w:ascii="Arial" w:hAnsi="Arial" w:cs="Arial"/>
          <w:sz w:val="32"/>
          <w:szCs w:val="32"/>
        </w:rPr>
      </w:pPr>
      <w:r w:rsidRPr="000F48F9">
        <w:rPr>
          <w:rFonts w:ascii="Arial" w:hAnsi="Arial" w:cs="Arial"/>
          <w:sz w:val="32"/>
          <w:szCs w:val="32"/>
        </w:rPr>
        <w:t xml:space="preserve">(1). </w:t>
      </w:r>
      <w:r w:rsidRPr="000F48F9">
        <w:rPr>
          <w:rFonts w:ascii="Arial" w:hAnsi="Arial" w:cs="Arial"/>
          <w:sz w:val="32"/>
          <w:szCs w:val="32"/>
        </w:rPr>
        <w:tab/>
      </w:r>
      <w:proofErr w:type="gramStart"/>
      <w:r w:rsidRPr="000F48F9">
        <w:rPr>
          <w:rFonts w:ascii="Arial" w:hAnsi="Arial" w:cs="Arial"/>
          <w:sz w:val="32"/>
          <w:szCs w:val="32"/>
        </w:rPr>
        <w:t>Whether</w:t>
      </w:r>
      <w:proofErr w:type="gramEnd"/>
      <w:r w:rsidRPr="000F48F9">
        <w:rPr>
          <w:rFonts w:ascii="Arial" w:hAnsi="Arial" w:cs="Arial"/>
          <w:sz w:val="32"/>
          <w:szCs w:val="32"/>
        </w:rPr>
        <w:t xml:space="preserve"> his department has contributed to any of</w:t>
      </w:r>
      <w:r>
        <w:rPr>
          <w:rFonts w:ascii="Arial" w:hAnsi="Arial" w:cs="Arial"/>
          <w:sz w:val="32"/>
          <w:szCs w:val="32"/>
        </w:rPr>
        <w:t xml:space="preserve"> the various National Arts and </w:t>
      </w:r>
      <w:r w:rsidRPr="000F48F9">
        <w:rPr>
          <w:rFonts w:ascii="Arial" w:hAnsi="Arial" w:cs="Arial"/>
          <w:sz w:val="32"/>
          <w:szCs w:val="32"/>
        </w:rPr>
        <w:t>Jazz festivals in the Republic post Covid-19, if not</w:t>
      </w:r>
      <w:r>
        <w:rPr>
          <w:rFonts w:ascii="Arial" w:hAnsi="Arial" w:cs="Arial"/>
          <w:sz w:val="32"/>
          <w:szCs w:val="32"/>
        </w:rPr>
        <w:t xml:space="preserve">, why not, if so, what are the </w:t>
      </w:r>
      <w:r w:rsidRPr="000F48F9">
        <w:rPr>
          <w:rFonts w:ascii="Arial" w:hAnsi="Arial" w:cs="Arial"/>
          <w:sz w:val="32"/>
          <w:szCs w:val="32"/>
        </w:rPr>
        <w:t>relevant details?</w:t>
      </w:r>
      <w:r w:rsidRPr="000F48F9">
        <w:rPr>
          <w:rFonts w:ascii="Arial" w:hAnsi="Arial" w:cs="Arial"/>
          <w:sz w:val="32"/>
          <w:szCs w:val="32"/>
        </w:rPr>
        <w:tab/>
        <w:t xml:space="preserve">                                                                        </w:t>
      </w:r>
      <w:r w:rsidRPr="000F48F9">
        <w:rPr>
          <w:rFonts w:ascii="Arial" w:hAnsi="Arial" w:cs="Arial"/>
          <w:b/>
          <w:bCs/>
          <w:sz w:val="32"/>
          <w:szCs w:val="32"/>
        </w:rPr>
        <w:t>NW4845E</w:t>
      </w:r>
    </w:p>
    <w:p w:rsidR="006B4EFA" w:rsidRPr="000F48F9" w:rsidRDefault="006B4EFA" w:rsidP="006B4EFA">
      <w:pPr>
        <w:spacing w:before="100" w:beforeAutospacing="1" w:after="0" w:line="276" w:lineRule="auto"/>
        <w:ind w:right="26"/>
        <w:jc w:val="both"/>
        <w:outlineLvl w:val="0"/>
        <w:rPr>
          <w:rFonts w:ascii="Arial" w:hAnsi="Arial" w:cs="Arial"/>
          <w:sz w:val="32"/>
          <w:szCs w:val="32"/>
        </w:rPr>
      </w:pPr>
      <w:r w:rsidRPr="000F48F9">
        <w:rPr>
          <w:rFonts w:ascii="Arial" w:hAnsi="Arial" w:cs="Arial"/>
          <w:b/>
          <w:bCs/>
          <w:sz w:val="32"/>
          <w:szCs w:val="32"/>
        </w:rPr>
        <w:t>REPLY</w:t>
      </w:r>
      <w:r w:rsidRPr="000F48F9">
        <w:rPr>
          <w:rFonts w:ascii="Arial" w:hAnsi="Arial" w:cs="Arial"/>
          <w:sz w:val="32"/>
          <w:szCs w:val="32"/>
        </w:rPr>
        <w:t xml:space="preserve">: </w:t>
      </w:r>
    </w:p>
    <w:p w:rsidR="006B4EFA" w:rsidRPr="000F48F9" w:rsidRDefault="006B4EFA" w:rsidP="006B4EFA">
      <w:pPr>
        <w:spacing w:before="100" w:beforeAutospacing="1" w:after="0" w:line="276" w:lineRule="auto"/>
        <w:ind w:right="26"/>
        <w:jc w:val="both"/>
        <w:outlineLvl w:val="0"/>
        <w:rPr>
          <w:rFonts w:ascii="Arial" w:hAnsi="Arial" w:cs="Arial"/>
          <w:sz w:val="32"/>
          <w:szCs w:val="32"/>
        </w:rPr>
      </w:pPr>
      <w:r w:rsidRPr="000F48F9">
        <w:rPr>
          <w:rFonts w:ascii="Arial" w:hAnsi="Arial" w:cs="Arial"/>
          <w:sz w:val="32"/>
          <w:szCs w:val="32"/>
        </w:rPr>
        <w:t xml:space="preserve">(1). </w:t>
      </w:r>
      <w:r w:rsidRPr="000F48F9">
        <w:rPr>
          <w:rFonts w:ascii="Arial" w:hAnsi="Arial" w:cs="Arial"/>
          <w:sz w:val="32"/>
          <w:szCs w:val="32"/>
        </w:rPr>
        <w:tab/>
        <w:t>Yes, the Department supported various National Ar</w:t>
      </w:r>
      <w:r>
        <w:rPr>
          <w:rFonts w:ascii="Arial" w:hAnsi="Arial" w:cs="Arial"/>
          <w:sz w:val="32"/>
          <w:szCs w:val="32"/>
        </w:rPr>
        <w:t xml:space="preserve">ts and Jazz festivals post the </w:t>
      </w:r>
      <w:r w:rsidRPr="000F48F9">
        <w:rPr>
          <w:rFonts w:ascii="Arial" w:hAnsi="Arial" w:cs="Arial"/>
          <w:sz w:val="32"/>
          <w:szCs w:val="32"/>
        </w:rPr>
        <w:t>Covid-19 pandemic that includes amongst ot</w:t>
      </w:r>
      <w:r>
        <w:rPr>
          <w:rFonts w:ascii="Arial" w:hAnsi="Arial" w:cs="Arial"/>
          <w:sz w:val="32"/>
          <w:szCs w:val="32"/>
        </w:rPr>
        <w:t xml:space="preserve">hers the following events: The </w:t>
      </w:r>
      <w:r w:rsidRPr="000F48F9">
        <w:rPr>
          <w:rFonts w:ascii="Arial" w:hAnsi="Arial" w:cs="Arial"/>
          <w:sz w:val="32"/>
          <w:szCs w:val="32"/>
        </w:rPr>
        <w:t xml:space="preserve">National Arts Festival, The Joy of Jazz, We Can Arts Festival, </w:t>
      </w:r>
      <w:proofErr w:type="spellStart"/>
      <w:r w:rsidRPr="000F48F9">
        <w:rPr>
          <w:rFonts w:ascii="Arial" w:hAnsi="Arial" w:cs="Arial"/>
          <w:sz w:val="32"/>
          <w:szCs w:val="32"/>
        </w:rPr>
        <w:t>Buyel</w:t>
      </w:r>
      <w:proofErr w:type="spellEnd"/>
      <w:r w:rsidRPr="000F48F9">
        <w:rPr>
          <w:rFonts w:ascii="Arial" w:hAnsi="Arial" w:cs="Arial"/>
          <w:sz w:val="32"/>
          <w:szCs w:val="32"/>
        </w:rPr>
        <w:t xml:space="preserve"> '</w:t>
      </w:r>
      <w:proofErr w:type="spellStart"/>
      <w:r w:rsidRPr="000F48F9">
        <w:rPr>
          <w:rFonts w:ascii="Arial" w:hAnsi="Arial" w:cs="Arial"/>
          <w:sz w:val="32"/>
          <w:szCs w:val="32"/>
        </w:rPr>
        <w:t>Khaya</w:t>
      </w:r>
      <w:proofErr w:type="spellEnd"/>
      <w:r w:rsidRPr="000F48F9">
        <w:rPr>
          <w:rFonts w:ascii="Arial" w:hAnsi="Arial" w:cs="Arial"/>
          <w:sz w:val="32"/>
          <w:szCs w:val="32"/>
        </w:rPr>
        <w:t xml:space="preserve"> Pan African Festival, </w:t>
      </w:r>
      <w:proofErr w:type="spellStart"/>
      <w:r w:rsidRPr="000F48F9">
        <w:rPr>
          <w:rFonts w:ascii="Arial" w:hAnsi="Arial" w:cs="Arial"/>
          <w:sz w:val="32"/>
          <w:szCs w:val="32"/>
        </w:rPr>
        <w:t>Ebubeleni</w:t>
      </w:r>
      <w:proofErr w:type="spellEnd"/>
      <w:r w:rsidRPr="000F48F9">
        <w:rPr>
          <w:rFonts w:ascii="Arial" w:hAnsi="Arial" w:cs="Arial"/>
          <w:sz w:val="32"/>
          <w:szCs w:val="32"/>
        </w:rPr>
        <w:t xml:space="preserve"> Music Festival, and </w:t>
      </w:r>
      <w:proofErr w:type="spellStart"/>
      <w:r w:rsidRPr="000F48F9">
        <w:rPr>
          <w:rFonts w:ascii="Arial" w:hAnsi="Arial" w:cs="Arial"/>
          <w:sz w:val="32"/>
          <w:szCs w:val="32"/>
        </w:rPr>
        <w:t>Moretele</w:t>
      </w:r>
      <w:proofErr w:type="spellEnd"/>
      <w:r w:rsidRPr="000F48F9">
        <w:rPr>
          <w:rFonts w:ascii="Arial" w:hAnsi="Arial" w:cs="Arial"/>
          <w:sz w:val="32"/>
          <w:szCs w:val="32"/>
        </w:rPr>
        <w:t xml:space="preserve"> Tribute Concert. </w:t>
      </w:r>
    </w:p>
    <w:p w:rsidR="006B4EFA" w:rsidRPr="000F48F9" w:rsidRDefault="006B4EFA" w:rsidP="006B4EFA">
      <w:pPr>
        <w:spacing w:before="100" w:beforeAutospacing="1" w:after="0" w:line="276" w:lineRule="auto"/>
        <w:ind w:right="26"/>
        <w:jc w:val="both"/>
        <w:outlineLvl w:val="0"/>
        <w:rPr>
          <w:rFonts w:ascii="Arial" w:hAnsi="Arial" w:cs="Arial"/>
          <w:color w:val="FF0000"/>
          <w:sz w:val="32"/>
          <w:szCs w:val="32"/>
        </w:rPr>
      </w:pPr>
      <w:r w:rsidRPr="000F48F9">
        <w:rPr>
          <w:rFonts w:ascii="Arial" w:hAnsi="Arial" w:cs="Arial"/>
          <w:sz w:val="32"/>
          <w:szCs w:val="32"/>
        </w:rPr>
        <w:t>The supported projects have since played a role in re-igniting the economic</w:t>
      </w:r>
      <w:r>
        <w:rPr>
          <w:rFonts w:ascii="Arial" w:hAnsi="Arial" w:cs="Arial"/>
          <w:sz w:val="32"/>
          <w:szCs w:val="32"/>
        </w:rPr>
        <w:t xml:space="preserve"> </w:t>
      </w:r>
      <w:r w:rsidRPr="000F48F9">
        <w:rPr>
          <w:rFonts w:ascii="Arial" w:hAnsi="Arial" w:cs="Arial"/>
          <w:sz w:val="32"/>
          <w:szCs w:val="32"/>
        </w:rPr>
        <w:t>activities of the Cultural and Creative sector which was severely affected by the</w:t>
      </w:r>
      <w:r>
        <w:rPr>
          <w:rFonts w:ascii="Arial" w:hAnsi="Arial" w:cs="Arial"/>
          <w:sz w:val="32"/>
          <w:szCs w:val="32"/>
        </w:rPr>
        <w:t xml:space="preserve"> </w:t>
      </w:r>
      <w:r w:rsidRPr="000F48F9">
        <w:rPr>
          <w:rFonts w:ascii="Arial" w:hAnsi="Arial" w:cs="Arial"/>
          <w:sz w:val="32"/>
          <w:szCs w:val="32"/>
        </w:rPr>
        <w:t>restriction brought about by the Covid-19 pandemic.</w:t>
      </w:r>
    </w:p>
    <w:p w:rsidR="006B4EFA" w:rsidRPr="000F48F9" w:rsidRDefault="006B4EFA" w:rsidP="006B4EFA">
      <w:pPr>
        <w:spacing w:after="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</w:p>
    <w:p w:rsidR="006B4EFA" w:rsidRDefault="006B4EFA" w:rsidP="006B4EFA">
      <w:pPr>
        <w:spacing w:after="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</w:p>
    <w:p w:rsidR="006B4EFA" w:rsidRDefault="006B4EFA" w:rsidP="006B4EFA">
      <w:pPr>
        <w:spacing w:after="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</w:p>
    <w:p w:rsidR="006B4EFA" w:rsidRDefault="006B4EFA" w:rsidP="006B4EFA">
      <w:pPr>
        <w:spacing w:after="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</w:p>
    <w:p w:rsidR="006B4EFA" w:rsidRDefault="006B4EFA" w:rsidP="006B4EFA">
      <w:pPr>
        <w:spacing w:after="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</w:p>
    <w:p w:rsidR="006B4EFA" w:rsidRDefault="006B4EFA" w:rsidP="006B4EFA">
      <w:pPr>
        <w:spacing w:after="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</w:p>
    <w:p w:rsidR="006B4EFA" w:rsidRDefault="006B4EFA" w:rsidP="006B4EFA">
      <w:pPr>
        <w:spacing w:after="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</w:p>
    <w:p w:rsidR="006A33F5" w:rsidRDefault="005C2267">
      <w:bookmarkStart w:id="0" w:name="_GoBack"/>
      <w:bookmarkEnd w:id="0"/>
    </w:p>
    <w:sectPr w:rsidR="006A33F5" w:rsidSect="000F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4EFA"/>
    <w:rsid w:val="000F37F3"/>
    <w:rsid w:val="005C2267"/>
    <w:rsid w:val="006B4EFA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6B4EFA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2022-11-11T14:06:00Z</dcterms:created>
  <dcterms:modified xsi:type="dcterms:W3CDTF">2022-11-11T14:06:00Z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0a5fa6bf-d5ed-492a-8c78-abef42795e47</vt:lpwstr>
  </property>
</Properties>
</file>