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15" w:rsidRDefault="00826D15">
      <w:pPr>
        <w:rPr>
          <w:sz w:val="10"/>
          <w:szCs w:val="16"/>
        </w:rPr>
      </w:pPr>
    </w:p>
    <w:p w:rsidR="00826D15" w:rsidRDefault="00826D15" w:rsidP="00CA2E3F">
      <w:pPr>
        <w:pBdr>
          <w:bottom w:val="single" w:sz="12" w:space="1" w:color="auto"/>
        </w:pBdr>
        <w:rPr>
          <w:b/>
        </w:rPr>
      </w:pPr>
      <w:r w:rsidRPr="00B06E1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826D15" w:rsidRDefault="00826D15" w:rsidP="00D94BCD">
      <w:pPr>
        <w:tabs>
          <w:tab w:val="left" w:pos="5954"/>
          <w:tab w:val="left" w:pos="7920"/>
        </w:tabs>
        <w:jc w:val="both"/>
        <w:rPr>
          <w:rFonts w:cs="Arial"/>
          <w:szCs w:val="22"/>
          <w:lang w:val="en-GB"/>
        </w:rPr>
      </w:pPr>
      <w:bookmarkStart w:id="0" w:name="_GoBack"/>
      <w:bookmarkEnd w:id="0"/>
      <w:r w:rsidRPr="00F42D38">
        <w:rPr>
          <w:rFonts w:ascii="Arial" w:hAnsi="Arial" w:cs="Arial"/>
          <w:b/>
          <w:sz w:val="22"/>
          <w:szCs w:val="22"/>
        </w:rPr>
        <w:tab/>
      </w:r>
    </w:p>
    <w:p w:rsidR="00826D15" w:rsidRPr="0095517A" w:rsidRDefault="00826D15" w:rsidP="008A7DCE">
      <w:pPr>
        <w:pStyle w:val="Title"/>
        <w:rPr>
          <w:rFonts w:cs="Arial"/>
          <w:szCs w:val="22"/>
          <w:lang w:val="en-GB"/>
        </w:rPr>
      </w:pPr>
      <w:r w:rsidRPr="0095517A">
        <w:rPr>
          <w:rFonts w:cs="Arial"/>
          <w:szCs w:val="22"/>
          <w:lang w:val="en-GB"/>
        </w:rPr>
        <w:t>NATIONAL ASSEMBLY</w:t>
      </w:r>
    </w:p>
    <w:p w:rsidR="00826D15" w:rsidRPr="0095517A" w:rsidRDefault="00826D15" w:rsidP="008A7DCE">
      <w:pPr>
        <w:pStyle w:val="Title"/>
        <w:jc w:val="both"/>
        <w:rPr>
          <w:rFonts w:cs="Arial"/>
          <w:szCs w:val="22"/>
          <w:lang w:val="en-GB"/>
        </w:rPr>
      </w:pPr>
    </w:p>
    <w:p w:rsidR="00826D15" w:rsidRPr="0095517A" w:rsidRDefault="00826D15"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826D15" w:rsidRPr="0095517A" w:rsidRDefault="00826D15" w:rsidP="008A7DCE">
      <w:pPr>
        <w:jc w:val="both"/>
        <w:rPr>
          <w:rFonts w:ascii="Arial" w:hAnsi="Arial" w:cs="Arial"/>
          <w:b/>
          <w:sz w:val="22"/>
          <w:szCs w:val="22"/>
          <w:u w:val="single"/>
        </w:rPr>
      </w:pPr>
    </w:p>
    <w:p w:rsidR="00826D15" w:rsidRPr="0095517A" w:rsidRDefault="00826D15"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3881</w:t>
      </w:r>
    </w:p>
    <w:p w:rsidR="00826D15" w:rsidRPr="0095517A" w:rsidRDefault="00826D15" w:rsidP="008A7DCE">
      <w:pPr>
        <w:jc w:val="both"/>
        <w:rPr>
          <w:rFonts w:ascii="Arial" w:hAnsi="Arial" w:cs="Arial"/>
          <w:b/>
          <w:sz w:val="22"/>
          <w:szCs w:val="22"/>
          <w:u w:val="single"/>
        </w:rPr>
      </w:pPr>
    </w:p>
    <w:p w:rsidR="00826D15" w:rsidRPr="0095517A" w:rsidRDefault="00826D15"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OCTOBER 2015</w:t>
      </w:r>
    </w:p>
    <w:p w:rsidR="00826D15" w:rsidRPr="00A409F2" w:rsidRDefault="00826D15"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45</w:t>
      </w:r>
      <w:r w:rsidRPr="0095517A">
        <w:rPr>
          <w:rFonts w:ascii="Arial" w:hAnsi="Arial" w:cs="Arial"/>
          <w:b/>
          <w:sz w:val="22"/>
          <w:szCs w:val="22"/>
          <w:u w:val="single"/>
        </w:rPr>
        <w:t>)</w:t>
      </w:r>
    </w:p>
    <w:p w:rsidR="00826D15" w:rsidRPr="006954FA" w:rsidRDefault="00826D15" w:rsidP="006954FA">
      <w:pPr>
        <w:spacing w:before="100" w:beforeAutospacing="1" w:after="100" w:afterAutospacing="1"/>
        <w:ind w:left="851" w:hanging="851"/>
        <w:jc w:val="both"/>
        <w:outlineLvl w:val="0"/>
        <w:rPr>
          <w:rFonts w:ascii="Arial" w:hAnsi="Arial" w:cs="Arial"/>
          <w:sz w:val="22"/>
          <w:szCs w:val="22"/>
        </w:rPr>
      </w:pPr>
      <w:r w:rsidRPr="006954FA">
        <w:rPr>
          <w:rFonts w:ascii="Arial" w:hAnsi="Arial" w:cs="Arial"/>
          <w:b/>
          <w:sz w:val="22"/>
          <w:szCs w:val="22"/>
        </w:rPr>
        <w:t>3881.</w:t>
      </w:r>
      <w:r w:rsidRPr="006954FA">
        <w:rPr>
          <w:rFonts w:ascii="Arial" w:hAnsi="Arial" w:cs="Arial"/>
          <w:b/>
          <w:sz w:val="22"/>
          <w:szCs w:val="22"/>
        </w:rPr>
        <w:tab/>
        <w:t>Ms T E Baker (DA) to ask the Minister of Water and Sanitation:</w:t>
      </w:r>
    </w:p>
    <w:p w:rsidR="00826D15" w:rsidRPr="006954FA" w:rsidRDefault="00826D15" w:rsidP="006954FA">
      <w:pPr>
        <w:pStyle w:val="NormalWeb"/>
        <w:ind w:left="1440" w:hanging="589"/>
        <w:jc w:val="both"/>
        <w:rPr>
          <w:rFonts w:ascii="Arial" w:hAnsi="Arial" w:cs="Arial"/>
          <w:sz w:val="22"/>
          <w:szCs w:val="22"/>
        </w:rPr>
      </w:pPr>
      <w:r w:rsidRPr="006954FA">
        <w:rPr>
          <w:rFonts w:ascii="Arial" w:hAnsi="Arial" w:cs="Arial"/>
          <w:sz w:val="22"/>
          <w:szCs w:val="22"/>
        </w:rPr>
        <w:t>(1)</w:t>
      </w:r>
      <w:r w:rsidRPr="006954FA">
        <w:rPr>
          <w:rFonts w:ascii="Arial" w:hAnsi="Arial" w:cs="Arial"/>
          <w:sz w:val="22"/>
          <w:szCs w:val="22"/>
        </w:rPr>
        <w:tab/>
        <w:t>With reference to the Wastewater Risk Abatement Plan (W2RAP) of August 2010, (a) which five municipalities are considered to be the most at risk and (b) what is the nature (i) of such risks and (ii) for high risk areas;</w:t>
      </w:r>
    </w:p>
    <w:p w:rsidR="00826D15" w:rsidRPr="006954FA" w:rsidRDefault="00826D15" w:rsidP="006954FA">
      <w:pPr>
        <w:pStyle w:val="NormalWeb"/>
        <w:ind w:left="1440" w:hanging="589"/>
        <w:jc w:val="both"/>
        <w:rPr>
          <w:rFonts w:ascii="Arial" w:hAnsi="Arial" w:cs="Arial"/>
          <w:sz w:val="22"/>
          <w:szCs w:val="22"/>
        </w:rPr>
      </w:pPr>
      <w:r w:rsidRPr="006954FA">
        <w:rPr>
          <w:rFonts w:ascii="Arial" w:hAnsi="Arial" w:cs="Arial"/>
          <w:sz w:val="22"/>
          <w:szCs w:val="22"/>
        </w:rPr>
        <w:t>(2)</w:t>
      </w:r>
      <w:r w:rsidRPr="006954FA">
        <w:rPr>
          <w:rFonts w:ascii="Arial" w:hAnsi="Arial" w:cs="Arial"/>
          <w:sz w:val="22"/>
          <w:szCs w:val="22"/>
        </w:rPr>
        <w:tab/>
        <w:t xml:space="preserve">whether she has implemented any intervention measures to address the risk factors; if </w:t>
      </w:r>
      <w:r w:rsidRPr="006954FA">
        <w:rPr>
          <w:rFonts w:ascii="Arial" w:hAnsi="Arial" w:cs="Arial"/>
          <w:color w:val="000000"/>
          <w:sz w:val="22"/>
          <w:szCs w:val="22"/>
        </w:rPr>
        <w:t>not</w:t>
      </w:r>
      <w:r w:rsidRPr="006954FA">
        <w:rPr>
          <w:rFonts w:ascii="Arial" w:hAnsi="Arial" w:cs="Arial"/>
          <w:sz w:val="22"/>
          <w:szCs w:val="22"/>
        </w:rPr>
        <w:t>, why not; if so, what are the relevant details?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954FA">
        <w:rPr>
          <w:rFonts w:ascii="Arial" w:hAnsi="Arial" w:cs="Arial"/>
          <w:sz w:val="16"/>
          <w:szCs w:val="16"/>
        </w:rPr>
        <w:t>NW4693E</w:t>
      </w:r>
    </w:p>
    <w:p w:rsidR="00826D15" w:rsidRPr="00D97456" w:rsidRDefault="00826D15" w:rsidP="00D97456">
      <w:pPr>
        <w:pStyle w:val="ListParagraph"/>
        <w:spacing w:before="100" w:beforeAutospacing="1" w:after="100" w:afterAutospacing="1"/>
        <w:ind w:left="851" w:right="-142"/>
        <w:jc w:val="both"/>
        <w:rPr>
          <w:rFonts w:ascii="Arial" w:hAnsi="Arial" w:cs="Arial"/>
          <w:sz w:val="16"/>
          <w:szCs w:val="16"/>
        </w:rPr>
      </w:pPr>
    </w:p>
    <w:p w:rsidR="00826D15" w:rsidRPr="00CC596F" w:rsidRDefault="00826D15" w:rsidP="004A4A23">
      <w:pPr>
        <w:jc w:val="center"/>
        <w:rPr>
          <w:rFonts w:ascii="Arial" w:hAnsi="Arial" w:cs="Arial"/>
          <w:sz w:val="22"/>
          <w:szCs w:val="22"/>
        </w:rPr>
      </w:pPr>
      <w:r w:rsidRPr="00CC596F">
        <w:rPr>
          <w:rFonts w:ascii="Arial" w:hAnsi="Arial" w:cs="Arial"/>
          <w:sz w:val="22"/>
          <w:szCs w:val="22"/>
        </w:rPr>
        <w:t>---00O00---</w:t>
      </w:r>
    </w:p>
    <w:p w:rsidR="00826D15" w:rsidRPr="009B1473" w:rsidRDefault="00826D15"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826D15" w:rsidRDefault="00826D15" w:rsidP="008B7616">
      <w:pPr>
        <w:pStyle w:val="ListParagraph"/>
        <w:tabs>
          <w:tab w:val="left" w:pos="851"/>
          <w:tab w:val="left" w:pos="1418"/>
          <w:tab w:val="left" w:pos="3180"/>
        </w:tabs>
        <w:spacing w:before="100" w:beforeAutospacing="1" w:after="100" w:afterAutospacing="1"/>
        <w:ind w:right="54"/>
        <w:jc w:val="both"/>
        <w:rPr>
          <w:rFonts w:ascii="Arial" w:hAnsi="Arial" w:cs="Arial"/>
          <w:sz w:val="22"/>
          <w:szCs w:val="22"/>
          <w:lang w:val="en-ZA"/>
        </w:rPr>
      </w:pPr>
      <w:r>
        <w:rPr>
          <w:rFonts w:ascii="Arial" w:hAnsi="Arial" w:cs="Arial"/>
          <w:sz w:val="22"/>
          <w:szCs w:val="22"/>
          <w:lang w:val="en-ZA"/>
        </w:rPr>
        <w:tab/>
        <w:t>(1)</w:t>
      </w:r>
      <w:r>
        <w:rPr>
          <w:rFonts w:ascii="Arial" w:hAnsi="Arial" w:cs="Arial"/>
          <w:sz w:val="22"/>
          <w:szCs w:val="22"/>
          <w:lang w:val="en-ZA"/>
        </w:rPr>
        <w:tab/>
        <w:t xml:space="preserve">No municipalities have been reported to be at risk. </w:t>
      </w:r>
    </w:p>
    <w:p w:rsidR="00826D15" w:rsidRDefault="00826D15" w:rsidP="008B7616">
      <w:pPr>
        <w:pStyle w:val="ListParagraph"/>
        <w:tabs>
          <w:tab w:val="left" w:pos="720"/>
          <w:tab w:val="left" w:pos="1701"/>
          <w:tab w:val="left" w:pos="3180"/>
        </w:tabs>
        <w:spacing w:before="100" w:beforeAutospacing="1" w:after="100" w:afterAutospacing="1"/>
        <w:ind w:left="1800" w:right="54"/>
        <w:jc w:val="both"/>
        <w:rPr>
          <w:rFonts w:ascii="Arial" w:hAnsi="Arial" w:cs="Arial"/>
          <w:sz w:val="22"/>
          <w:szCs w:val="22"/>
          <w:lang w:val="en-ZA"/>
        </w:rPr>
      </w:pPr>
    </w:p>
    <w:p w:rsidR="00826D15" w:rsidRDefault="00826D15" w:rsidP="008B7616">
      <w:pPr>
        <w:pStyle w:val="ListParagraph"/>
        <w:tabs>
          <w:tab w:val="left" w:pos="1418"/>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(2)</w:t>
      </w:r>
      <w:r>
        <w:rPr>
          <w:rFonts w:ascii="Arial" w:hAnsi="Arial" w:cs="Arial"/>
          <w:sz w:val="22"/>
          <w:szCs w:val="22"/>
          <w:lang w:val="en-ZA"/>
        </w:rPr>
        <w:tab/>
        <w:t>The Wastewater Risk Abatement Plan</w:t>
      </w:r>
      <w:r w:rsidRPr="00AB2108">
        <w:rPr>
          <w:rFonts w:ascii="Arial" w:hAnsi="Arial" w:cs="Arial"/>
          <w:sz w:val="22"/>
          <w:szCs w:val="22"/>
          <w:lang w:val="en-ZA"/>
        </w:rPr>
        <w:t xml:space="preserve"> </w:t>
      </w:r>
      <w:r>
        <w:rPr>
          <w:rFonts w:ascii="Arial" w:hAnsi="Arial" w:cs="Arial"/>
          <w:sz w:val="22"/>
          <w:szCs w:val="22"/>
          <w:lang w:val="en-ZA"/>
        </w:rPr>
        <w:t>(</w:t>
      </w:r>
      <w:r w:rsidRPr="00AB2108">
        <w:rPr>
          <w:rFonts w:ascii="Arial" w:hAnsi="Arial" w:cs="Arial"/>
          <w:sz w:val="22"/>
          <w:szCs w:val="22"/>
          <w:lang w:val="en-ZA"/>
        </w:rPr>
        <w:t>W2RAP</w:t>
      </w:r>
      <w:r>
        <w:rPr>
          <w:rFonts w:ascii="Arial" w:hAnsi="Arial" w:cs="Arial"/>
          <w:sz w:val="22"/>
          <w:szCs w:val="22"/>
          <w:lang w:val="en-ZA"/>
        </w:rPr>
        <w:t>)</w:t>
      </w:r>
      <w:r w:rsidRPr="00AB2108">
        <w:rPr>
          <w:rFonts w:ascii="Arial" w:hAnsi="Arial" w:cs="Arial"/>
          <w:sz w:val="22"/>
          <w:szCs w:val="22"/>
          <w:lang w:val="en-ZA"/>
        </w:rPr>
        <w:t xml:space="preserve"> of August 2010 was developed only a</w:t>
      </w:r>
      <w:r>
        <w:rPr>
          <w:rFonts w:ascii="Arial" w:hAnsi="Arial" w:cs="Arial"/>
          <w:sz w:val="22"/>
          <w:szCs w:val="22"/>
          <w:lang w:val="en-ZA"/>
        </w:rPr>
        <w:t xml:space="preserve">s a </w:t>
      </w:r>
      <w:r w:rsidRPr="00AB2108">
        <w:rPr>
          <w:rFonts w:ascii="Arial" w:hAnsi="Arial" w:cs="Arial"/>
          <w:sz w:val="22"/>
          <w:szCs w:val="22"/>
          <w:lang w:val="en-ZA"/>
        </w:rPr>
        <w:t>municipality managerial tool to assist municipalities to take ownership of the plans in order</w:t>
      </w:r>
      <w:r>
        <w:rPr>
          <w:rFonts w:ascii="Arial" w:hAnsi="Arial" w:cs="Arial"/>
          <w:sz w:val="22"/>
          <w:szCs w:val="22"/>
          <w:lang w:val="en-ZA"/>
        </w:rPr>
        <w:t xml:space="preserve"> </w:t>
      </w:r>
      <w:r w:rsidRPr="00AB2108">
        <w:rPr>
          <w:rFonts w:ascii="Arial" w:hAnsi="Arial" w:cs="Arial"/>
          <w:sz w:val="22"/>
          <w:szCs w:val="22"/>
          <w:lang w:val="en-ZA"/>
        </w:rPr>
        <w:t>to identify and mitigate against risks in their wastewater services</w:t>
      </w:r>
      <w:r>
        <w:rPr>
          <w:rFonts w:ascii="Arial" w:hAnsi="Arial" w:cs="Arial"/>
          <w:sz w:val="22"/>
          <w:szCs w:val="22"/>
          <w:lang w:val="en-ZA"/>
        </w:rPr>
        <w:t xml:space="preserve">. </w:t>
      </w:r>
    </w:p>
    <w:p w:rsidR="00826D15" w:rsidRDefault="00826D15" w:rsidP="008B7616">
      <w:pPr>
        <w:pStyle w:val="ListParagraph"/>
        <w:tabs>
          <w:tab w:val="left" w:pos="1418"/>
        </w:tabs>
        <w:spacing w:before="100" w:beforeAutospacing="1" w:after="100" w:afterAutospacing="1"/>
        <w:ind w:left="1418" w:right="54" w:hanging="567"/>
        <w:jc w:val="both"/>
        <w:rPr>
          <w:rFonts w:ascii="Arial" w:hAnsi="Arial" w:cs="Arial"/>
          <w:sz w:val="22"/>
          <w:szCs w:val="22"/>
          <w:lang w:val="en-ZA"/>
        </w:rPr>
      </w:pPr>
    </w:p>
    <w:p w:rsidR="00826D15" w:rsidRDefault="00826D15" w:rsidP="008B7616">
      <w:pPr>
        <w:pStyle w:val="ListParagraph"/>
        <w:tabs>
          <w:tab w:val="left" w:pos="1418"/>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ab/>
        <w:t>The W2RAP was</w:t>
      </w:r>
      <w:r w:rsidRPr="00AB2108">
        <w:rPr>
          <w:rFonts w:ascii="Arial" w:hAnsi="Arial" w:cs="Arial"/>
          <w:sz w:val="22"/>
          <w:szCs w:val="22"/>
          <w:lang w:val="en-ZA"/>
        </w:rPr>
        <w:t xml:space="preserve"> not intended to categorise which municipalities are highest </w:t>
      </w:r>
      <w:r>
        <w:rPr>
          <w:rFonts w:ascii="Arial" w:hAnsi="Arial" w:cs="Arial"/>
          <w:sz w:val="22"/>
          <w:szCs w:val="22"/>
          <w:lang w:val="en-ZA"/>
        </w:rPr>
        <w:t xml:space="preserve">at </w:t>
      </w:r>
      <w:r w:rsidRPr="00AB2108">
        <w:rPr>
          <w:rFonts w:ascii="Arial" w:hAnsi="Arial" w:cs="Arial"/>
          <w:sz w:val="22"/>
          <w:szCs w:val="22"/>
          <w:lang w:val="en-ZA"/>
        </w:rPr>
        <w:t>risk</w:t>
      </w:r>
      <w:r>
        <w:rPr>
          <w:rFonts w:ascii="Arial" w:hAnsi="Arial" w:cs="Arial"/>
          <w:sz w:val="22"/>
          <w:szCs w:val="22"/>
          <w:lang w:val="en-ZA"/>
        </w:rPr>
        <w:t xml:space="preserve"> but</w:t>
      </w:r>
      <w:r w:rsidRPr="00AB2108">
        <w:rPr>
          <w:rFonts w:ascii="Arial" w:hAnsi="Arial" w:cs="Arial"/>
          <w:sz w:val="22"/>
          <w:szCs w:val="22"/>
          <w:lang w:val="en-ZA"/>
        </w:rPr>
        <w:t xml:space="preserve"> </w:t>
      </w:r>
      <w:r>
        <w:rPr>
          <w:rFonts w:ascii="Arial" w:hAnsi="Arial" w:cs="Arial"/>
          <w:sz w:val="22"/>
          <w:szCs w:val="22"/>
          <w:lang w:val="en-ZA"/>
        </w:rPr>
        <w:t>instead it was intended</w:t>
      </w:r>
      <w:r w:rsidRPr="00AB2108">
        <w:rPr>
          <w:rFonts w:ascii="Arial" w:hAnsi="Arial" w:cs="Arial"/>
          <w:sz w:val="22"/>
          <w:szCs w:val="22"/>
          <w:lang w:val="en-ZA"/>
        </w:rPr>
        <w:t xml:space="preserve"> to </w:t>
      </w:r>
      <w:r>
        <w:rPr>
          <w:rFonts w:ascii="Arial" w:hAnsi="Arial" w:cs="Arial"/>
          <w:sz w:val="22"/>
          <w:szCs w:val="22"/>
          <w:lang w:val="en-ZA"/>
        </w:rPr>
        <w:t>assist</w:t>
      </w:r>
      <w:r w:rsidRPr="00AB2108">
        <w:rPr>
          <w:rFonts w:ascii="Arial" w:hAnsi="Arial" w:cs="Arial"/>
          <w:sz w:val="22"/>
          <w:szCs w:val="22"/>
          <w:lang w:val="en-ZA"/>
        </w:rPr>
        <w:t xml:space="preserve"> them to know the risks in their daily operations and make plans to mitigate against such risks. </w:t>
      </w:r>
    </w:p>
    <w:p w:rsidR="00826D15" w:rsidRPr="0095517A" w:rsidRDefault="00826D15"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826D15" w:rsidRPr="0095517A" w:rsidRDefault="00826D15" w:rsidP="00BA78FB">
      <w:pPr>
        <w:tabs>
          <w:tab w:val="left" w:pos="540"/>
          <w:tab w:val="left" w:pos="1080"/>
        </w:tabs>
        <w:rPr>
          <w:rFonts w:ascii="Arial" w:hAnsi="Arial" w:cs="Arial"/>
          <w:bCs/>
          <w:sz w:val="22"/>
          <w:szCs w:val="22"/>
          <w:lang w:val="pt-BR"/>
        </w:rPr>
      </w:pPr>
    </w:p>
    <w:sectPr w:rsidR="00826D15" w:rsidRPr="0095517A"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15" w:rsidRDefault="00826D15">
      <w:r>
        <w:separator/>
      </w:r>
    </w:p>
  </w:endnote>
  <w:endnote w:type="continuationSeparator" w:id="0">
    <w:p w:rsidR="00826D15" w:rsidRDefault="0082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15" w:rsidRPr="002B3F42" w:rsidRDefault="00826D15">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3881</w:t>
    </w:r>
    <w:r>
      <w:rPr>
        <w:rFonts w:ascii="Arial" w:hAnsi="Arial" w:cs="Arial"/>
        <w:sz w:val="16"/>
        <w:szCs w:val="16"/>
      </w:rPr>
      <w:tab/>
    </w:r>
    <w:r>
      <w:rPr>
        <w:rFonts w:ascii="Arial" w:hAnsi="Arial" w:cs="Arial"/>
        <w:sz w:val="16"/>
        <w:szCs w:val="16"/>
      </w:rPr>
      <w:tab/>
      <w:t>NW4693E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15" w:rsidRPr="009179F9" w:rsidRDefault="00826D15" w:rsidP="00AE413A">
    <w:pPr>
      <w:pStyle w:val="Footer"/>
      <w:jc w:val="center"/>
      <w:rPr>
        <w:rFonts w:ascii="Arial" w:hAnsi="Arial" w:cs="Arial"/>
        <w:b/>
        <w:color w:val="FF0000"/>
        <w:sz w:val="16"/>
        <w:szCs w:val="16"/>
      </w:rPr>
    </w:pPr>
  </w:p>
  <w:p w:rsidR="00826D15" w:rsidRDefault="00826D15">
    <w:pPr>
      <w:pStyle w:val="Footer"/>
      <w:rPr>
        <w:rFonts w:ascii="Arial" w:hAnsi="Arial" w:cs="Arial"/>
        <w:sz w:val="16"/>
        <w:szCs w:val="16"/>
      </w:rPr>
    </w:pPr>
  </w:p>
  <w:p w:rsidR="00826D15" w:rsidRPr="002B3F42" w:rsidRDefault="00826D15"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3881</w:t>
    </w:r>
    <w:r>
      <w:rPr>
        <w:rFonts w:ascii="Arial" w:hAnsi="Arial" w:cs="Arial"/>
        <w:sz w:val="16"/>
        <w:szCs w:val="16"/>
      </w:rPr>
      <w:tab/>
    </w:r>
    <w:r>
      <w:rPr>
        <w:rFonts w:ascii="Arial" w:hAnsi="Arial" w:cs="Arial"/>
        <w:sz w:val="16"/>
        <w:szCs w:val="16"/>
      </w:rPr>
      <w:tab/>
      <w:t>NW4693E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15" w:rsidRDefault="00826D15">
      <w:r>
        <w:separator/>
      </w:r>
    </w:p>
  </w:footnote>
  <w:footnote w:type="continuationSeparator" w:id="0">
    <w:p w:rsidR="00826D15" w:rsidRDefault="0082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15" w:rsidRDefault="00826D15"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D15" w:rsidRDefault="00826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4C5111E1"/>
    <w:multiLevelType w:val="hybridMultilevel"/>
    <w:tmpl w:val="22CEB798"/>
    <w:lvl w:ilvl="0" w:tplc="305CBF0E">
      <w:start w:val="2"/>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63045FB1"/>
    <w:multiLevelType w:val="hybridMultilevel"/>
    <w:tmpl w:val="3A08A240"/>
    <w:lvl w:ilvl="0" w:tplc="0E10D2C4">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6CB536C8"/>
    <w:multiLevelType w:val="hybridMultilevel"/>
    <w:tmpl w:val="74F42180"/>
    <w:lvl w:ilvl="0" w:tplc="B49EB2D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1">
    <w:nsid w:val="72B56021"/>
    <w:multiLevelType w:val="hybridMultilevel"/>
    <w:tmpl w:val="95C2E294"/>
    <w:lvl w:ilvl="0" w:tplc="B7C468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77677053"/>
    <w:multiLevelType w:val="hybridMultilevel"/>
    <w:tmpl w:val="7AA47CEA"/>
    <w:lvl w:ilvl="0" w:tplc="D69C9F0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1"/>
  </w:num>
  <w:num w:numId="2">
    <w:abstractNumId w:val="5"/>
  </w:num>
  <w:num w:numId="3">
    <w:abstractNumId w:val="10"/>
  </w:num>
  <w:num w:numId="4">
    <w:abstractNumId w:val="2"/>
  </w:num>
  <w:num w:numId="5">
    <w:abstractNumId w:val="3"/>
  </w:num>
  <w:num w:numId="6">
    <w:abstractNumId w:val="7"/>
  </w:num>
  <w:num w:numId="7">
    <w:abstractNumId w:val="0"/>
  </w:num>
  <w:num w:numId="8">
    <w:abstractNumId w:val="4"/>
  </w:num>
  <w:num w:numId="9">
    <w:abstractNumId w:val="11"/>
  </w:num>
  <w:num w:numId="10">
    <w:abstractNumId w:val="9"/>
  </w:num>
  <w:num w:numId="11">
    <w:abstractNumId w:val="1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197D"/>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4519"/>
    <w:rsid w:val="00086AF5"/>
    <w:rsid w:val="00090929"/>
    <w:rsid w:val="000910A6"/>
    <w:rsid w:val="0009164F"/>
    <w:rsid w:val="000938BC"/>
    <w:rsid w:val="000939A3"/>
    <w:rsid w:val="000961D4"/>
    <w:rsid w:val="000A112C"/>
    <w:rsid w:val="000B1030"/>
    <w:rsid w:val="000B3784"/>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15649"/>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234"/>
    <w:rsid w:val="00185614"/>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55C22"/>
    <w:rsid w:val="00255D67"/>
    <w:rsid w:val="00255D9D"/>
    <w:rsid w:val="00261779"/>
    <w:rsid w:val="002628DA"/>
    <w:rsid w:val="00262B8B"/>
    <w:rsid w:val="00262DEA"/>
    <w:rsid w:val="00264401"/>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2F74DE"/>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5C0"/>
    <w:rsid w:val="003749BC"/>
    <w:rsid w:val="00375B0B"/>
    <w:rsid w:val="0037707B"/>
    <w:rsid w:val="00377F7B"/>
    <w:rsid w:val="003856A3"/>
    <w:rsid w:val="0038717C"/>
    <w:rsid w:val="00390B02"/>
    <w:rsid w:val="00391147"/>
    <w:rsid w:val="00393A0B"/>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3"/>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01DC"/>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00FB"/>
    <w:rsid w:val="00611412"/>
    <w:rsid w:val="006115A5"/>
    <w:rsid w:val="0061211C"/>
    <w:rsid w:val="00617F77"/>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234F"/>
    <w:rsid w:val="006845E1"/>
    <w:rsid w:val="006869FE"/>
    <w:rsid w:val="00691935"/>
    <w:rsid w:val="0069377A"/>
    <w:rsid w:val="006954FA"/>
    <w:rsid w:val="00696BD5"/>
    <w:rsid w:val="006A1839"/>
    <w:rsid w:val="006A1BF0"/>
    <w:rsid w:val="006A2910"/>
    <w:rsid w:val="006A467A"/>
    <w:rsid w:val="006A7164"/>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26D15"/>
    <w:rsid w:val="00830F28"/>
    <w:rsid w:val="008337AE"/>
    <w:rsid w:val="00833945"/>
    <w:rsid w:val="00841535"/>
    <w:rsid w:val="0084228D"/>
    <w:rsid w:val="008425E7"/>
    <w:rsid w:val="00851262"/>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B7616"/>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B2"/>
    <w:rsid w:val="00915C51"/>
    <w:rsid w:val="009179F9"/>
    <w:rsid w:val="00924918"/>
    <w:rsid w:val="0093147C"/>
    <w:rsid w:val="00931B07"/>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498E"/>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641F7"/>
    <w:rsid w:val="00A70AC8"/>
    <w:rsid w:val="00A734A9"/>
    <w:rsid w:val="00A81814"/>
    <w:rsid w:val="00A946D0"/>
    <w:rsid w:val="00A96EED"/>
    <w:rsid w:val="00AA298E"/>
    <w:rsid w:val="00AA2D12"/>
    <w:rsid w:val="00AA51A1"/>
    <w:rsid w:val="00AB02C2"/>
    <w:rsid w:val="00AB1B8D"/>
    <w:rsid w:val="00AB2108"/>
    <w:rsid w:val="00AB3CB8"/>
    <w:rsid w:val="00AB5874"/>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06E1F"/>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0925"/>
    <w:rsid w:val="00BB3767"/>
    <w:rsid w:val="00BB5A8B"/>
    <w:rsid w:val="00BB5BFB"/>
    <w:rsid w:val="00BB7C07"/>
    <w:rsid w:val="00BC2D97"/>
    <w:rsid w:val="00BC6A22"/>
    <w:rsid w:val="00BC71EF"/>
    <w:rsid w:val="00BC77A8"/>
    <w:rsid w:val="00BD403F"/>
    <w:rsid w:val="00BE3822"/>
    <w:rsid w:val="00BE40FF"/>
    <w:rsid w:val="00BF06B9"/>
    <w:rsid w:val="00BF16A4"/>
    <w:rsid w:val="00BF41BB"/>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019F"/>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61C"/>
    <w:rsid w:val="00CE0DE6"/>
    <w:rsid w:val="00CE3C28"/>
    <w:rsid w:val="00CE4088"/>
    <w:rsid w:val="00CE47AD"/>
    <w:rsid w:val="00CF2D28"/>
    <w:rsid w:val="00CF78B0"/>
    <w:rsid w:val="00D050AE"/>
    <w:rsid w:val="00D1117B"/>
    <w:rsid w:val="00D11B5A"/>
    <w:rsid w:val="00D139C7"/>
    <w:rsid w:val="00D15004"/>
    <w:rsid w:val="00D20FD9"/>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4BCD"/>
    <w:rsid w:val="00D97456"/>
    <w:rsid w:val="00DA1226"/>
    <w:rsid w:val="00DA5ABA"/>
    <w:rsid w:val="00DA5BF5"/>
    <w:rsid w:val="00DB2AE8"/>
    <w:rsid w:val="00DB505B"/>
    <w:rsid w:val="00DB56B2"/>
    <w:rsid w:val="00DB5D0C"/>
    <w:rsid w:val="00DB6184"/>
    <w:rsid w:val="00DB74B1"/>
    <w:rsid w:val="00DC205E"/>
    <w:rsid w:val="00DC3335"/>
    <w:rsid w:val="00DC4C64"/>
    <w:rsid w:val="00DC7B4A"/>
    <w:rsid w:val="00DD04B1"/>
    <w:rsid w:val="00DD0884"/>
    <w:rsid w:val="00DD307F"/>
    <w:rsid w:val="00DD4001"/>
    <w:rsid w:val="00DD43F8"/>
    <w:rsid w:val="00DE0E5B"/>
    <w:rsid w:val="00DE5267"/>
    <w:rsid w:val="00DF04F3"/>
    <w:rsid w:val="00DF4239"/>
    <w:rsid w:val="00DF4C1C"/>
    <w:rsid w:val="00E010BD"/>
    <w:rsid w:val="00E068C5"/>
    <w:rsid w:val="00E1610E"/>
    <w:rsid w:val="00E2228D"/>
    <w:rsid w:val="00E24799"/>
    <w:rsid w:val="00E25606"/>
    <w:rsid w:val="00E26223"/>
    <w:rsid w:val="00E425B8"/>
    <w:rsid w:val="00E43153"/>
    <w:rsid w:val="00E46B21"/>
    <w:rsid w:val="00E529A0"/>
    <w:rsid w:val="00E546E4"/>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6DDC"/>
    <w:rsid w:val="00E97677"/>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0D65"/>
    <w:rsid w:val="00F711A0"/>
    <w:rsid w:val="00F72C81"/>
    <w:rsid w:val="00F72F16"/>
    <w:rsid w:val="00F75A58"/>
    <w:rsid w:val="00F77009"/>
    <w:rsid w:val="00F80FD5"/>
    <w:rsid w:val="00F8107A"/>
    <w:rsid w:val="00F81905"/>
    <w:rsid w:val="00F8419C"/>
    <w:rsid w:val="00F912D0"/>
    <w:rsid w:val="00F91F65"/>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5144B4"/>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5144B4"/>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5144B4"/>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5144B4"/>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5144B4"/>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174</Words>
  <Characters>995</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2015-11-03T07:18:00Z</cp:lastPrinted>
  <dcterms:created xsi:type="dcterms:W3CDTF">2015-11-23T06:43:00Z</dcterms:created>
  <dcterms:modified xsi:type="dcterms:W3CDTF">2015-11-23T06:43:00Z</dcterms:modified>
</cp:coreProperties>
</file>