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7A" w:rsidRPr="001F5233" w:rsidRDefault="00BF747C" w:rsidP="00BF747C">
      <w:pPr>
        <w:spacing w:after="0" w:line="240" w:lineRule="auto"/>
        <w:jc w:val="center"/>
        <w:rPr>
          <w:rFonts w:ascii="Arial" w:hAnsi="Arial" w:cs="Arial"/>
          <w:b/>
          <w:bCs/>
          <w:sz w:val="24"/>
          <w:szCs w:val="24"/>
          <w:u w:val="single"/>
          <w:lang w:val="en-US"/>
        </w:rPr>
      </w:pPr>
      <w:r w:rsidRPr="001F5233">
        <w:rPr>
          <w:rFonts w:ascii="Arial" w:hAnsi="Arial" w:cs="Arial"/>
          <w:b/>
          <w:bCs/>
          <w:sz w:val="24"/>
          <w:szCs w:val="24"/>
          <w:u w:val="single"/>
          <w:lang w:val="en-US"/>
        </w:rPr>
        <w:t>NATIONAL ASSEMBLY</w:t>
      </w:r>
    </w:p>
    <w:p w:rsidR="00BF747C" w:rsidRDefault="00BF747C" w:rsidP="00BF747C">
      <w:pPr>
        <w:spacing w:after="0" w:line="240" w:lineRule="auto"/>
        <w:rPr>
          <w:rFonts w:ascii="Arial" w:hAnsi="Arial" w:cs="Arial"/>
          <w:sz w:val="24"/>
          <w:szCs w:val="24"/>
          <w:lang w:val="en-US"/>
        </w:rPr>
      </w:pPr>
    </w:p>
    <w:p w:rsidR="00BF3083" w:rsidRPr="0034705D" w:rsidRDefault="00BF3083" w:rsidP="00BF3083">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BF3083" w:rsidRPr="0034705D" w:rsidRDefault="00BF3083" w:rsidP="00BF3083">
      <w:pPr>
        <w:pStyle w:val="BodyText"/>
        <w:rPr>
          <w:b/>
          <w:bCs/>
          <w:sz w:val="24"/>
          <w:u w:val="single"/>
        </w:rPr>
      </w:pPr>
    </w:p>
    <w:p w:rsidR="00BF3083" w:rsidRDefault="00BF3083" w:rsidP="00BF3083">
      <w:pPr>
        <w:pStyle w:val="BodyText"/>
        <w:rPr>
          <w:b/>
          <w:bCs/>
          <w:sz w:val="24"/>
          <w:u w:val="single"/>
        </w:rPr>
      </w:pPr>
      <w:r w:rsidRPr="0034705D">
        <w:rPr>
          <w:b/>
          <w:bCs/>
          <w:sz w:val="24"/>
          <w:u w:val="single"/>
        </w:rPr>
        <w:t xml:space="preserve">QUESTION NO. </w:t>
      </w:r>
      <w:r>
        <w:rPr>
          <w:b/>
          <w:bCs/>
          <w:sz w:val="24"/>
          <w:u w:val="single"/>
        </w:rPr>
        <w:t>3868 (Oral 748 transferred)</w:t>
      </w:r>
    </w:p>
    <w:p w:rsidR="00BF3083" w:rsidRDefault="00BF3083" w:rsidP="00BF3083">
      <w:pPr>
        <w:pStyle w:val="BodyText"/>
        <w:rPr>
          <w:b/>
          <w:bCs/>
          <w:sz w:val="24"/>
          <w:u w:val="single"/>
        </w:rPr>
      </w:pPr>
    </w:p>
    <w:p w:rsidR="00BF3083" w:rsidRPr="00934798" w:rsidRDefault="00BF3083" w:rsidP="00BF3083">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28 OCTOBER </w:t>
      </w:r>
      <w:r w:rsidRPr="00934798">
        <w:rPr>
          <w:b/>
          <w:bCs/>
          <w:sz w:val="24"/>
          <w:u w:val="single"/>
        </w:rPr>
        <w:t>20</w:t>
      </w:r>
      <w:r>
        <w:rPr>
          <w:b/>
          <w:bCs/>
          <w:sz w:val="24"/>
          <w:u w:val="single"/>
        </w:rPr>
        <w:t>22</w:t>
      </w:r>
      <w:r w:rsidRPr="00934798">
        <w:rPr>
          <w:b/>
          <w:bCs/>
          <w:sz w:val="24"/>
          <w:u w:val="single"/>
        </w:rPr>
        <w:t xml:space="preserve">   </w:t>
      </w:r>
    </w:p>
    <w:p w:rsidR="00BF3083" w:rsidRPr="008C527F" w:rsidRDefault="00BF3083" w:rsidP="00BF3083">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42</w:t>
      </w:r>
      <w:r w:rsidRPr="008C527F">
        <w:rPr>
          <w:rFonts w:ascii="Arial" w:hAnsi="Arial" w:cs="Arial"/>
          <w:b/>
          <w:bCs/>
          <w:sz w:val="24"/>
          <w:u w:val="single"/>
        </w:rPr>
        <w:t>)</w:t>
      </w:r>
    </w:p>
    <w:p w:rsidR="00AE1A6A" w:rsidRPr="00AE1A6A" w:rsidRDefault="00AE1A6A" w:rsidP="00AE1A6A">
      <w:pPr>
        <w:spacing w:before="100" w:beforeAutospacing="1" w:after="100" w:afterAutospacing="1"/>
        <w:ind w:left="720" w:right="-1" w:hanging="720"/>
        <w:jc w:val="both"/>
        <w:rPr>
          <w:rFonts w:ascii="Arial" w:hAnsi="Arial" w:cs="Arial"/>
          <w:b/>
          <w:bCs/>
          <w:sz w:val="24"/>
          <w:szCs w:val="24"/>
          <w:u w:val="single"/>
          <w:lang w:val="en-US"/>
        </w:rPr>
      </w:pPr>
      <w:proofErr w:type="spellStart"/>
      <w:r w:rsidRPr="00AE1A6A">
        <w:rPr>
          <w:rFonts w:ascii="Arial" w:hAnsi="Arial" w:cs="Arial"/>
          <w:b/>
          <w:bCs/>
          <w:sz w:val="24"/>
          <w:szCs w:val="24"/>
          <w:u w:val="single"/>
          <w:lang w:val="en-US"/>
        </w:rPr>
        <w:t>Mrs</w:t>
      </w:r>
      <w:proofErr w:type="spellEnd"/>
      <w:r w:rsidRPr="00AE1A6A">
        <w:rPr>
          <w:rFonts w:ascii="Arial" w:hAnsi="Arial" w:cs="Arial"/>
          <w:b/>
          <w:bCs/>
          <w:sz w:val="24"/>
          <w:szCs w:val="24"/>
          <w:u w:val="single"/>
          <w:lang w:val="en-US"/>
        </w:rPr>
        <w:t xml:space="preserve"> E R Wilson (DA) to ask the Minister of Health</w:t>
      </w:r>
      <w:r w:rsidR="00CA39D4" w:rsidRPr="00AE1A6A">
        <w:rPr>
          <w:rFonts w:ascii="Arial" w:hAnsi="Arial" w:cs="Arial"/>
          <w:b/>
          <w:bCs/>
          <w:sz w:val="24"/>
          <w:szCs w:val="24"/>
          <w:u w:val="single"/>
          <w:lang w:val="en-US"/>
        </w:rPr>
        <w:fldChar w:fldCharType="begin"/>
      </w:r>
      <w:r w:rsidRPr="00AE1A6A">
        <w:rPr>
          <w:rFonts w:ascii="Arial" w:hAnsi="Arial" w:cs="Arial"/>
          <w:u w:val="single"/>
        </w:rPr>
        <w:instrText xml:space="preserve"> XE "</w:instrText>
      </w:r>
      <w:r w:rsidRPr="00AE1A6A">
        <w:rPr>
          <w:rFonts w:ascii="Arial" w:hAnsi="Arial" w:cs="Arial"/>
          <w:b/>
          <w:sz w:val="24"/>
          <w:szCs w:val="24"/>
          <w:u w:val="single"/>
          <w:lang w:val="en-GB"/>
        </w:rPr>
        <w:instrText>Minister of Health</w:instrText>
      </w:r>
      <w:r w:rsidRPr="00AE1A6A">
        <w:rPr>
          <w:rFonts w:ascii="Arial" w:hAnsi="Arial" w:cs="Arial"/>
          <w:u w:val="single"/>
        </w:rPr>
        <w:instrText xml:space="preserve">" </w:instrText>
      </w:r>
      <w:r w:rsidR="00CA39D4" w:rsidRPr="00AE1A6A">
        <w:rPr>
          <w:rFonts w:ascii="Arial" w:hAnsi="Arial" w:cs="Arial"/>
          <w:b/>
          <w:bCs/>
          <w:sz w:val="24"/>
          <w:szCs w:val="24"/>
          <w:u w:val="single"/>
          <w:lang w:val="en-US"/>
        </w:rPr>
        <w:fldChar w:fldCharType="end"/>
      </w:r>
      <w:r w:rsidRPr="00AE1A6A">
        <w:rPr>
          <w:rFonts w:ascii="Arial" w:hAnsi="Arial" w:cs="Arial"/>
          <w:b/>
          <w:bCs/>
          <w:sz w:val="24"/>
          <w:szCs w:val="24"/>
          <w:u w:val="single"/>
          <w:lang w:val="en-US"/>
        </w:rPr>
        <w:t>:</w:t>
      </w:r>
    </w:p>
    <w:p w:rsidR="00AE1A6A" w:rsidRPr="00C26A84" w:rsidRDefault="00AE1A6A" w:rsidP="00AE1A6A">
      <w:pPr>
        <w:spacing w:before="100" w:beforeAutospacing="1" w:after="100" w:afterAutospacing="1" w:line="240" w:lineRule="auto"/>
        <w:ind w:right="-1"/>
        <w:jc w:val="both"/>
        <w:rPr>
          <w:rFonts w:ascii="Times New Roman" w:hAnsi="Times New Roman" w:cs="Times New Roman"/>
          <w:sz w:val="24"/>
          <w:szCs w:val="24"/>
        </w:rPr>
      </w:pPr>
      <w:r w:rsidRPr="00AE1A6A">
        <w:rPr>
          <w:rFonts w:ascii="Arial" w:hAnsi="Arial" w:cs="Arial"/>
          <w:sz w:val="24"/>
          <w:szCs w:val="24"/>
        </w:rPr>
        <w:t>Whether he intends to intervene in line with section 100 of the Constitution of the Republic of South Africa, 1996, in the administration of provincial departments of health, which have already accrued up to 90% of the next financial year’s budgets, to ensure that they are able to provide health services; if not, what is the position in this regard; if so, what are the relevant details?</w:t>
      </w:r>
    </w:p>
    <w:p w:rsidR="00BF747C" w:rsidRDefault="00BF747C" w:rsidP="001F5233">
      <w:pPr>
        <w:spacing w:after="0" w:line="240" w:lineRule="auto"/>
        <w:jc w:val="right"/>
        <w:rPr>
          <w:rFonts w:ascii="Arial" w:hAnsi="Arial" w:cs="Arial"/>
          <w:sz w:val="24"/>
          <w:szCs w:val="24"/>
          <w:lang w:val="en-US"/>
        </w:rPr>
      </w:pPr>
      <w:r w:rsidRPr="00BF747C">
        <w:rPr>
          <w:rFonts w:ascii="Arial" w:hAnsi="Arial" w:cs="Arial"/>
          <w:b/>
          <w:bCs/>
          <w:sz w:val="12"/>
          <w:szCs w:val="12"/>
          <w:lang w:val="en-US"/>
        </w:rPr>
        <w:t>N</w:t>
      </w:r>
      <w:r w:rsidR="00BF3083">
        <w:rPr>
          <w:rFonts w:ascii="Arial" w:hAnsi="Arial" w:cs="Arial"/>
          <w:b/>
          <w:bCs/>
          <w:sz w:val="12"/>
          <w:szCs w:val="12"/>
          <w:lang w:val="en-US"/>
        </w:rPr>
        <w:t>W</w:t>
      </w:r>
      <w:r w:rsidR="002D1448">
        <w:rPr>
          <w:rFonts w:ascii="Arial" w:hAnsi="Arial" w:cs="Arial"/>
          <w:b/>
          <w:bCs/>
          <w:sz w:val="12"/>
          <w:szCs w:val="12"/>
          <w:lang w:val="en-US"/>
        </w:rPr>
        <w:t>4</w:t>
      </w:r>
      <w:r w:rsidR="00311005">
        <w:rPr>
          <w:rFonts w:ascii="Arial" w:hAnsi="Arial" w:cs="Arial"/>
          <w:b/>
          <w:bCs/>
          <w:sz w:val="12"/>
          <w:szCs w:val="12"/>
          <w:lang w:val="en-US"/>
        </w:rPr>
        <w:t>8</w:t>
      </w:r>
      <w:r w:rsidR="00706740">
        <w:rPr>
          <w:rFonts w:ascii="Arial" w:hAnsi="Arial" w:cs="Arial"/>
          <w:b/>
          <w:bCs/>
          <w:sz w:val="12"/>
          <w:szCs w:val="12"/>
          <w:lang w:val="en-US"/>
        </w:rPr>
        <w:t>2</w:t>
      </w:r>
      <w:r w:rsidR="00AE1A6A">
        <w:rPr>
          <w:rFonts w:ascii="Arial" w:hAnsi="Arial" w:cs="Arial"/>
          <w:b/>
          <w:bCs/>
          <w:sz w:val="12"/>
          <w:szCs w:val="12"/>
          <w:lang w:val="en-US"/>
        </w:rPr>
        <w:t>2</w:t>
      </w:r>
      <w:r w:rsidRPr="00BF747C">
        <w:rPr>
          <w:rFonts w:ascii="Arial" w:hAnsi="Arial" w:cs="Arial"/>
          <w:b/>
          <w:bCs/>
          <w:sz w:val="12"/>
          <w:szCs w:val="12"/>
          <w:lang w:val="en-US"/>
        </w:rPr>
        <w:t>E</w:t>
      </w:r>
    </w:p>
    <w:p w:rsidR="00BF747C" w:rsidRPr="00E625E5" w:rsidRDefault="00E625E5">
      <w:pPr>
        <w:rPr>
          <w:rFonts w:ascii="Arial" w:hAnsi="Arial" w:cs="Arial"/>
          <w:b/>
          <w:bCs/>
          <w:sz w:val="24"/>
          <w:szCs w:val="24"/>
          <w:u w:val="single"/>
          <w:lang w:val="en-US"/>
        </w:rPr>
      </w:pPr>
      <w:r w:rsidRPr="00E625E5">
        <w:rPr>
          <w:rFonts w:ascii="Arial" w:hAnsi="Arial" w:cs="Arial"/>
          <w:b/>
          <w:bCs/>
          <w:sz w:val="24"/>
          <w:szCs w:val="24"/>
          <w:u w:val="single"/>
          <w:lang w:val="en-US"/>
        </w:rPr>
        <w:t>REPLY:</w:t>
      </w:r>
    </w:p>
    <w:p w:rsidR="00023147" w:rsidRPr="00023147" w:rsidRDefault="00023147" w:rsidP="00023147">
      <w:pPr>
        <w:spacing w:before="100" w:beforeAutospacing="1" w:after="100" w:afterAutospacing="1"/>
        <w:jc w:val="both"/>
        <w:outlineLvl w:val="0"/>
        <w:rPr>
          <w:rFonts w:ascii="Arial" w:eastAsia="Times New Roman" w:hAnsi="Arial" w:cs="Arial"/>
          <w:sz w:val="24"/>
          <w:szCs w:val="24"/>
          <w:lang w:val="en-GB"/>
        </w:rPr>
      </w:pPr>
      <w:r w:rsidRPr="00023147">
        <w:rPr>
          <w:rFonts w:ascii="Arial" w:eastAsia="Times New Roman" w:hAnsi="Arial" w:cs="Arial"/>
          <w:sz w:val="24"/>
          <w:szCs w:val="24"/>
          <w:lang w:val="en-GB"/>
        </w:rPr>
        <w:t xml:space="preserve">The Department does not intend to intervene in line with section 100 of the Constitution of the Republic of South Africa, 1996, as no provincial department of health has accrued up to 90% of their next financial year’s budget. </w:t>
      </w:r>
    </w:p>
    <w:p w:rsidR="00023147" w:rsidRPr="00023147" w:rsidRDefault="00023147" w:rsidP="00023147">
      <w:pPr>
        <w:spacing w:before="100" w:beforeAutospacing="1" w:after="100" w:afterAutospacing="1"/>
        <w:jc w:val="both"/>
        <w:outlineLvl w:val="0"/>
        <w:rPr>
          <w:rFonts w:ascii="Arial" w:eastAsia="Times New Roman" w:hAnsi="Arial" w:cs="Arial"/>
          <w:sz w:val="24"/>
          <w:szCs w:val="24"/>
          <w:lang w:val="en-GB"/>
        </w:rPr>
      </w:pPr>
      <w:r w:rsidRPr="00023147">
        <w:rPr>
          <w:rFonts w:ascii="Arial" w:eastAsia="Times New Roman" w:hAnsi="Arial" w:cs="Arial"/>
          <w:sz w:val="24"/>
          <w:szCs w:val="24"/>
          <w:lang w:val="en-GB"/>
        </w:rPr>
        <w:t xml:space="preserve">Below are the details of the provincial appropriated budget for 2022/2023 financial year against the accruals </w:t>
      </w:r>
    </w:p>
    <w:tbl>
      <w:tblPr>
        <w:tblW w:w="9776" w:type="dxa"/>
        <w:tblLook w:val="04A0"/>
      </w:tblPr>
      <w:tblGrid>
        <w:gridCol w:w="3841"/>
        <w:gridCol w:w="1723"/>
        <w:gridCol w:w="1944"/>
        <w:gridCol w:w="2268"/>
      </w:tblGrid>
      <w:tr w:rsidR="00023147" w:rsidRPr="00023147" w:rsidTr="00023147">
        <w:trPr>
          <w:trHeight w:val="1161"/>
        </w:trPr>
        <w:tc>
          <w:tcPr>
            <w:tcW w:w="3841"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023147" w:rsidRPr="00023147" w:rsidRDefault="00023147" w:rsidP="00694DBC">
            <w:pPr>
              <w:spacing w:after="0" w:line="240" w:lineRule="auto"/>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Province and National</w:t>
            </w:r>
          </w:p>
        </w:tc>
        <w:tc>
          <w:tcPr>
            <w:tcW w:w="1723" w:type="dxa"/>
            <w:tcBorders>
              <w:top w:val="single" w:sz="4" w:space="0" w:color="auto"/>
              <w:left w:val="nil"/>
              <w:bottom w:val="single" w:sz="4" w:space="0" w:color="auto"/>
              <w:right w:val="single" w:sz="4" w:space="0" w:color="auto"/>
            </w:tcBorders>
            <w:shd w:val="clear" w:color="000000" w:fill="D0CECE"/>
            <w:vAlign w:val="bottom"/>
            <w:hideMark/>
          </w:tcPr>
          <w:p w:rsidR="00023147" w:rsidRPr="00023147" w:rsidRDefault="00023147" w:rsidP="00694DBC">
            <w:pPr>
              <w:spacing w:after="0" w:line="240" w:lineRule="auto"/>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Appropriated budget 2022/2023</w:t>
            </w:r>
            <w:r w:rsidRPr="00023147">
              <w:rPr>
                <w:rFonts w:ascii="Arial" w:eastAsia="Times New Roman" w:hAnsi="Arial" w:cs="Arial"/>
                <w:b/>
                <w:bCs/>
                <w:color w:val="000000"/>
                <w:sz w:val="24"/>
                <w:szCs w:val="24"/>
                <w:lang w:eastAsia="en-ZA"/>
              </w:rPr>
              <w:br/>
              <w:t>R'000</w:t>
            </w:r>
          </w:p>
        </w:tc>
        <w:tc>
          <w:tcPr>
            <w:tcW w:w="1944" w:type="dxa"/>
            <w:tcBorders>
              <w:top w:val="single" w:sz="4" w:space="0" w:color="auto"/>
              <w:left w:val="nil"/>
              <w:bottom w:val="single" w:sz="4" w:space="0" w:color="auto"/>
              <w:right w:val="single" w:sz="4" w:space="0" w:color="auto"/>
            </w:tcBorders>
            <w:shd w:val="clear" w:color="000000" w:fill="D0CECE"/>
            <w:vAlign w:val="bottom"/>
            <w:hideMark/>
          </w:tcPr>
          <w:p w:rsidR="00023147" w:rsidRPr="00023147" w:rsidRDefault="00023147" w:rsidP="00694DBC">
            <w:pPr>
              <w:spacing w:after="0" w:line="240" w:lineRule="auto"/>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 xml:space="preserve"> Accruals for 2021/2022</w:t>
            </w:r>
          </w:p>
          <w:p w:rsidR="00023147" w:rsidRPr="00023147" w:rsidRDefault="00023147" w:rsidP="00694DBC">
            <w:pPr>
              <w:spacing w:after="0" w:line="240" w:lineRule="auto"/>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R’000</w:t>
            </w:r>
          </w:p>
        </w:tc>
        <w:tc>
          <w:tcPr>
            <w:tcW w:w="2268" w:type="dxa"/>
            <w:tcBorders>
              <w:top w:val="single" w:sz="4" w:space="0" w:color="auto"/>
              <w:left w:val="nil"/>
              <w:bottom w:val="single" w:sz="4" w:space="0" w:color="auto"/>
              <w:right w:val="single" w:sz="4" w:space="0" w:color="auto"/>
            </w:tcBorders>
            <w:shd w:val="clear" w:color="000000" w:fill="D0CECE"/>
            <w:vAlign w:val="bottom"/>
            <w:hideMark/>
          </w:tcPr>
          <w:p w:rsidR="00023147" w:rsidRPr="00023147" w:rsidRDefault="00023147" w:rsidP="00694DBC">
            <w:pPr>
              <w:spacing w:after="0" w:line="240" w:lineRule="auto"/>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 xml:space="preserve"> Percentage of Accruals to 2022/2023 Appropriation. </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proofErr w:type="spellStart"/>
            <w:r w:rsidRPr="00023147">
              <w:rPr>
                <w:rFonts w:ascii="Arial" w:eastAsia="Times New Roman" w:hAnsi="Arial" w:cs="Arial"/>
                <w:color w:val="000000"/>
                <w:sz w:val="24"/>
                <w:szCs w:val="24"/>
                <w:lang w:eastAsia="en-ZA"/>
              </w:rPr>
              <w:t>Eartern</w:t>
            </w:r>
            <w:proofErr w:type="spellEnd"/>
            <w:r w:rsidRPr="00023147">
              <w:rPr>
                <w:rFonts w:ascii="Arial" w:eastAsia="Times New Roman" w:hAnsi="Arial" w:cs="Arial"/>
                <w:color w:val="000000"/>
                <w:sz w:val="24"/>
                <w:szCs w:val="24"/>
                <w:lang w:eastAsia="en-ZA"/>
              </w:rPr>
              <w:t xml:space="preserve"> Cape</w:t>
            </w:r>
          </w:p>
        </w:tc>
        <w:tc>
          <w:tcPr>
            <w:tcW w:w="1723" w:type="dxa"/>
            <w:tcBorders>
              <w:top w:val="nil"/>
              <w:left w:val="nil"/>
              <w:bottom w:val="nil"/>
              <w:right w:val="nil"/>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27 362 251</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xml:space="preserve"> 4 659 984 </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17%</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Free State</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12 711 441</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xml:space="preserve"> 619 971 </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5%</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Gauteng</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59 426 398</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6 322 118</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11%</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proofErr w:type="spellStart"/>
            <w:r w:rsidRPr="00023147">
              <w:rPr>
                <w:rFonts w:ascii="Arial" w:eastAsia="Times New Roman" w:hAnsi="Arial" w:cs="Arial"/>
                <w:color w:val="000000"/>
                <w:sz w:val="24"/>
                <w:szCs w:val="24"/>
                <w:lang w:eastAsia="en-ZA"/>
              </w:rPr>
              <w:t>Kwazulu</w:t>
            </w:r>
            <w:proofErr w:type="spellEnd"/>
            <w:r w:rsidRPr="00023147">
              <w:rPr>
                <w:rFonts w:ascii="Arial" w:eastAsia="Times New Roman" w:hAnsi="Arial" w:cs="Arial"/>
                <w:color w:val="000000"/>
                <w:sz w:val="24"/>
                <w:szCs w:val="24"/>
                <w:lang w:eastAsia="en-ZA"/>
              </w:rPr>
              <w:t xml:space="preserve"> Natal</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49 609 770</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1 485 045</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3%</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Limpopo</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22 725 589</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287 965</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Mpumalanga</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16 824 794</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449 601</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3%</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Northern Cape</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xml:space="preserve"> 5 893 603 </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397 234</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7%</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North West</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xml:space="preserve"> 15 186 040 </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1 322 914</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9%</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Western Cape</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xml:space="preserve"> 29 094 331 </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428 911</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1%</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TOTAL FOR PROVINCES</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 xml:space="preserve"> 238 834 217 </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 xml:space="preserve"> 15 973 743 </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7%</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color w:val="000000"/>
                <w:sz w:val="24"/>
                <w:szCs w:val="24"/>
                <w:lang w:eastAsia="en-ZA"/>
              </w:rPr>
            </w:pPr>
            <w:r w:rsidRPr="00023147">
              <w:rPr>
                <w:rFonts w:ascii="Arial" w:eastAsia="Times New Roman" w:hAnsi="Arial" w:cs="Arial"/>
                <w:color w:val="000000"/>
                <w:sz w:val="24"/>
                <w:szCs w:val="24"/>
                <w:lang w:eastAsia="en-ZA"/>
              </w:rPr>
              <w:t> </w:t>
            </w:r>
          </w:p>
        </w:tc>
      </w:tr>
      <w:tr w:rsidR="00023147" w:rsidRPr="00023147" w:rsidTr="00023147">
        <w:trPr>
          <w:trHeight w:val="290"/>
        </w:trPr>
        <w:tc>
          <w:tcPr>
            <w:tcW w:w="3841" w:type="dxa"/>
            <w:tcBorders>
              <w:top w:val="nil"/>
              <w:left w:val="single" w:sz="4" w:space="0" w:color="auto"/>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 xml:space="preserve">National </w:t>
            </w:r>
          </w:p>
        </w:tc>
        <w:tc>
          <w:tcPr>
            <w:tcW w:w="1723"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 xml:space="preserve"> 65 000 031 </w:t>
            </w:r>
          </w:p>
        </w:tc>
        <w:tc>
          <w:tcPr>
            <w:tcW w:w="1944"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113 459</w:t>
            </w:r>
          </w:p>
        </w:tc>
        <w:tc>
          <w:tcPr>
            <w:tcW w:w="2268" w:type="dxa"/>
            <w:tcBorders>
              <w:top w:val="nil"/>
              <w:left w:val="nil"/>
              <w:bottom w:val="single" w:sz="4" w:space="0" w:color="auto"/>
              <w:right w:val="single" w:sz="4" w:space="0" w:color="auto"/>
            </w:tcBorders>
            <w:shd w:val="clear" w:color="auto" w:fill="auto"/>
            <w:noWrap/>
            <w:vAlign w:val="bottom"/>
            <w:hideMark/>
          </w:tcPr>
          <w:p w:rsidR="00023147" w:rsidRPr="00023147" w:rsidRDefault="00023147" w:rsidP="00694DBC">
            <w:pPr>
              <w:spacing w:after="0" w:line="240" w:lineRule="auto"/>
              <w:jc w:val="right"/>
              <w:rPr>
                <w:rFonts w:ascii="Arial" w:eastAsia="Times New Roman" w:hAnsi="Arial" w:cs="Arial"/>
                <w:b/>
                <w:bCs/>
                <w:color w:val="000000"/>
                <w:sz w:val="24"/>
                <w:szCs w:val="24"/>
                <w:lang w:eastAsia="en-ZA"/>
              </w:rPr>
            </w:pPr>
            <w:r w:rsidRPr="00023147">
              <w:rPr>
                <w:rFonts w:ascii="Arial" w:eastAsia="Times New Roman" w:hAnsi="Arial" w:cs="Arial"/>
                <w:b/>
                <w:bCs/>
                <w:color w:val="000000"/>
                <w:sz w:val="24"/>
                <w:szCs w:val="24"/>
                <w:lang w:eastAsia="en-ZA"/>
              </w:rPr>
              <w:t>0,2%</w:t>
            </w:r>
          </w:p>
        </w:tc>
      </w:tr>
    </w:tbl>
    <w:p w:rsidR="00E625E5" w:rsidRPr="002D1448" w:rsidRDefault="00E625E5" w:rsidP="002D1448">
      <w:pPr>
        <w:jc w:val="both"/>
        <w:rPr>
          <w:rFonts w:ascii="Arial" w:hAnsi="Arial" w:cs="Arial"/>
          <w:lang w:val="en-US"/>
        </w:rPr>
      </w:pPr>
    </w:p>
    <w:p w:rsidR="0010411D" w:rsidRPr="0010411D" w:rsidRDefault="0010411D" w:rsidP="0010411D">
      <w:pPr>
        <w:pStyle w:val="ListParagraph"/>
        <w:rPr>
          <w:rFonts w:ascii="Arial" w:hAnsi="Arial" w:cs="Arial"/>
          <w:lang w:val="en-US"/>
        </w:rPr>
      </w:pPr>
    </w:p>
    <w:p w:rsidR="0010411D" w:rsidRPr="0010411D" w:rsidRDefault="0010411D" w:rsidP="0010411D">
      <w:pPr>
        <w:jc w:val="both"/>
        <w:rPr>
          <w:rFonts w:ascii="Arial" w:hAnsi="Arial" w:cs="Arial"/>
          <w:lang w:val="en-US"/>
        </w:rPr>
      </w:pPr>
      <w:r>
        <w:rPr>
          <w:rFonts w:ascii="Arial" w:hAnsi="Arial" w:cs="Arial"/>
          <w:lang w:val="en-US"/>
        </w:rPr>
        <w:t>END.</w:t>
      </w:r>
    </w:p>
    <w:sectPr w:rsidR="0010411D" w:rsidRPr="0010411D" w:rsidSect="00BF747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B8" w:rsidRDefault="004C3AB8" w:rsidP="00BF747C">
      <w:pPr>
        <w:spacing w:after="0" w:line="240" w:lineRule="auto"/>
      </w:pPr>
      <w:r>
        <w:separator/>
      </w:r>
    </w:p>
  </w:endnote>
  <w:endnote w:type="continuationSeparator" w:id="0">
    <w:p w:rsidR="004C3AB8" w:rsidRDefault="004C3AB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B8" w:rsidRDefault="004C3AB8" w:rsidP="00BF747C">
      <w:pPr>
        <w:spacing w:after="0" w:line="240" w:lineRule="auto"/>
      </w:pPr>
      <w:r>
        <w:separator/>
      </w:r>
    </w:p>
  </w:footnote>
  <w:footnote w:type="continuationSeparator" w:id="0">
    <w:p w:rsidR="004C3AB8" w:rsidRDefault="004C3AB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67C7"/>
    <w:multiLevelType w:val="hybridMultilevel"/>
    <w:tmpl w:val="FF249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E3D5020"/>
    <w:multiLevelType w:val="hybridMultilevel"/>
    <w:tmpl w:val="1E6C6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05D2274"/>
    <w:multiLevelType w:val="hybridMultilevel"/>
    <w:tmpl w:val="D652B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1AD6D8B"/>
    <w:multiLevelType w:val="hybridMultilevel"/>
    <w:tmpl w:val="6E38C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F747C"/>
    <w:rsid w:val="00001F74"/>
    <w:rsid w:val="00023147"/>
    <w:rsid w:val="00083F7C"/>
    <w:rsid w:val="0010411D"/>
    <w:rsid w:val="001A60A5"/>
    <w:rsid w:val="001F5233"/>
    <w:rsid w:val="002032D2"/>
    <w:rsid w:val="002510B8"/>
    <w:rsid w:val="002D1448"/>
    <w:rsid w:val="00301A77"/>
    <w:rsid w:val="00311005"/>
    <w:rsid w:val="00374B23"/>
    <w:rsid w:val="00375FF4"/>
    <w:rsid w:val="004C3AB8"/>
    <w:rsid w:val="00632878"/>
    <w:rsid w:val="006A5D5D"/>
    <w:rsid w:val="006C6A5B"/>
    <w:rsid w:val="00706740"/>
    <w:rsid w:val="007962E7"/>
    <w:rsid w:val="007F0AE0"/>
    <w:rsid w:val="00853A77"/>
    <w:rsid w:val="008741EB"/>
    <w:rsid w:val="00900307"/>
    <w:rsid w:val="00A22F99"/>
    <w:rsid w:val="00AC0ABE"/>
    <w:rsid w:val="00AC1515"/>
    <w:rsid w:val="00AE1A6A"/>
    <w:rsid w:val="00B924D3"/>
    <w:rsid w:val="00BE4B07"/>
    <w:rsid w:val="00BF3083"/>
    <w:rsid w:val="00BF747C"/>
    <w:rsid w:val="00C53552"/>
    <w:rsid w:val="00CA39D4"/>
    <w:rsid w:val="00CD41C1"/>
    <w:rsid w:val="00CE2151"/>
    <w:rsid w:val="00CE434D"/>
    <w:rsid w:val="00CF5AE8"/>
    <w:rsid w:val="00D26D41"/>
    <w:rsid w:val="00D566C6"/>
    <w:rsid w:val="00E360AD"/>
    <w:rsid w:val="00E45F7A"/>
    <w:rsid w:val="00E625E5"/>
    <w:rsid w:val="00ED1B33"/>
    <w:rsid w:val="00EE4BAA"/>
    <w:rsid w:val="00F844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CE434D"/>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E434D"/>
    <w:rPr>
      <w:rFonts w:ascii="Calibri" w:eastAsia="SimSun" w:hAnsi="Calibri" w:cs="Times New Roman"/>
      <w:sz w:val="24"/>
      <w:szCs w:val="24"/>
      <w:lang w:eastAsia="en-ZA"/>
    </w:rPr>
  </w:style>
  <w:style w:type="paragraph" w:styleId="BodyText">
    <w:name w:val="Body Text"/>
    <w:basedOn w:val="Normal"/>
    <w:link w:val="BodyTextChar"/>
    <w:rsid w:val="00BF3083"/>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BF3083"/>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2022-11-15T12:34:00Z</dcterms:created>
  <dcterms:modified xsi:type="dcterms:W3CDTF">2022-11-15T12:34:00Z</dcterms:modified>
</cp:coreProperties>
</file>