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38</w:t>
      </w:r>
      <w:r w:rsidR="004D37C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4D37C3" w:rsidRPr="004D37C3" w:rsidRDefault="004D37C3" w:rsidP="004D37C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4"/>
          <w:szCs w:val="44"/>
        </w:rPr>
      </w:pPr>
      <w:r w:rsidRPr="004D37C3">
        <w:rPr>
          <w:rFonts w:ascii="Arial" w:hAnsi="Arial" w:cs="Arial"/>
          <w:b/>
          <w:bCs/>
          <w:sz w:val="44"/>
          <w:szCs w:val="44"/>
        </w:rPr>
        <w:t>386.</w:t>
      </w:r>
      <w:r w:rsidRPr="004D37C3">
        <w:rPr>
          <w:rFonts w:ascii="Arial" w:hAnsi="Arial" w:cs="Arial"/>
          <w:b/>
          <w:bCs/>
          <w:sz w:val="44"/>
          <w:szCs w:val="44"/>
        </w:rPr>
        <w:tab/>
        <w:t xml:space="preserve">Ms L </w:t>
      </w:r>
      <w:proofErr w:type="spellStart"/>
      <w:r w:rsidRPr="004D37C3">
        <w:rPr>
          <w:rFonts w:ascii="Arial" w:hAnsi="Arial" w:cs="Arial"/>
          <w:b/>
          <w:bCs/>
          <w:sz w:val="44"/>
          <w:szCs w:val="44"/>
        </w:rPr>
        <w:t>L</w:t>
      </w:r>
      <w:proofErr w:type="spellEnd"/>
      <w:r w:rsidRPr="004D37C3">
        <w:rPr>
          <w:rFonts w:ascii="Arial" w:hAnsi="Arial" w:cs="Arial"/>
          <w:b/>
          <w:bCs/>
          <w:sz w:val="44"/>
          <w:szCs w:val="44"/>
        </w:rPr>
        <w:t xml:space="preserve"> van der Merwe (IFP) to ask the Minister of Social Development</w:t>
      </w:r>
      <w:r w:rsidRPr="004D37C3">
        <w:rPr>
          <w:rFonts w:ascii="Arial" w:hAnsi="Arial" w:cs="Arial"/>
          <w:b/>
          <w:bCs/>
          <w:sz w:val="44"/>
          <w:szCs w:val="44"/>
        </w:rPr>
        <w:fldChar w:fldCharType="begin"/>
      </w:r>
      <w:r w:rsidRPr="004D37C3">
        <w:rPr>
          <w:rFonts w:ascii="Arial" w:hAnsi="Arial" w:cs="Arial"/>
          <w:sz w:val="44"/>
          <w:szCs w:val="44"/>
        </w:rPr>
        <w:instrText xml:space="preserve"> XE "</w:instrText>
      </w:r>
      <w:r w:rsidRPr="004D37C3">
        <w:rPr>
          <w:rFonts w:ascii="Arial" w:eastAsia="Times New Roman" w:hAnsi="Arial" w:cs="Arial"/>
          <w:b/>
          <w:sz w:val="44"/>
          <w:szCs w:val="44"/>
          <w:lang w:val="en-US"/>
        </w:rPr>
        <w:instrText>Social Development</w:instrText>
      </w:r>
      <w:r w:rsidRPr="004D37C3">
        <w:rPr>
          <w:rFonts w:ascii="Arial" w:hAnsi="Arial" w:cs="Arial"/>
          <w:sz w:val="44"/>
          <w:szCs w:val="44"/>
        </w:rPr>
        <w:instrText xml:space="preserve">" </w:instrText>
      </w:r>
      <w:r w:rsidRPr="004D37C3">
        <w:rPr>
          <w:rFonts w:ascii="Arial" w:hAnsi="Arial" w:cs="Arial"/>
          <w:b/>
          <w:bCs/>
          <w:sz w:val="44"/>
          <w:szCs w:val="44"/>
        </w:rPr>
        <w:fldChar w:fldCharType="end"/>
      </w:r>
      <w:r w:rsidRPr="004D37C3">
        <w:rPr>
          <w:rFonts w:ascii="Arial" w:hAnsi="Arial" w:cs="Arial"/>
          <w:b/>
          <w:bCs/>
          <w:sz w:val="44"/>
          <w:szCs w:val="44"/>
        </w:rPr>
        <w:t>:</w:t>
      </w:r>
    </w:p>
    <w:p w:rsidR="004D37C3" w:rsidRPr="004D37C3" w:rsidRDefault="004D37C3" w:rsidP="004D37C3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  <w:r w:rsidRPr="004D37C3">
        <w:rPr>
          <w:rFonts w:ascii="Arial" w:hAnsi="Arial" w:cs="Arial"/>
          <w:sz w:val="44"/>
          <w:szCs w:val="44"/>
        </w:rPr>
        <w:t>(a) With reference to her reply to question 1394 on 7 January 2020, what is the total number of social workers who have been trained by the State that are unemployed since 1 March 2020 and (b) of the specified number, what number is unempl</w:t>
      </w:r>
      <w:r>
        <w:rPr>
          <w:rFonts w:ascii="Arial" w:hAnsi="Arial" w:cs="Arial"/>
          <w:sz w:val="44"/>
          <w:szCs w:val="44"/>
        </w:rPr>
        <w:t>oyed in each province?</w:t>
      </w:r>
      <w:r>
        <w:rPr>
          <w:rFonts w:ascii="Arial" w:hAnsi="Arial" w:cs="Arial"/>
          <w:sz w:val="44"/>
          <w:szCs w:val="44"/>
        </w:rPr>
        <w:tab/>
      </w:r>
      <w:r w:rsidRPr="004D37C3">
        <w:rPr>
          <w:rFonts w:ascii="Arial" w:hAnsi="Arial" w:cs="Arial"/>
          <w:sz w:val="44"/>
          <w:szCs w:val="44"/>
        </w:rPr>
        <w:t>NW564E</w:t>
      </w:r>
    </w:p>
    <w:p w:rsidR="00512A7E" w:rsidRPr="00512A7E" w:rsidRDefault="00512A7E" w:rsidP="00512A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</w:p>
    <w:p w:rsidR="00354E98" w:rsidRPr="00354E98" w:rsidRDefault="00354E98" w:rsidP="00354E9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512A7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38</w:t>
      </w:r>
      <w:r w:rsidR="004D37C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4D3B4D" w:rsidRDefault="004D3B4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D3B4D" w:rsidRPr="004D3B4D" w:rsidRDefault="004D3B4D" w:rsidP="002B021D">
      <w:pPr>
        <w:pStyle w:val="ListParagraph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44"/>
          <w:szCs w:val="44"/>
        </w:rPr>
      </w:pPr>
      <w:r w:rsidRPr="004D3B4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total number of </w:t>
      </w:r>
      <w:r w:rsidRPr="004D3B4D">
        <w:rPr>
          <w:rFonts w:ascii="Arial" w:hAnsi="Arial" w:cs="Arial"/>
          <w:sz w:val="44"/>
          <w:szCs w:val="44"/>
        </w:rPr>
        <w:t>number of social workers who have been trained by the State that are unemployed since 1 March 2020</w:t>
      </w:r>
      <w:r>
        <w:rPr>
          <w:rFonts w:ascii="Arial" w:hAnsi="Arial" w:cs="Arial"/>
          <w:sz w:val="44"/>
          <w:szCs w:val="44"/>
        </w:rPr>
        <w:t xml:space="preserve"> is </w:t>
      </w:r>
      <w:r w:rsidRPr="004D3B4D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 </w:t>
      </w:r>
      <w:r w:rsidRPr="004D3B4D">
        <w:rPr>
          <w:rFonts w:ascii="Arial" w:hAnsi="Arial" w:cs="Arial"/>
          <w:b/>
          <w:sz w:val="44"/>
          <w:szCs w:val="44"/>
        </w:rPr>
        <w:t>372</w:t>
      </w:r>
      <w:r>
        <w:rPr>
          <w:rFonts w:ascii="Arial" w:hAnsi="Arial" w:cs="Arial"/>
          <w:b/>
          <w:sz w:val="44"/>
          <w:szCs w:val="44"/>
        </w:rPr>
        <w:t>.</w:t>
      </w: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Pr="004D3B4D" w:rsidRDefault="004D3B4D" w:rsidP="004D3B4D">
      <w:pPr>
        <w:pStyle w:val="ListParagraph"/>
        <w:ind w:left="1080"/>
        <w:jc w:val="both"/>
        <w:rPr>
          <w:rFonts w:ascii="Arial" w:hAnsi="Arial" w:cs="Arial"/>
          <w:sz w:val="44"/>
          <w:szCs w:val="44"/>
        </w:rPr>
      </w:pPr>
    </w:p>
    <w:p w:rsidR="004D3B4D" w:rsidRPr="004D3B4D" w:rsidRDefault="004D3B4D" w:rsidP="004D3B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hAnsi="Arial" w:cs="Arial"/>
          <w:sz w:val="44"/>
          <w:szCs w:val="44"/>
        </w:rPr>
        <w:lastRenderedPageBreak/>
        <w:t xml:space="preserve">The </w:t>
      </w:r>
      <w:r w:rsidRPr="004D37C3">
        <w:rPr>
          <w:rFonts w:ascii="Arial" w:hAnsi="Arial" w:cs="Arial"/>
          <w:sz w:val="44"/>
          <w:szCs w:val="44"/>
        </w:rPr>
        <w:t xml:space="preserve">number </w:t>
      </w:r>
      <w:r>
        <w:rPr>
          <w:rFonts w:ascii="Arial" w:hAnsi="Arial" w:cs="Arial"/>
          <w:sz w:val="44"/>
          <w:szCs w:val="44"/>
        </w:rPr>
        <w:t>of</w:t>
      </w:r>
      <w:r w:rsidRPr="004D37C3">
        <w:rPr>
          <w:rFonts w:ascii="Arial" w:hAnsi="Arial" w:cs="Arial"/>
          <w:sz w:val="44"/>
          <w:szCs w:val="44"/>
        </w:rPr>
        <w:t xml:space="preserve"> unempl</w:t>
      </w:r>
      <w:r>
        <w:rPr>
          <w:rFonts w:ascii="Arial" w:hAnsi="Arial" w:cs="Arial"/>
          <w:sz w:val="44"/>
          <w:szCs w:val="44"/>
        </w:rPr>
        <w:t>oyed in each province:</w:t>
      </w:r>
    </w:p>
    <w:p w:rsidR="004D3B4D" w:rsidRPr="004D3B4D" w:rsidRDefault="004D3B4D" w:rsidP="004D3B4D">
      <w:pPr>
        <w:pStyle w:val="ListParagrap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46"/>
        <w:gridCol w:w="3990"/>
      </w:tblGrid>
      <w:tr w:rsidR="004D3B4D" w:rsidRPr="00E037A9" w:rsidTr="002B021D">
        <w:tc>
          <w:tcPr>
            <w:tcW w:w="4081" w:type="dxa"/>
            <w:shd w:val="clear" w:color="auto" w:fill="D9D9D9" w:themeFill="background1" w:themeFillShade="D9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E037A9">
              <w:rPr>
                <w:rFonts w:ascii="Arial" w:hAnsi="Arial" w:cs="Arial"/>
                <w:b/>
                <w:sz w:val="40"/>
                <w:szCs w:val="40"/>
              </w:rPr>
              <w:t>PROVINCE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E037A9">
              <w:rPr>
                <w:rFonts w:ascii="Arial" w:hAnsi="Arial" w:cs="Arial"/>
                <w:b/>
                <w:sz w:val="40"/>
                <w:szCs w:val="40"/>
              </w:rPr>
              <w:t>UNEMPLOYED GRADUATES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Eastern Cape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1164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Kwa-Zulu Natal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1301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Mpumalanga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350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Limpopo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1159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Gauteng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374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North West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241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Western Cape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440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Northern Cape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78</w:t>
            </w:r>
          </w:p>
        </w:tc>
      </w:tr>
      <w:tr w:rsidR="004D3B4D" w:rsidRPr="00E037A9" w:rsidTr="004D3B4D"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Free State</w:t>
            </w:r>
          </w:p>
        </w:tc>
        <w:tc>
          <w:tcPr>
            <w:tcW w:w="4081" w:type="dxa"/>
          </w:tcPr>
          <w:p w:rsidR="004D3B4D" w:rsidRPr="00E037A9" w:rsidRDefault="004D3B4D" w:rsidP="004D3B4D">
            <w:pPr>
              <w:pStyle w:val="NoSpacing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037A9">
              <w:rPr>
                <w:rFonts w:ascii="Arial" w:hAnsi="Arial" w:cs="Arial"/>
                <w:color w:val="000000" w:themeColor="dark1"/>
                <w:sz w:val="40"/>
                <w:szCs w:val="40"/>
              </w:rPr>
              <w:t>265</w:t>
            </w:r>
          </w:p>
        </w:tc>
      </w:tr>
      <w:tr w:rsidR="00E037A9" w:rsidRPr="00E037A9" w:rsidTr="004D3B4D">
        <w:tc>
          <w:tcPr>
            <w:tcW w:w="4081" w:type="dxa"/>
          </w:tcPr>
          <w:p w:rsidR="00E037A9" w:rsidRPr="00E037A9" w:rsidRDefault="00E037A9" w:rsidP="004D3B4D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dark1"/>
                <w:sz w:val="40"/>
                <w:szCs w:val="40"/>
              </w:rPr>
            </w:pPr>
            <w:r w:rsidRPr="00E037A9">
              <w:rPr>
                <w:rFonts w:ascii="Arial" w:hAnsi="Arial" w:cs="Arial"/>
                <w:b/>
                <w:color w:val="000000" w:themeColor="dark1"/>
                <w:sz w:val="40"/>
                <w:szCs w:val="40"/>
              </w:rPr>
              <w:t xml:space="preserve">Total </w:t>
            </w:r>
          </w:p>
        </w:tc>
        <w:tc>
          <w:tcPr>
            <w:tcW w:w="4081" w:type="dxa"/>
          </w:tcPr>
          <w:p w:rsidR="00E037A9" w:rsidRPr="00E037A9" w:rsidRDefault="00E037A9" w:rsidP="004D3B4D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dark1"/>
                <w:sz w:val="40"/>
                <w:szCs w:val="40"/>
              </w:rPr>
            </w:pPr>
            <w:r w:rsidRPr="00E037A9">
              <w:rPr>
                <w:rFonts w:ascii="Arial" w:hAnsi="Arial" w:cs="Arial"/>
                <w:b/>
                <w:color w:val="000000" w:themeColor="dark1"/>
                <w:sz w:val="40"/>
                <w:szCs w:val="40"/>
              </w:rPr>
              <w:t>5 372</w:t>
            </w:r>
          </w:p>
        </w:tc>
      </w:tr>
    </w:tbl>
    <w:p w:rsidR="004D3B4D" w:rsidRPr="004D3B4D" w:rsidRDefault="004D3B4D" w:rsidP="004D3B4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6221FB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21" w:rsidRDefault="00473721">
      <w:pPr>
        <w:spacing w:after="0" w:line="240" w:lineRule="auto"/>
      </w:pPr>
      <w:r>
        <w:separator/>
      </w:r>
    </w:p>
  </w:endnote>
  <w:endnote w:type="continuationSeparator" w:id="0">
    <w:p w:rsidR="00473721" w:rsidRDefault="0047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21" w:rsidRDefault="00473721">
      <w:pPr>
        <w:spacing w:after="0" w:line="240" w:lineRule="auto"/>
      </w:pPr>
      <w:r>
        <w:separator/>
      </w:r>
    </w:p>
  </w:footnote>
  <w:footnote w:type="continuationSeparator" w:id="0">
    <w:p w:rsidR="00473721" w:rsidRDefault="0047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53AF"/>
    <w:multiLevelType w:val="hybridMultilevel"/>
    <w:tmpl w:val="2F5A0968"/>
    <w:lvl w:ilvl="0" w:tplc="6E32E1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021D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B7A81"/>
    <w:rsid w:val="003C16FC"/>
    <w:rsid w:val="003C4309"/>
    <w:rsid w:val="003C44B1"/>
    <w:rsid w:val="003C7F46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372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37C3"/>
    <w:rsid w:val="004D3B4D"/>
    <w:rsid w:val="004D56FC"/>
    <w:rsid w:val="004E0A72"/>
    <w:rsid w:val="004E33EB"/>
    <w:rsid w:val="004E7C2C"/>
    <w:rsid w:val="004F5481"/>
    <w:rsid w:val="004F58F7"/>
    <w:rsid w:val="00501A17"/>
    <w:rsid w:val="00506466"/>
    <w:rsid w:val="00512A7E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1B8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89C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33C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37A9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315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2D9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6C55-6798-46B6-AEA6-8CB35FE4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2020-06-27T21:31:00Z</dcterms:created>
  <dcterms:modified xsi:type="dcterms:W3CDTF">2020-06-27T21:31:00Z</dcterms:modified>
</cp:coreProperties>
</file>