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28D88" w14:textId="77777777"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4B8B5589" wp14:editId="3B5D514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14:paraId="2D9C6CAE" w14:textId="77777777" w:rsidR="006F2271" w:rsidRDefault="006F2271" w:rsidP="006F2271">
      <w:pPr>
        <w:jc w:val="center"/>
        <w:rPr>
          <w:rFonts w:ascii="Trebuchet MS" w:hAnsi="Trebuchet MS"/>
          <w:b/>
          <w:bCs/>
        </w:rPr>
      </w:pPr>
      <w:r>
        <w:rPr>
          <w:rFonts w:ascii="Trebuchet MS" w:hAnsi="Trebuchet MS"/>
          <w:b/>
          <w:bCs/>
        </w:rPr>
        <w:t>MINISTRY OF ENERGY</w:t>
      </w:r>
    </w:p>
    <w:p w14:paraId="6502139E" w14:textId="77777777"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14:paraId="1BB78E62" w14:textId="77777777" w:rsidR="006F2271" w:rsidRDefault="006F2271" w:rsidP="006F2271">
      <w:pPr>
        <w:jc w:val="center"/>
        <w:rPr>
          <w:rFonts w:ascii="Trebuchet MS" w:hAnsi="Trebuchet MS"/>
          <w:sz w:val="20"/>
        </w:rPr>
      </w:pPr>
    </w:p>
    <w:p w14:paraId="6BDE1459" w14:textId="77777777"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14:paraId="41BF96DD" w14:textId="77777777"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6E0B71ED" w14:textId="77777777" w:rsidR="006F2271" w:rsidRPr="00AD5609" w:rsidRDefault="00ED4735" w:rsidP="006F2271">
      <w:pPr>
        <w:spacing w:line="360" w:lineRule="auto"/>
        <w:rPr>
          <w:rFonts w:ascii="Arial Narrow" w:hAnsi="Arial Narrow" w:cs="Tunga"/>
          <w:sz w:val="28"/>
          <w:szCs w:val="28"/>
          <w:lang w:val="fr-FR"/>
        </w:rPr>
      </w:pPr>
      <w:r w:rsidRPr="00AD5609">
        <w:rPr>
          <w:rFonts w:ascii="Arial Narrow" w:hAnsi="Arial Narrow" w:cs="Tunga"/>
          <w:b/>
          <w:sz w:val="28"/>
          <w:szCs w:val="28"/>
          <w:lang w:val="fr-FR"/>
        </w:rPr>
        <w:t>Nat</w:t>
      </w:r>
      <w:r w:rsidR="00B354F3" w:rsidRPr="00AD5609">
        <w:rPr>
          <w:rFonts w:ascii="Arial Narrow" w:hAnsi="Arial Narrow" w:cs="Tunga"/>
          <w:b/>
          <w:sz w:val="28"/>
          <w:szCs w:val="28"/>
          <w:lang w:val="fr-FR"/>
        </w:rPr>
        <w:t xml:space="preserve">ional </w:t>
      </w:r>
      <w:proofErr w:type="spellStart"/>
      <w:r w:rsidR="008D2999" w:rsidRPr="00AD5609">
        <w:rPr>
          <w:rFonts w:ascii="Arial Narrow" w:hAnsi="Arial Narrow" w:cs="Tunga"/>
          <w:b/>
          <w:sz w:val="28"/>
          <w:szCs w:val="28"/>
          <w:lang w:val="fr-FR"/>
        </w:rPr>
        <w:t>Assembly</w:t>
      </w:r>
      <w:proofErr w:type="spellEnd"/>
      <w:r w:rsidR="0099288F" w:rsidRPr="00AD5609">
        <w:rPr>
          <w:rFonts w:ascii="Arial Narrow" w:hAnsi="Arial Narrow" w:cs="Tunga"/>
          <w:b/>
          <w:sz w:val="28"/>
          <w:szCs w:val="28"/>
          <w:lang w:val="fr-FR"/>
        </w:rPr>
        <w:t xml:space="preserve"> </w:t>
      </w:r>
      <w:r w:rsidR="002574AB" w:rsidRPr="00AD5609">
        <w:rPr>
          <w:rFonts w:ascii="Arial Narrow" w:hAnsi="Arial Narrow" w:cs="Tunga"/>
          <w:b/>
          <w:sz w:val="28"/>
          <w:szCs w:val="28"/>
          <w:lang w:val="fr-FR"/>
        </w:rPr>
        <w:t xml:space="preserve">: </w:t>
      </w:r>
      <w:r w:rsidR="00723B64" w:rsidRPr="00AD5609">
        <w:rPr>
          <w:b/>
          <w:sz w:val="28"/>
          <w:szCs w:val="28"/>
        </w:rPr>
        <w:t>386</w:t>
      </w:r>
    </w:p>
    <w:p w14:paraId="481E828A" w14:textId="77777777" w:rsidR="00723B64" w:rsidRPr="00AD5609" w:rsidRDefault="00723B64" w:rsidP="00B4070C">
      <w:pPr>
        <w:spacing w:after="0" w:line="360" w:lineRule="auto"/>
        <w:jc w:val="both"/>
        <w:rPr>
          <w:rFonts w:ascii="Arial" w:hAnsi="Arial" w:cs="Arial"/>
          <w:b/>
          <w:sz w:val="28"/>
          <w:szCs w:val="28"/>
          <w:lang w:val="en-ZA"/>
        </w:rPr>
      </w:pPr>
      <w:r w:rsidRPr="00AD5609">
        <w:rPr>
          <w:rFonts w:ascii="Arial" w:hAnsi="Arial" w:cs="Arial"/>
          <w:b/>
          <w:sz w:val="28"/>
          <w:szCs w:val="28"/>
          <w:lang w:val="en-ZA"/>
        </w:rPr>
        <w:t>386.</w:t>
      </w:r>
      <w:r w:rsidRPr="00AD5609">
        <w:rPr>
          <w:rFonts w:ascii="Arial" w:hAnsi="Arial" w:cs="Arial"/>
          <w:b/>
          <w:sz w:val="28"/>
          <w:szCs w:val="28"/>
          <w:lang w:val="en-ZA"/>
        </w:rPr>
        <w:tab/>
        <w:t xml:space="preserve">Mr W M </w:t>
      </w:r>
      <w:proofErr w:type="spellStart"/>
      <w:r w:rsidRPr="00AD5609">
        <w:rPr>
          <w:rFonts w:ascii="Arial" w:hAnsi="Arial" w:cs="Arial"/>
          <w:b/>
          <w:sz w:val="28"/>
          <w:szCs w:val="28"/>
          <w:lang w:val="en-ZA"/>
        </w:rPr>
        <w:t>Madisha</w:t>
      </w:r>
      <w:proofErr w:type="spellEnd"/>
      <w:r w:rsidRPr="00AD5609">
        <w:rPr>
          <w:rFonts w:ascii="Arial" w:hAnsi="Arial" w:cs="Arial"/>
          <w:b/>
          <w:sz w:val="28"/>
          <w:szCs w:val="28"/>
          <w:lang w:val="en-ZA"/>
        </w:rPr>
        <w:t xml:space="preserve"> (Cope) to ask the Minister of Energy:</w:t>
      </w:r>
    </w:p>
    <w:p w14:paraId="5582C245" w14:textId="77777777" w:rsidR="00723B64" w:rsidRPr="00AD5609" w:rsidRDefault="00723B64" w:rsidP="00B4070C">
      <w:pPr>
        <w:spacing w:after="0" w:line="360" w:lineRule="auto"/>
        <w:jc w:val="both"/>
        <w:rPr>
          <w:rFonts w:ascii="Arial" w:hAnsi="Arial" w:cs="Arial"/>
          <w:sz w:val="28"/>
          <w:szCs w:val="28"/>
          <w:lang w:val="en-ZA"/>
        </w:rPr>
      </w:pPr>
    </w:p>
    <w:p w14:paraId="1463BE9D" w14:textId="77777777" w:rsidR="00723B64" w:rsidRPr="00AD5609" w:rsidRDefault="00723B64" w:rsidP="00B4070C">
      <w:pPr>
        <w:spacing w:after="0" w:line="360" w:lineRule="auto"/>
        <w:ind w:left="1440" w:hanging="720"/>
        <w:jc w:val="both"/>
        <w:rPr>
          <w:rFonts w:ascii="Arial" w:hAnsi="Arial" w:cs="Arial"/>
          <w:sz w:val="28"/>
          <w:szCs w:val="28"/>
          <w:lang w:val="en-ZA"/>
        </w:rPr>
      </w:pPr>
      <w:r w:rsidRPr="00AD5609">
        <w:rPr>
          <w:rFonts w:ascii="Arial" w:hAnsi="Arial" w:cs="Arial"/>
          <w:sz w:val="28"/>
          <w:szCs w:val="28"/>
          <w:lang w:val="en-ZA"/>
        </w:rPr>
        <w:t>(1)</w:t>
      </w:r>
      <w:r w:rsidRPr="00AD5609">
        <w:rPr>
          <w:rFonts w:ascii="Arial" w:hAnsi="Arial" w:cs="Arial"/>
          <w:sz w:val="28"/>
          <w:szCs w:val="28"/>
          <w:lang w:val="en-ZA"/>
        </w:rPr>
        <w:tab/>
        <w:t>(a) What is the current status of NTP Radioisotopes SOC Ltd following the recent shutdown of its operation, (b) when is it envisaged that the plant will be in operation and (c)(</w:t>
      </w:r>
      <w:proofErr w:type="spellStart"/>
      <w:r w:rsidRPr="00AD5609">
        <w:rPr>
          <w:rFonts w:ascii="Arial" w:hAnsi="Arial" w:cs="Arial"/>
          <w:sz w:val="28"/>
          <w:szCs w:val="28"/>
          <w:lang w:val="en-ZA"/>
        </w:rPr>
        <w:t>i</w:t>
      </w:r>
      <w:proofErr w:type="spellEnd"/>
      <w:r w:rsidRPr="00AD5609">
        <w:rPr>
          <w:rFonts w:ascii="Arial" w:hAnsi="Arial" w:cs="Arial"/>
          <w:sz w:val="28"/>
          <w:szCs w:val="28"/>
          <w:lang w:val="en-ZA"/>
        </w:rPr>
        <w:t>) why were senior staff members suspended and (ii) what is the current status of their suspension;</w:t>
      </w:r>
    </w:p>
    <w:p w14:paraId="519455F1" w14:textId="77777777" w:rsidR="00F53A7A" w:rsidRPr="00AD5609" w:rsidRDefault="00723B64" w:rsidP="00B4070C">
      <w:pPr>
        <w:spacing w:after="0" w:line="360" w:lineRule="auto"/>
        <w:ind w:left="1440" w:hanging="720"/>
        <w:jc w:val="both"/>
        <w:rPr>
          <w:rFonts w:ascii="Arial" w:hAnsi="Arial" w:cs="Arial"/>
          <w:sz w:val="28"/>
          <w:szCs w:val="28"/>
          <w:lang w:val="en-ZA"/>
        </w:rPr>
      </w:pPr>
      <w:r w:rsidRPr="00AD5609">
        <w:rPr>
          <w:rFonts w:ascii="Arial" w:hAnsi="Arial" w:cs="Arial"/>
          <w:sz w:val="28"/>
          <w:szCs w:val="28"/>
          <w:lang w:val="en-ZA"/>
        </w:rPr>
        <w:t>(2)</w:t>
      </w:r>
      <w:r w:rsidRPr="00AD5609">
        <w:rPr>
          <w:rFonts w:ascii="Arial" w:hAnsi="Arial" w:cs="Arial"/>
          <w:sz w:val="28"/>
          <w:szCs w:val="28"/>
          <w:lang w:val="en-ZA"/>
        </w:rPr>
        <w:tab/>
        <w:t>whether there are any attempts to transfer any funds, assets and/or intellectual property from the specified company to the SA Nuclear Energy Corporation; if not, what is the position in this regard; if so, why?</w:t>
      </w:r>
      <w:r w:rsidR="00B4070C" w:rsidRPr="00AD5609">
        <w:rPr>
          <w:rFonts w:ascii="Arial" w:hAnsi="Arial" w:cs="Arial"/>
          <w:sz w:val="28"/>
          <w:szCs w:val="28"/>
          <w:lang w:val="en-ZA"/>
        </w:rPr>
        <w:t xml:space="preserve">   </w:t>
      </w:r>
      <w:r w:rsidR="00B4070C" w:rsidRPr="00AD5609">
        <w:rPr>
          <w:rFonts w:ascii="Arial" w:hAnsi="Arial" w:cs="Arial"/>
          <w:b/>
          <w:sz w:val="28"/>
          <w:szCs w:val="28"/>
          <w:lang w:val="en-ZA"/>
        </w:rPr>
        <w:t>NW229E</w:t>
      </w:r>
      <w:r w:rsidR="00B4070C" w:rsidRPr="00AD5609">
        <w:rPr>
          <w:rFonts w:ascii="Arial" w:hAnsi="Arial" w:cs="Arial"/>
          <w:sz w:val="28"/>
          <w:szCs w:val="28"/>
          <w:lang w:val="en-ZA"/>
        </w:rPr>
        <w:tab/>
      </w:r>
    </w:p>
    <w:p w14:paraId="42B1CE46" w14:textId="77777777" w:rsidR="0029062A" w:rsidRPr="00AD5609" w:rsidRDefault="0029062A" w:rsidP="00B4070C">
      <w:pPr>
        <w:spacing w:after="0" w:line="360" w:lineRule="auto"/>
        <w:ind w:left="720"/>
        <w:jc w:val="both"/>
        <w:rPr>
          <w:rFonts w:ascii="Arial" w:hAnsi="Arial" w:cs="Arial"/>
          <w:sz w:val="28"/>
          <w:szCs w:val="28"/>
          <w:lang w:val="en-ZA"/>
        </w:rPr>
      </w:pPr>
    </w:p>
    <w:p w14:paraId="3A433776" w14:textId="77777777" w:rsidR="006A21FC" w:rsidRPr="00AD5609" w:rsidRDefault="006A21FC" w:rsidP="00B4070C">
      <w:pPr>
        <w:spacing w:after="0" w:line="360" w:lineRule="auto"/>
        <w:ind w:left="720"/>
        <w:jc w:val="both"/>
        <w:rPr>
          <w:rFonts w:ascii="Arial" w:hAnsi="Arial" w:cs="Arial"/>
          <w:b/>
          <w:sz w:val="28"/>
          <w:szCs w:val="28"/>
          <w:lang w:val="en-ZA"/>
        </w:rPr>
      </w:pPr>
      <w:r w:rsidRPr="00AD5609">
        <w:rPr>
          <w:rFonts w:ascii="Arial" w:hAnsi="Arial" w:cs="Arial"/>
          <w:b/>
          <w:sz w:val="28"/>
          <w:szCs w:val="28"/>
          <w:lang w:val="en-ZA"/>
        </w:rPr>
        <w:t xml:space="preserve"> Rely:</w:t>
      </w:r>
    </w:p>
    <w:p w14:paraId="3FB37026" w14:textId="77777777" w:rsidR="00D04A49" w:rsidRPr="00AD5609" w:rsidRDefault="00D04A49" w:rsidP="00B4070C">
      <w:pPr>
        <w:spacing w:after="0" w:line="360" w:lineRule="auto"/>
        <w:ind w:left="720"/>
        <w:jc w:val="both"/>
        <w:rPr>
          <w:rFonts w:ascii="Arial" w:hAnsi="Arial" w:cs="Arial"/>
          <w:b/>
          <w:sz w:val="28"/>
          <w:szCs w:val="28"/>
          <w:lang w:val="en-ZA"/>
        </w:rPr>
      </w:pPr>
    </w:p>
    <w:p w14:paraId="61E24A2E" w14:textId="20AA9611" w:rsidR="00D04A49" w:rsidRPr="00AD5609" w:rsidRDefault="00AD5609" w:rsidP="00AD5609">
      <w:pPr>
        <w:widowControl w:val="0"/>
        <w:autoSpaceDE w:val="0"/>
        <w:autoSpaceDN w:val="0"/>
        <w:adjustRightInd w:val="0"/>
        <w:spacing w:after="0" w:line="363" w:lineRule="auto"/>
        <w:ind w:left="1421" w:right="103" w:hanging="14"/>
        <w:jc w:val="both"/>
        <w:rPr>
          <w:rFonts w:ascii="Arial" w:hAnsi="Arial" w:cs="Arial"/>
          <w:color w:val="000000"/>
          <w:sz w:val="28"/>
          <w:szCs w:val="28"/>
        </w:rPr>
      </w:pPr>
      <w:r w:rsidRPr="00AD5609">
        <w:rPr>
          <w:rFonts w:ascii="Arial" w:hAnsi="Arial" w:cs="Arial"/>
          <w:color w:val="343434"/>
          <w:sz w:val="28"/>
          <w:szCs w:val="28"/>
        </w:rPr>
        <w:t>T</w:t>
      </w:r>
      <w:r w:rsidR="00D04A49" w:rsidRPr="00AD5609">
        <w:rPr>
          <w:rFonts w:ascii="Arial" w:hAnsi="Arial" w:cs="Arial"/>
          <w:color w:val="343434"/>
          <w:sz w:val="28"/>
          <w:szCs w:val="28"/>
        </w:rPr>
        <w:t>he</w:t>
      </w:r>
      <w:r w:rsidR="00D04A49" w:rsidRPr="00AD5609">
        <w:rPr>
          <w:rFonts w:ascii="Arial" w:hAnsi="Arial" w:cs="Arial"/>
          <w:color w:val="343434"/>
          <w:spacing w:val="4"/>
          <w:sz w:val="28"/>
          <w:szCs w:val="28"/>
        </w:rPr>
        <w:t xml:space="preserve"> </w:t>
      </w:r>
      <w:r w:rsidR="00D04A49" w:rsidRPr="00AD5609">
        <w:rPr>
          <w:rFonts w:ascii="Arial" w:hAnsi="Arial" w:cs="Arial"/>
          <w:color w:val="343434"/>
          <w:sz w:val="28"/>
          <w:szCs w:val="28"/>
        </w:rPr>
        <w:t>NTP</w:t>
      </w:r>
      <w:r w:rsidR="00D04A49" w:rsidRPr="00AD5609">
        <w:rPr>
          <w:rFonts w:ascii="Arial" w:hAnsi="Arial" w:cs="Arial"/>
          <w:color w:val="343434"/>
          <w:spacing w:val="-5"/>
          <w:sz w:val="28"/>
          <w:szCs w:val="28"/>
        </w:rPr>
        <w:t xml:space="preserve"> </w:t>
      </w:r>
      <w:r w:rsidR="00D04A49" w:rsidRPr="00AD5609">
        <w:rPr>
          <w:rFonts w:ascii="Arial" w:hAnsi="Arial" w:cs="Arial"/>
          <w:color w:val="343434"/>
          <w:sz w:val="28"/>
          <w:szCs w:val="28"/>
        </w:rPr>
        <w:t>Radioisotopes</w:t>
      </w:r>
      <w:r w:rsidR="00D04A49" w:rsidRPr="00AD5609">
        <w:rPr>
          <w:rFonts w:ascii="Arial" w:hAnsi="Arial" w:cs="Arial"/>
          <w:color w:val="343434"/>
          <w:spacing w:val="-25"/>
          <w:sz w:val="28"/>
          <w:szCs w:val="28"/>
        </w:rPr>
        <w:t xml:space="preserve"> </w:t>
      </w:r>
      <w:r w:rsidR="00D04A49" w:rsidRPr="00AD5609">
        <w:rPr>
          <w:rFonts w:ascii="Arial" w:hAnsi="Arial" w:cs="Arial"/>
          <w:color w:val="343434"/>
          <w:sz w:val="28"/>
          <w:szCs w:val="28"/>
        </w:rPr>
        <w:t>SOC</w:t>
      </w:r>
      <w:r w:rsidR="00D04A49" w:rsidRPr="00AD5609">
        <w:rPr>
          <w:rFonts w:ascii="Arial" w:hAnsi="Arial" w:cs="Arial"/>
          <w:color w:val="343434"/>
          <w:spacing w:val="8"/>
          <w:sz w:val="28"/>
          <w:szCs w:val="28"/>
        </w:rPr>
        <w:t xml:space="preserve"> </w:t>
      </w:r>
      <w:r w:rsidR="00D04A49" w:rsidRPr="00AD5609">
        <w:rPr>
          <w:rFonts w:ascii="Arial" w:hAnsi="Arial" w:cs="Arial"/>
          <w:color w:val="343434"/>
          <w:sz w:val="28"/>
          <w:szCs w:val="28"/>
        </w:rPr>
        <w:t>Ltd</w:t>
      </w:r>
      <w:r w:rsidR="00D04A49" w:rsidRPr="00AD5609">
        <w:rPr>
          <w:rFonts w:ascii="Arial" w:hAnsi="Arial" w:cs="Arial"/>
          <w:color w:val="343434"/>
          <w:spacing w:val="-2"/>
          <w:sz w:val="28"/>
          <w:szCs w:val="28"/>
        </w:rPr>
        <w:t xml:space="preserve"> </w:t>
      </w:r>
      <w:r w:rsidR="00D04A49" w:rsidRPr="00AD5609">
        <w:rPr>
          <w:rFonts w:ascii="Arial" w:hAnsi="Arial" w:cs="Arial"/>
          <w:color w:val="343434"/>
          <w:w w:val="101"/>
          <w:sz w:val="28"/>
          <w:szCs w:val="28"/>
        </w:rPr>
        <w:t>radiochemical</w:t>
      </w:r>
      <w:r w:rsidR="00D04A49" w:rsidRPr="00AD5609">
        <w:rPr>
          <w:rFonts w:ascii="Arial" w:hAnsi="Arial" w:cs="Arial"/>
          <w:color w:val="343434"/>
          <w:spacing w:val="-44"/>
          <w:sz w:val="28"/>
          <w:szCs w:val="28"/>
        </w:rPr>
        <w:t xml:space="preserve"> </w:t>
      </w:r>
      <w:r w:rsidR="00D04A49" w:rsidRPr="00AD5609">
        <w:rPr>
          <w:rFonts w:ascii="Arial" w:hAnsi="Arial" w:cs="Arial"/>
          <w:color w:val="343434"/>
          <w:sz w:val="28"/>
          <w:szCs w:val="28"/>
        </w:rPr>
        <w:t>plant</w:t>
      </w:r>
      <w:r w:rsidR="00D04A49" w:rsidRPr="00AD5609">
        <w:rPr>
          <w:rFonts w:ascii="Arial" w:hAnsi="Arial" w:cs="Arial"/>
          <w:color w:val="343434"/>
          <w:spacing w:val="18"/>
          <w:sz w:val="28"/>
          <w:szCs w:val="28"/>
        </w:rPr>
        <w:t xml:space="preserve"> </w:t>
      </w:r>
      <w:r w:rsidR="00D04A49" w:rsidRPr="00AD5609">
        <w:rPr>
          <w:rFonts w:ascii="Arial" w:hAnsi="Arial" w:cs="Arial"/>
          <w:color w:val="343434"/>
          <w:sz w:val="28"/>
          <w:szCs w:val="28"/>
        </w:rPr>
        <w:t>was</w:t>
      </w:r>
      <w:r w:rsidR="00D04A49" w:rsidRPr="00AD5609">
        <w:rPr>
          <w:rFonts w:ascii="Arial" w:hAnsi="Arial" w:cs="Arial"/>
          <w:color w:val="343434"/>
          <w:spacing w:val="-9"/>
          <w:sz w:val="28"/>
          <w:szCs w:val="28"/>
        </w:rPr>
        <w:t xml:space="preserve"> </w:t>
      </w:r>
      <w:r w:rsidR="00D04A49" w:rsidRPr="00AD5609">
        <w:rPr>
          <w:rFonts w:ascii="Arial" w:hAnsi="Arial" w:cs="Arial"/>
          <w:color w:val="343434"/>
          <w:sz w:val="28"/>
          <w:szCs w:val="28"/>
        </w:rPr>
        <w:t>given</w:t>
      </w:r>
      <w:r w:rsidR="00D04A49" w:rsidRPr="00AD5609">
        <w:rPr>
          <w:rFonts w:ascii="Arial" w:hAnsi="Arial" w:cs="Arial"/>
          <w:color w:val="343434"/>
          <w:spacing w:val="8"/>
          <w:sz w:val="28"/>
          <w:szCs w:val="28"/>
        </w:rPr>
        <w:t xml:space="preserve"> </w:t>
      </w:r>
      <w:r w:rsidR="00D04A49" w:rsidRPr="00AD5609">
        <w:rPr>
          <w:rFonts w:ascii="Arial" w:hAnsi="Arial" w:cs="Arial"/>
          <w:color w:val="343434"/>
          <w:sz w:val="28"/>
          <w:szCs w:val="28"/>
        </w:rPr>
        <w:t>approval</w:t>
      </w:r>
      <w:r w:rsidR="00D04A49" w:rsidRPr="00AD5609">
        <w:rPr>
          <w:rFonts w:ascii="Arial" w:hAnsi="Arial" w:cs="Arial"/>
          <w:color w:val="343434"/>
          <w:spacing w:val="1"/>
          <w:sz w:val="28"/>
          <w:szCs w:val="28"/>
        </w:rPr>
        <w:t xml:space="preserve"> </w:t>
      </w:r>
      <w:r w:rsidR="00D04A49" w:rsidRPr="00AD5609">
        <w:rPr>
          <w:rFonts w:ascii="Arial" w:hAnsi="Arial" w:cs="Arial"/>
          <w:color w:val="343434"/>
          <w:w w:val="101"/>
          <w:sz w:val="28"/>
          <w:szCs w:val="28"/>
        </w:rPr>
        <w:t xml:space="preserve">by </w:t>
      </w:r>
      <w:r w:rsidR="00D04A49" w:rsidRPr="00AD5609">
        <w:rPr>
          <w:rFonts w:ascii="Arial" w:hAnsi="Arial" w:cs="Arial"/>
          <w:color w:val="343434"/>
          <w:sz w:val="28"/>
          <w:szCs w:val="28"/>
        </w:rPr>
        <w:t>the</w:t>
      </w:r>
      <w:r w:rsidR="00D04A49" w:rsidRPr="00AD5609">
        <w:rPr>
          <w:rFonts w:ascii="Arial" w:hAnsi="Arial" w:cs="Arial"/>
          <w:color w:val="343434"/>
          <w:spacing w:val="-18"/>
          <w:sz w:val="28"/>
          <w:szCs w:val="28"/>
        </w:rPr>
        <w:t xml:space="preserve"> </w:t>
      </w:r>
      <w:r w:rsidR="00D04A49" w:rsidRPr="00AD5609">
        <w:rPr>
          <w:rFonts w:ascii="Arial" w:hAnsi="Arial" w:cs="Arial"/>
          <w:color w:val="343434"/>
          <w:sz w:val="28"/>
          <w:szCs w:val="28"/>
        </w:rPr>
        <w:t>Nationa</w:t>
      </w:r>
      <w:r w:rsidR="00D04A49" w:rsidRPr="00AD5609">
        <w:rPr>
          <w:rFonts w:ascii="Arial" w:hAnsi="Arial" w:cs="Arial"/>
          <w:color w:val="343434"/>
          <w:spacing w:val="14"/>
          <w:sz w:val="28"/>
          <w:szCs w:val="28"/>
        </w:rPr>
        <w:t>l</w:t>
      </w:r>
      <w:r w:rsidR="00A565E4">
        <w:rPr>
          <w:rFonts w:ascii="Arial" w:hAnsi="Arial" w:cs="Arial"/>
          <w:color w:val="343434"/>
          <w:spacing w:val="14"/>
          <w:sz w:val="28"/>
          <w:szCs w:val="28"/>
        </w:rPr>
        <w:t xml:space="preserve"> </w:t>
      </w:r>
      <w:r w:rsidR="00D04A49" w:rsidRPr="00AD5609">
        <w:rPr>
          <w:rFonts w:ascii="Arial" w:hAnsi="Arial" w:cs="Arial"/>
          <w:color w:val="343434"/>
          <w:sz w:val="28"/>
          <w:szCs w:val="28"/>
        </w:rPr>
        <w:t>Nuclear</w:t>
      </w:r>
      <w:r w:rsidR="00D04A49" w:rsidRPr="00AD5609">
        <w:rPr>
          <w:rFonts w:ascii="Arial" w:hAnsi="Arial" w:cs="Arial"/>
          <w:color w:val="343434"/>
          <w:spacing w:val="-14"/>
          <w:sz w:val="28"/>
          <w:szCs w:val="28"/>
        </w:rPr>
        <w:t xml:space="preserve"> </w:t>
      </w:r>
      <w:r w:rsidR="00D04A49" w:rsidRPr="00AD5609">
        <w:rPr>
          <w:rFonts w:ascii="Arial" w:hAnsi="Arial" w:cs="Arial"/>
          <w:color w:val="343434"/>
          <w:sz w:val="28"/>
          <w:szCs w:val="28"/>
        </w:rPr>
        <w:t>Regulator</w:t>
      </w:r>
      <w:r w:rsidR="00D04A49" w:rsidRPr="00AD5609">
        <w:rPr>
          <w:rFonts w:ascii="Arial" w:hAnsi="Arial" w:cs="Arial"/>
          <w:color w:val="343434"/>
          <w:spacing w:val="-18"/>
          <w:sz w:val="28"/>
          <w:szCs w:val="28"/>
        </w:rPr>
        <w:t xml:space="preserve"> </w:t>
      </w:r>
      <w:r w:rsidR="00D04A49" w:rsidRPr="00AD5609">
        <w:rPr>
          <w:rFonts w:ascii="Arial" w:hAnsi="Arial" w:cs="Arial"/>
          <w:color w:val="343434"/>
          <w:sz w:val="28"/>
          <w:szCs w:val="28"/>
        </w:rPr>
        <w:t>(NNR)</w:t>
      </w:r>
      <w:r w:rsidR="00D04A49" w:rsidRPr="00AD5609">
        <w:rPr>
          <w:rFonts w:ascii="Arial" w:hAnsi="Arial" w:cs="Arial"/>
          <w:color w:val="343434"/>
          <w:spacing w:val="-10"/>
          <w:sz w:val="28"/>
          <w:szCs w:val="28"/>
        </w:rPr>
        <w:t xml:space="preserve"> </w:t>
      </w:r>
      <w:r w:rsidR="00D04A49" w:rsidRPr="00AD5609">
        <w:rPr>
          <w:rFonts w:ascii="Arial" w:hAnsi="Arial" w:cs="Arial"/>
          <w:color w:val="343434"/>
          <w:sz w:val="28"/>
          <w:szCs w:val="28"/>
        </w:rPr>
        <w:t>to</w:t>
      </w:r>
      <w:r w:rsidR="00D04A49" w:rsidRPr="00AD5609">
        <w:rPr>
          <w:rFonts w:ascii="Arial" w:hAnsi="Arial" w:cs="Arial"/>
          <w:color w:val="343434"/>
          <w:spacing w:val="-12"/>
          <w:sz w:val="28"/>
          <w:szCs w:val="28"/>
        </w:rPr>
        <w:t xml:space="preserve"> </w:t>
      </w:r>
      <w:r w:rsidR="00D04A49" w:rsidRPr="00AD5609">
        <w:rPr>
          <w:rFonts w:ascii="Arial" w:hAnsi="Arial" w:cs="Arial"/>
          <w:color w:val="343434"/>
          <w:sz w:val="28"/>
          <w:szCs w:val="28"/>
        </w:rPr>
        <w:t>restart</w:t>
      </w:r>
      <w:r w:rsidR="00D04A49" w:rsidRPr="00AD5609">
        <w:rPr>
          <w:rFonts w:ascii="Arial" w:hAnsi="Arial" w:cs="Arial"/>
          <w:color w:val="343434"/>
          <w:spacing w:val="-25"/>
          <w:sz w:val="28"/>
          <w:szCs w:val="28"/>
        </w:rPr>
        <w:t xml:space="preserve"> </w:t>
      </w:r>
      <w:proofErr w:type="gramStart"/>
      <w:r w:rsidR="00D04A49" w:rsidRPr="00AD5609">
        <w:rPr>
          <w:rFonts w:ascii="Arial" w:hAnsi="Arial" w:cs="Arial"/>
          <w:color w:val="343434"/>
          <w:sz w:val="28"/>
          <w:szCs w:val="28"/>
        </w:rPr>
        <w:t>product</w:t>
      </w:r>
      <w:bookmarkStart w:id="0" w:name="_GoBack"/>
      <w:bookmarkEnd w:id="0"/>
      <w:r w:rsidR="00D04A49" w:rsidRPr="00AD5609">
        <w:rPr>
          <w:rFonts w:ascii="Arial" w:hAnsi="Arial" w:cs="Arial"/>
          <w:color w:val="343434"/>
          <w:sz w:val="28"/>
          <w:szCs w:val="28"/>
        </w:rPr>
        <w:t>ion</w:t>
      </w:r>
      <w:r w:rsidR="00D04A49" w:rsidRPr="00AD5609">
        <w:rPr>
          <w:rFonts w:ascii="Arial" w:hAnsi="Arial" w:cs="Arial"/>
          <w:color w:val="343434"/>
          <w:spacing w:val="-16"/>
          <w:sz w:val="28"/>
          <w:szCs w:val="28"/>
        </w:rPr>
        <w:t xml:space="preserve"> </w:t>
      </w:r>
      <w:r w:rsidR="00D04A49" w:rsidRPr="00AD5609">
        <w:rPr>
          <w:rFonts w:ascii="Arial" w:hAnsi="Arial" w:cs="Arial"/>
          <w:color w:val="343434"/>
          <w:sz w:val="28"/>
          <w:szCs w:val="28"/>
        </w:rPr>
        <w:t>which</w:t>
      </w:r>
      <w:proofErr w:type="gramEnd"/>
      <w:r w:rsidR="00D04A49" w:rsidRPr="00AD5609">
        <w:rPr>
          <w:rFonts w:ascii="Arial" w:hAnsi="Arial" w:cs="Arial"/>
          <w:color w:val="343434"/>
          <w:spacing w:val="-22"/>
          <w:sz w:val="28"/>
          <w:szCs w:val="28"/>
        </w:rPr>
        <w:t xml:space="preserve"> </w:t>
      </w:r>
      <w:r w:rsidR="00D04A49" w:rsidRPr="00AD5609">
        <w:rPr>
          <w:rFonts w:ascii="Arial" w:hAnsi="Arial" w:cs="Arial"/>
          <w:color w:val="343434"/>
          <w:sz w:val="28"/>
          <w:szCs w:val="28"/>
        </w:rPr>
        <w:t>came</w:t>
      </w:r>
      <w:r w:rsidR="00D04A49" w:rsidRPr="00AD5609">
        <w:rPr>
          <w:rFonts w:ascii="Arial" w:hAnsi="Arial" w:cs="Arial"/>
          <w:color w:val="343434"/>
          <w:spacing w:val="-19"/>
          <w:sz w:val="28"/>
          <w:szCs w:val="28"/>
        </w:rPr>
        <w:t xml:space="preserve"> </w:t>
      </w:r>
      <w:r w:rsidR="00D04A49" w:rsidRPr="00AD5609">
        <w:rPr>
          <w:rFonts w:ascii="Arial" w:hAnsi="Arial" w:cs="Arial"/>
          <w:color w:val="343434"/>
          <w:sz w:val="28"/>
          <w:szCs w:val="28"/>
        </w:rPr>
        <w:t>into</w:t>
      </w:r>
      <w:r w:rsidR="00D04A49" w:rsidRPr="00AD5609">
        <w:rPr>
          <w:rFonts w:ascii="Arial" w:hAnsi="Arial" w:cs="Arial"/>
          <w:color w:val="343434"/>
          <w:spacing w:val="-14"/>
          <w:sz w:val="28"/>
          <w:szCs w:val="28"/>
        </w:rPr>
        <w:t xml:space="preserve"> </w:t>
      </w:r>
      <w:r w:rsidR="00D04A49" w:rsidRPr="00AD5609">
        <w:rPr>
          <w:rFonts w:ascii="Arial" w:hAnsi="Arial" w:cs="Arial"/>
          <w:color w:val="343434"/>
          <w:w w:val="101"/>
          <w:sz w:val="28"/>
          <w:szCs w:val="28"/>
        </w:rPr>
        <w:t xml:space="preserve">effect </w:t>
      </w:r>
      <w:r w:rsidR="00D04A49" w:rsidRPr="00AD5609">
        <w:rPr>
          <w:rFonts w:ascii="Arial" w:hAnsi="Arial" w:cs="Arial"/>
          <w:color w:val="343434"/>
          <w:sz w:val="28"/>
          <w:szCs w:val="28"/>
        </w:rPr>
        <w:t>on</w:t>
      </w:r>
      <w:r w:rsidR="00D04A49" w:rsidRPr="00AD5609">
        <w:rPr>
          <w:rFonts w:ascii="Arial" w:hAnsi="Arial" w:cs="Arial"/>
          <w:color w:val="343434"/>
          <w:spacing w:val="7"/>
          <w:sz w:val="28"/>
          <w:szCs w:val="28"/>
        </w:rPr>
        <w:t xml:space="preserve"> </w:t>
      </w:r>
      <w:r w:rsidR="00D04A49" w:rsidRPr="00AD5609">
        <w:rPr>
          <w:rFonts w:ascii="Arial" w:hAnsi="Arial" w:cs="Arial"/>
          <w:color w:val="343434"/>
          <w:sz w:val="28"/>
          <w:szCs w:val="28"/>
        </w:rPr>
        <w:t>22</w:t>
      </w:r>
      <w:r w:rsidR="00D04A49" w:rsidRPr="00AD5609">
        <w:rPr>
          <w:rFonts w:ascii="Arial" w:hAnsi="Arial" w:cs="Arial"/>
          <w:color w:val="343434"/>
          <w:spacing w:val="-5"/>
          <w:sz w:val="28"/>
          <w:szCs w:val="28"/>
        </w:rPr>
        <w:t xml:space="preserve"> </w:t>
      </w:r>
      <w:r w:rsidR="00D04A49" w:rsidRPr="00AD5609">
        <w:rPr>
          <w:rFonts w:ascii="Arial" w:hAnsi="Arial" w:cs="Arial"/>
          <w:color w:val="343434"/>
          <w:sz w:val="28"/>
          <w:szCs w:val="28"/>
        </w:rPr>
        <w:t>February,</w:t>
      </w:r>
      <w:r w:rsidR="00D04A49" w:rsidRPr="00AD5609">
        <w:rPr>
          <w:rFonts w:ascii="Arial" w:hAnsi="Arial" w:cs="Arial"/>
          <w:color w:val="343434"/>
          <w:spacing w:val="-12"/>
          <w:sz w:val="28"/>
          <w:szCs w:val="28"/>
        </w:rPr>
        <w:t xml:space="preserve"> </w:t>
      </w:r>
      <w:r w:rsidR="00D04A49" w:rsidRPr="00AD5609">
        <w:rPr>
          <w:rFonts w:ascii="Arial" w:hAnsi="Arial" w:cs="Arial"/>
          <w:color w:val="343434"/>
          <w:sz w:val="28"/>
          <w:szCs w:val="28"/>
        </w:rPr>
        <w:t>2018.</w:t>
      </w:r>
      <w:r w:rsidRPr="00AD5609">
        <w:rPr>
          <w:rFonts w:ascii="Arial" w:hAnsi="Arial" w:cs="Arial"/>
          <w:color w:val="343434"/>
          <w:sz w:val="28"/>
          <w:szCs w:val="28"/>
        </w:rPr>
        <w:t xml:space="preserve"> T</w:t>
      </w:r>
      <w:r w:rsidR="00D04A49" w:rsidRPr="00AD5609">
        <w:rPr>
          <w:rFonts w:ascii="Arial" w:hAnsi="Arial" w:cs="Arial"/>
          <w:color w:val="343434"/>
          <w:sz w:val="28"/>
          <w:szCs w:val="28"/>
        </w:rPr>
        <w:t>he</w:t>
      </w:r>
      <w:r w:rsidR="00D04A49" w:rsidRPr="00AD5609">
        <w:rPr>
          <w:rFonts w:ascii="Arial" w:hAnsi="Arial" w:cs="Arial"/>
          <w:color w:val="343434"/>
          <w:spacing w:val="29"/>
          <w:sz w:val="28"/>
          <w:szCs w:val="28"/>
        </w:rPr>
        <w:t xml:space="preserve"> </w:t>
      </w:r>
      <w:r w:rsidR="00D04A49" w:rsidRPr="00AD5609">
        <w:rPr>
          <w:rFonts w:ascii="Arial" w:hAnsi="Arial" w:cs="Arial"/>
          <w:color w:val="343434"/>
          <w:sz w:val="28"/>
          <w:szCs w:val="28"/>
        </w:rPr>
        <w:t>senior</w:t>
      </w:r>
      <w:r w:rsidR="00D04A49" w:rsidRPr="00AD5609">
        <w:rPr>
          <w:rFonts w:ascii="Arial" w:hAnsi="Arial" w:cs="Arial"/>
          <w:color w:val="343434"/>
          <w:spacing w:val="2"/>
          <w:sz w:val="28"/>
          <w:szCs w:val="28"/>
        </w:rPr>
        <w:t xml:space="preserve"> </w:t>
      </w:r>
      <w:r w:rsidR="00D04A49" w:rsidRPr="00AD5609">
        <w:rPr>
          <w:rFonts w:ascii="Arial" w:hAnsi="Arial" w:cs="Arial"/>
          <w:color w:val="343434"/>
          <w:sz w:val="28"/>
          <w:szCs w:val="28"/>
        </w:rPr>
        <w:t>executives</w:t>
      </w:r>
      <w:r w:rsidR="00D04A49" w:rsidRPr="00AD5609">
        <w:rPr>
          <w:rFonts w:ascii="Arial" w:hAnsi="Arial" w:cs="Arial"/>
          <w:color w:val="343434"/>
          <w:spacing w:val="14"/>
          <w:sz w:val="28"/>
          <w:szCs w:val="28"/>
        </w:rPr>
        <w:t xml:space="preserve"> </w:t>
      </w:r>
      <w:r w:rsidR="00D04A49" w:rsidRPr="00AD5609">
        <w:rPr>
          <w:rFonts w:ascii="Arial" w:hAnsi="Arial" w:cs="Arial"/>
          <w:color w:val="343434"/>
          <w:sz w:val="28"/>
          <w:szCs w:val="28"/>
        </w:rPr>
        <w:t>remain</w:t>
      </w:r>
      <w:r w:rsidR="00D04A49" w:rsidRPr="00AD5609">
        <w:rPr>
          <w:rFonts w:ascii="Arial" w:hAnsi="Arial" w:cs="Arial"/>
          <w:color w:val="343434"/>
          <w:spacing w:val="24"/>
          <w:sz w:val="28"/>
          <w:szCs w:val="28"/>
        </w:rPr>
        <w:t xml:space="preserve"> </w:t>
      </w:r>
      <w:r w:rsidR="00D04A49" w:rsidRPr="00AD5609">
        <w:rPr>
          <w:rFonts w:ascii="Arial" w:hAnsi="Arial" w:cs="Arial"/>
          <w:color w:val="343434"/>
          <w:sz w:val="28"/>
          <w:szCs w:val="28"/>
        </w:rPr>
        <w:t>on</w:t>
      </w:r>
      <w:r w:rsidR="00D04A49" w:rsidRPr="00AD5609">
        <w:rPr>
          <w:rFonts w:ascii="Arial" w:hAnsi="Arial" w:cs="Arial"/>
          <w:color w:val="343434"/>
          <w:spacing w:val="31"/>
          <w:sz w:val="28"/>
          <w:szCs w:val="28"/>
        </w:rPr>
        <w:t xml:space="preserve"> </w:t>
      </w:r>
      <w:r w:rsidR="00D04A49" w:rsidRPr="00AD5609">
        <w:rPr>
          <w:rFonts w:ascii="Arial" w:hAnsi="Arial" w:cs="Arial"/>
          <w:color w:val="343434"/>
          <w:sz w:val="28"/>
          <w:szCs w:val="28"/>
        </w:rPr>
        <w:t>leave</w:t>
      </w:r>
      <w:r w:rsidR="00D04A49" w:rsidRPr="00AD5609">
        <w:rPr>
          <w:rFonts w:ascii="Arial" w:hAnsi="Arial" w:cs="Arial"/>
          <w:color w:val="343434"/>
          <w:spacing w:val="7"/>
          <w:sz w:val="28"/>
          <w:szCs w:val="28"/>
        </w:rPr>
        <w:t xml:space="preserve"> </w:t>
      </w:r>
      <w:r w:rsidR="00D04A49" w:rsidRPr="00AD5609">
        <w:rPr>
          <w:rFonts w:ascii="Arial" w:hAnsi="Arial" w:cs="Arial"/>
          <w:color w:val="343434"/>
          <w:sz w:val="28"/>
          <w:szCs w:val="28"/>
        </w:rPr>
        <w:t>pending</w:t>
      </w:r>
      <w:r w:rsidR="00D04A49" w:rsidRPr="00AD5609">
        <w:rPr>
          <w:rFonts w:ascii="Arial" w:hAnsi="Arial" w:cs="Arial"/>
          <w:color w:val="343434"/>
          <w:spacing w:val="22"/>
          <w:sz w:val="28"/>
          <w:szCs w:val="28"/>
        </w:rPr>
        <w:t xml:space="preserve"> </w:t>
      </w:r>
      <w:proofErr w:type="spellStart"/>
      <w:r w:rsidR="00D04A49" w:rsidRPr="00AD5609">
        <w:rPr>
          <w:rFonts w:ascii="Arial" w:hAnsi="Arial" w:cs="Arial"/>
          <w:color w:val="343434"/>
          <w:sz w:val="28"/>
          <w:szCs w:val="28"/>
        </w:rPr>
        <w:t>finalisation</w:t>
      </w:r>
      <w:proofErr w:type="spellEnd"/>
      <w:r w:rsidR="00D04A49" w:rsidRPr="00AD5609">
        <w:rPr>
          <w:rFonts w:ascii="Arial" w:hAnsi="Arial" w:cs="Arial"/>
          <w:color w:val="343434"/>
          <w:sz w:val="28"/>
          <w:szCs w:val="28"/>
        </w:rPr>
        <w:t xml:space="preserve"> of</w:t>
      </w:r>
      <w:r w:rsidR="00D04A49" w:rsidRPr="00AD5609">
        <w:rPr>
          <w:rFonts w:ascii="Arial" w:hAnsi="Arial" w:cs="Arial"/>
          <w:color w:val="343434"/>
          <w:spacing w:val="22"/>
          <w:sz w:val="28"/>
          <w:szCs w:val="28"/>
        </w:rPr>
        <w:t xml:space="preserve"> </w:t>
      </w:r>
      <w:r w:rsidR="00D04A49" w:rsidRPr="00AD5609">
        <w:rPr>
          <w:rFonts w:ascii="Arial" w:hAnsi="Arial" w:cs="Arial"/>
          <w:color w:val="343434"/>
          <w:w w:val="101"/>
          <w:sz w:val="28"/>
          <w:szCs w:val="28"/>
        </w:rPr>
        <w:t xml:space="preserve">the </w:t>
      </w:r>
      <w:r w:rsidR="00D04A49" w:rsidRPr="00AD5609">
        <w:rPr>
          <w:rFonts w:ascii="Arial" w:hAnsi="Arial" w:cs="Arial"/>
          <w:color w:val="343434"/>
          <w:sz w:val="28"/>
          <w:szCs w:val="28"/>
        </w:rPr>
        <w:t>investigations</w:t>
      </w:r>
      <w:r w:rsidR="00D04A49" w:rsidRPr="00AD5609">
        <w:rPr>
          <w:rFonts w:ascii="Arial" w:hAnsi="Arial" w:cs="Arial"/>
          <w:color w:val="343434"/>
          <w:spacing w:val="10"/>
          <w:sz w:val="28"/>
          <w:szCs w:val="28"/>
        </w:rPr>
        <w:t>.</w:t>
      </w:r>
      <w:r w:rsidR="00A565E4">
        <w:rPr>
          <w:rFonts w:ascii="Arial" w:hAnsi="Arial" w:cs="Arial"/>
          <w:color w:val="343434"/>
          <w:spacing w:val="10"/>
          <w:sz w:val="28"/>
          <w:szCs w:val="28"/>
        </w:rPr>
        <w:t xml:space="preserve"> </w:t>
      </w:r>
      <w:r w:rsidR="00D04A49" w:rsidRPr="00AD5609">
        <w:rPr>
          <w:rFonts w:ascii="Arial" w:hAnsi="Arial" w:cs="Arial"/>
          <w:color w:val="343434"/>
          <w:sz w:val="28"/>
          <w:szCs w:val="28"/>
        </w:rPr>
        <w:t>The</w:t>
      </w:r>
      <w:r w:rsidR="00D04A49" w:rsidRPr="00AD5609">
        <w:rPr>
          <w:rFonts w:ascii="Arial" w:hAnsi="Arial" w:cs="Arial"/>
          <w:color w:val="343434"/>
          <w:spacing w:val="-23"/>
          <w:sz w:val="28"/>
          <w:szCs w:val="28"/>
        </w:rPr>
        <w:t xml:space="preserve"> </w:t>
      </w:r>
      <w:r w:rsidR="00D04A49" w:rsidRPr="00AD5609">
        <w:rPr>
          <w:rFonts w:ascii="Arial" w:hAnsi="Arial" w:cs="Arial"/>
          <w:color w:val="343434"/>
          <w:sz w:val="28"/>
          <w:szCs w:val="28"/>
        </w:rPr>
        <w:t>NTP</w:t>
      </w:r>
      <w:r w:rsidR="00D04A49" w:rsidRPr="00AD5609">
        <w:rPr>
          <w:rFonts w:ascii="Arial" w:hAnsi="Arial" w:cs="Arial"/>
          <w:color w:val="343434"/>
          <w:spacing w:val="-17"/>
          <w:sz w:val="28"/>
          <w:szCs w:val="28"/>
        </w:rPr>
        <w:t xml:space="preserve"> </w:t>
      </w:r>
      <w:r w:rsidR="00D04A49" w:rsidRPr="00AD5609">
        <w:rPr>
          <w:rFonts w:ascii="Arial" w:hAnsi="Arial" w:cs="Arial"/>
          <w:color w:val="343434"/>
          <w:sz w:val="28"/>
          <w:szCs w:val="28"/>
        </w:rPr>
        <w:t>board</w:t>
      </w:r>
      <w:r w:rsidR="00D04A49" w:rsidRPr="00AD5609">
        <w:rPr>
          <w:rFonts w:ascii="Arial" w:hAnsi="Arial" w:cs="Arial"/>
          <w:color w:val="343434"/>
          <w:spacing w:val="-15"/>
          <w:sz w:val="28"/>
          <w:szCs w:val="28"/>
        </w:rPr>
        <w:t xml:space="preserve"> </w:t>
      </w:r>
      <w:r w:rsidR="00D04A49" w:rsidRPr="00AD5609">
        <w:rPr>
          <w:rFonts w:ascii="Arial" w:hAnsi="Arial" w:cs="Arial"/>
          <w:color w:val="343434"/>
          <w:sz w:val="28"/>
          <w:szCs w:val="28"/>
        </w:rPr>
        <w:t>will</w:t>
      </w:r>
      <w:r w:rsidR="00D04A49" w:rsidRPr="00AD5609">
        <w:rPr>
          <w:rFonts w:ascii="Arial" w:hAnsi="Arial" w:cs="Arial"/>
          <w:color w:val="343434"/>
          <w:spacing w:val="-17"/>
          <w:sz w:val="28"/>
          <w:szCs w:val="28"/>
        </w:rPr>
        <w:t xml:space="preserve"> </w:t>
      </w:r>
      <w:r w:rsidR="00D04A49" w:rsidRPr="00AD5609">
        <w:rPr>
          <w:rFonts w:ascii="Arial" w:hAnsi="Arial" w:cs="Arial"/>
          <w:color w:val="343434"/>
          <w:w w:val="99"/>
          <w:sz w:val="28"/>
          <w:szCs w:val="28"/>
        </w:rPr>
        <w:t>thereafte</w:t>
      </w:r>
      <w:r w:rsidR="00D04A49" w:rsidRPr="00AD5609">
        <w:rPr>
          <w:rFonts w:ascii="Arial" w:hAnsi="Arial" w:cs="Arial"/>
          <w:color w:val="343434"/>
          <w:sz w:val="28"/>
          <w:szCs w:val="28"/>
        </w:rPr>
        <w:t>r</w:t>
      </w:r>
      <w:r w:rsidR="00D04A49" w:rsidRPr="00AD5609">
        <w:rPr>
          <w:rFonts w:ascii="Arial" w:hAnsi="Arial" w:cs="Arial"/>
          <w:color w:val="343434"/>
          <w:spacing w:val="-28"/>
          <w:sz w:val="28"/>
          <w:szCs w:val="28"/>
        </w:rPr>
        <w:t xml:space="preserve"> </w:t>
      </w:r>
      <w:r w:rsidR="00D04A49" w:rsidRPr="00AD5609">
        <w:rPr>
          <w:rFonts w:ascii="Arial" w:hAnsi="Arial" w:cs="Arial"/>
          <w:color w:val="343434"/>
          <w:sz w:val="28"/>
          <w:szCs w:val="28"/>
        </w:rPr>
        <w:t>decide</w:t>
      </w:r>
      <w:r w:rsidR="00D04A49" w:rsidRPr="00AD5609">
        <w:rPr>
          <w:rFonts w:ascii="Arial" w:hAnsi="Arial" w:cs="Arial"/>
          <w:color w:val="343434"/>
          <w:spacing w:val="-21"/>
          <w:sz w:val="28"/>
          <w:szCs w:val="28"/>
        </w:rPr>
        <w:t xml:space="preserve"> </w:t>
      </w:r>
      <w:r w:rsidR="00D04A49" w:rsidRPr="00AD5609">
        <w:rPr>
          <w:rFonts w:ascii="Arial" w:hAnsi="Arial" w:cs="Arial"/>
          <w:color w:val="343434"/>
          <w:sz w:val="28"/>
          <w:szCs w:val="28"/>
        </w:rPr>
        <w:t>on</w:t>
      </w:r>
      <w:r w:rsidR="00D04A49" w:rsidRPr="00AD5609">
        <w:rPr>
          <w:rFonts w:ascii="Arial" w:hAnsi="Arial" w:cs="Arial"/>
          <w:color w:val="343434"/>
          <w:spacing w:val="-21"/>
          <w:sz w:val="28"/>
          <w:szCs w:val="28"/>
        </w:rPr>
        <w:t xml:space="preserve"> </w:t>
      </w:r>
      <w:r w:rsidR="00D04A49" w:rsidRPr="00AD5609">
        <w:rPr>
          <w:rFonts w:ascii="Arial" w:hAnsi="Arial" w:cs="Arial"/>
          <w:color w:val="343434"/>
          <w:sz w:val="28"/>
          <w:szCs w:val="28"/>
        </w:rPr>
        <w:t>further</w:t>
      </w:r>
      <w:r w:rsidR="00D04A49" w:rsidRPr="00AD5609">
        <w:rPr>
          <w:rFonts w:ascii="Arial" w:hAnsi="Arial" w:cs="Arial"/>
          <w:color w:val="343434"/>
          <w:spacing w:val="-21"/>
          <w:sz w:val="28"/>
          <w:szCs w:val="28"/>
        </w:rPr>
        <w:t xml:space="preserve"> </w:t>
      </w:r>
      <w:r w:rsidR="00D04A49" w:rsidRPr="00AD5609">
        <w:rPr>
          <w:rFonts w:ascii="Arial" w:hAnsi="Arial" w:cs="Arial"/>
          <w:color w:val="343434"/>
          <w:w w:val="99"/>
          <w:sz w:val="28"/>
          <w:szCs w:val="28"/>
        </w:rPr>
        <w:lastRenderedPageBreak/>
        <w:t>appropriat</w:t>
      </w:r>
      <w:r w:rsidR="00D04A49" w:rsidRPr="00AD5609">
        <w:rPr>
          <w:rFonts w:ascii="Arial" w:hAnsi="Arial" w:cs="Arial"/>
          <w:color w:val="343434"/>
          <w:sz w:val="28"/>
          <w:szCs w:val="28"/>
        </w:rPr>
        <w:t>e</w:t>
      </w:r>
      <w:r w:rsidR="00D04A49" w:rsidRPr="00AD5609">
        <w:rPr>
          <w:rFonts w:ascii="Arial" w:hAnsi="Arial" w:cs="Arial"/>
          <w:color w:val="343434"/>
          <w:spacing w:val="-27"/>
          <w:sz w:val="28"/>
          <w:szCs w:val="28"/>
        </w:rPr>
        <w:t xml:space="preserve"> </w:t>
      </w:r>
      <w:r w:rsidR="00D04A49" w:rsidRPr="00AD5609">
        <w:rPr>
          <w:rFonts w:ascii="Arial" w:hAnsi="Arial" w:cs="Arial"/>
          <w:color w:val="343434"/>
          <w:w w:val="101"/>
          <w:sz w:val="28"/>
          <w:szCs w:val="28"/>
        </w:rPr>
        <w:t xml:space="preserve">actions </w:t>
      </w:r>
      <w:r w:rsidR="00D04A49" w:rsidRPr="00AD5609">
        <w:rPr>
          <w:rFonts w:ascii="Arial" w:hAnsi="Arial" w:cs="Arial"/>
          <w:color w:val="343434"/>
          <w:sz w:val="28"/>
          <w:szCs w:val="28"/>
        </w:rPr>
        <w:t>that</w:t>
      </w:r>
      <w:r w:rsidR="00D04A49" w:rsidRPr="00AD5609">
        <w:rPr>
          <w:rFonts w:ascii="Arial" w:hAnsi="Arial" w:cs="Arial"/>
          <w:color w:val="343434"/>
          <w:spacing w:val="-10"/>
          <w:sz w:val="28"/>
          <w:szCs w:val="28"/>
        </w:rPr>
        <w:t xml:space="preserve"> </w:t>
      </w:r>
      <w:r w:rsidR="00D04A49" w:rsidRPr="00AD5609">
        <w:rPr>
          <w:rFonts w:ascii="Arial" w:hAnsi="Arial" w:cs="Arial"/>
          <w:color w:val="343434"/>
          <w:sz w:val="28"/>
          <w:szCs w:val="28"/>
        </w:rPr>
        <w:t>the</w:t>
      </w:r>
      <w:r w:rsidR="00D04A49" w:rsidRPr="00AD5609">
        <w:rPr>
          <w:rFonts w:ascii="Arial" w:hAnsi="Arial" w:cs="Arial"/>
          <w:color w:val="343434"/>
          <w:spacing w:val="-8"/>
          <w:sz w:val="28"/>
          <w:szCs w:val="28"/>
        </w:rPr>
        <w:t xml:space="preserve"> </w:t>
      </w:r>
      <w:proofErr w:type="spellStart"/>
      <w:r w:rsidR="00D04A49" w:rsidRPr="00AD5609">
        <w:rPr>
          <w:rFonts w:ascii="Arial" w:hAnsi="Arial" w:cs="Arial"/>
          <w:color w:val="343434"/>
          <w:sz w:val="28"/>
          <w:szCs w:val="28"/>
        </w:rPr>
        <w:t>organisation</w:t>
      </w:r>
      <w:proofErr w:type="spellEnd"/>
      <w:r w:rsidR="00D04A49" w:rsidRPr="00AD5609">
        <w:rPr>
          <w:rFonts w:ascii="Arial" w:hAnsi="Arial" w:cs="Arial"/>
          <w:color w:val="343434"/>
          <w:spacing w:val="-19"/>
          <w:sz w:val="28"/>
          <w:szCs w:val="28"/>
        </w:rPr>
        <w:t xml:space="preserve"> </w:t>
      </w:r>
      <w:r w:rsidR="00D04A49" w:rsidRPr="00AD5609">
        <w:rPr>
          <w:rFonts w:ascii="Arial" w:hAnsi="Arial" w:cs="Arial"/>
          <w:color w:val="343434"/>
          <w:sz w:val="28"/>
          <w:szCs w:val="28"/>
        </w:rPr>
        <w:t>needs</w:t>
      </w:r>
      <w:r w:rsidR="00D04A49" w:rsidRPr="00AD5609">
        <w:rPr>
          <w:rFonts w:ascii="Arial" w:hAnsi="Arial" w:cs="Arial"/>
          <w:color w:val="343434"/>
          <w:spacing w:val="5"/>
          <w:sz w:val="28"/>
          <w:szCs w:val="28"/>
        </w:rPr>
        <w:t xml:space="preserve"> </w:t>
      </w:r>
      <w:r w:rsidR="00D04A49" w:rsidRPr="00AD5609">
        <w:rPr>
          <w:rFonts w:ascii="Arial" w:hAnsi="Arial" w:cs="Arial"/>
          <w:color w:val="343434"/>
          <w:sz w:val="28"/>
          <w:szCs w:val="28"/>
        </w:rPr>
        <w:t>to</w:t>
      </w:r>
      <w:r w:rsidR="00D04A49" w:rsidRPr="00AD5609">
        <w:rPr>
          <w:rFonts w:ascii="Arial" w:hAnsi="Arial" w:cs="Arial"/>
          <w:color w:val="343434"/>
          <w:spacing w:val="1"/>
          <w:sz w:val="28"/>
          <w:szCs w:val="28"/>
        </w:rPr>
        <w:t xml:space="preserve"> </w:t>
      </w:r>
      <w:r w:rsidR="00D04A49" w:rsidRPr="00AD5609">
        <w:rPr>
          <w:rFonts w:ascii="Arial" w:hAnsi="Arial" w:cs="Arial"/>
          <w:color w:val="343434"/>
          <w:sz w:val="28"/>
          <w:szCs w:val="28"/>
        </w:rPr>
        <w:t>follow</w:t>
      </w:r>
      <w:r w:rsidR="00D04A49" w:rsidRPr="00AD5609">
        <w:rPr>
          <w:rFonts w:ascii="Arial" w:hAnsi="Arial" w:cs="Arial"/>
          <w:color w:val="343434"/>
          <w:spacing w:val="-3"/>
          <w:sz w:val="28"/>
          <w:szCs w:val="28"/>
        </w:rPr>
        <w:t xml:space="preserve"> </w:t>
      </w:r>
      <w:r w:rsidR="00D04A49" w:rsidRPr="00AD5609">
        <w:rPr>
          <w:rFonts w:ascii="Arial" w:hAnsi="Arial" w:cs="Arial"/>
          <w:color w:val="343434"/>
          <w:sz w:val="28"/>
          <w:szCs w:val="28"/>
        </w:rPr>
        <w:t>in</w:t>
      </w:r>
      <w:r w:rsidR="00D04A49" w:rsidRPr="00AD5609">
        <w:rPr>
          <w:rFonts w:ascii="Arial" w:hAnsi="Arial" w:cs="Arial"/>
          <w:color w:val="343434"/>
          <w:spacing w:val="-5"/>
          <w:sz w:val="28"/>
          <w:szCs w:val="28"/>
        </w:rPr>
        <w:t xml:space="preserve"> </w:t>
      </w:r>
      <w:r w:rsidR="00D04A49" w:rsidRPr="00AD5609">
        <w:rPr>
          <w:rFonts w:ascii="Arial" w:hAnsi="Arial" w:cs="Arial"/>
          <w:color w:val="343434"/>
          <w:sz w:val="28"/>
          <w:szCs w:val="28"/>
        </w:rPr>
        <w:t>this</w:t>
      </w:r>
      <w:r w:rsidR="00D04A49" w:rsidRPr="00AD5609">
        <w:rPr>
          <w:rFonts w:ascii="Arial" w:hAnsi="Arial" w:cs="Arial"/>
          <w:color w:val="343434"/>
          <w:spacing w:val="4"/>
          <w:sz w:val="28"/>
          <w:szCs w:val="28"/>
        </w:rPr>
        <w:t xml:space="preserve"> </w:t>
      </w:r>
      <w:r w:rsidR="00D04A49" w:rsidRPr="00AD5609">
        <w:rPr>
          <w:rFonts w:ascii="Arial" w:hAnsi="Arial" w:cs="Arial"/>
          <w:color w:val="343434"/>
          <w:sz w:val="28"/>
          <w:szCs w:val="28"/>
        </w:rPr>
        <w:t>regard.</w:t>
      </w:r>
    </w:p>
    <w:p w14:paraId="4144A186" w14:textId="77777777" w:rsidR="00D04A49" w:rsidRPr="00AD5609" w:rsidRDefault="00D04A49" w:rsidP="00D04A49">
      <w:pPr>
        <w:widowControl w:val="0"/>
        <w:autoSpaceDE w:val="0"/>
        <w:autoSpaceDN w:val="0"/>
        <w:adjustRightInd w:val="0"/>
        <w:spacing w:after="0" w:line="200" w:lineRule="exact"/>
        <w:rPr>
          <w:rFonts w:ascii="Arial" w:hAnsi="Arial" w:cs="Arial"/>
          <w:color w:val="000000"/>
          <w:sz w:val="28"/>
          <w:szCs w:val="28"/>
        </w:rPr>
      </w:pPr>
    </w:p>
    <w:p w14:paraId="00F57138" w14:textId="77777777" w:rsidR="00D04A49" w:rsidRPr="00AD5609" w:rsidRDefault="00D04A49" w:rsidP="00D04A49">
      <w:pPr>
        <w:widowControl w:val="0"/>
        <w:autoSpaceDE w:val="0"/>
        <w:autoSpaceDN w:val="0"/>
        <w:adjustRightInd w:val="0"/>
        <w:spacing w:before="8" w:after="0" w:line="200" w:lineRule="exact"/>
        <w:rPr>
          <w:rFonts w:ascii="Arial" w:hAnsi="Arial" w:cs="Arial"/>
          <w:color w:val="000000"/>
          <w:sz w:val="28"/>
          <w:szCs w:val="28"/>
        </w:rPr>
      </w:pPr>
    </w:p>
    <w:p w14:paraId="63051528" w14:textId="77777777" w:rsidR="00D04A49" w:rsidRPr="00AD5609" w:rsidRDefault="00D04A49" w:rsidP="00AD5609">
      <w:pPr>
        <w:widowControl w:val="0"/>
        <w:autoSpaceDE w:val="0"/>
        <w:autoSpaceDN w:val="0"/>
        <w:adjustRightInd w:val="0"/>
        <w:spacing w:after="0" w:line="361" w:lineRule="auto"/>
        <w:ind w:left="1407" w:right="82"/>
        <w:jc w:val="both"/>
        <w:rPr>
          <w:rFonts w:ascii="Arial" w:hAnsi="Arial" w:cs="Arial"/>
          <w:color w:val="000000"/>
          <w:sz w:val="28"/>
          <w:szCs w:val="28"/>
        </w:rPr>
      </w:pPr>
      <w:r w:rsidRPr="00AD5609">
        <w:rPr>
          <w:rFonts w:ascii="Arial" w:hAnsi="Arial" w:cs="Arial"/>
          <w:color w:val="343434"/>
          <w:sz w:val="28"/>
          <w:szCs w:val="28"/>
        </w:rPr>
        <w:t>The</w:t>
      </w:r>
      <w:r w:rsidRPr="00AD5609">
        <w:rPr>
          <w:rFonts w:ascii="Arial" w:hAnsi="Arial" w:cs="Arial"/>
          <w:color w:val="343434"/>
          <w:spacing w:val="13"/>
          <w:sz w:val="28"/>
          <w:szCs w:val="28"/>
        </w:rPr>
        <w:t xml:space="preserve"> </w:t>
      </w:r>
      <w:proofErr w:type="spellStart"/>
      <w:r w:rsidRPr="00AD5609">
        <w:rPr>
          <w:rFonts w:ascii="Arial" w:hAnsi="Arial" w:cs="Arial"/>
          <w:color w:val="343434"/>
          <w:sz w:val="28"/>
          <w:szCs w:val="28"/>
        </w:rPr>
        <w:t>Necsa</w:t>
      </w:r>
      <w:proofErr w:type="spellEnd"/>
      <w:r w:rsidRPr="00AD5609">
        <w:rPr>
          <w:rFonts w:ascii="Arial" w:hAnsi="Arial" w:cs="Arial"/>
          <w:color w:val="343434"/>
          <w:spacing w:val="25"/>
          <w:sz w:val="28"/>
          <w:szCs w:val="28"/>
        </w:rPr>
        <w:t xml:space="preserve"> </w:t>
      </w:r>
      <w:r w:rsidRPr="00AD5609">
        <w:rPr>
          <w:rFonts w:ascii="Arial" w:hAnsi="Arial" w:cs="Arial"/>
          <w:color w:val="343434"/>
          <w:sz w:val="28"/>
          <w:szCs w:val="28"/>
        </w:rPr>
        <w:t>Group</w:t>
      </w:r>
      <w:r w:rsidRPr="00AD5609">
        <w:rPr>
          <w:rFonts w:ascii="Arial" w:hAnsi="Arial" w:cs="Arial"/>
          <w:color w:val="343434"/>
          <w:spacing w:val="8"/>
          <w:sz w:val="28"/>
          <w:szCs w:val="28"/>
        </w:rPr>
        <w:t xml:space="preserve"> </w:t>
      </w:r>
      <w:r w:rsidRPr="00AD5609">
        <w:rPr>
          <w:rFonts w:ascii="Arial" w:hAnsi="Arial" w:cs="Arial"/>
          <w:color w:val="343434"/>
          <w:sz w:val="28"/>
          <w:szCs w:val="28"/>
        </w:rPr>
        <w:t>is</w:t>
      </w:r>
      <w:r w:rsidRPr="00AD5609">
        <w:rPr>
          <w:rFonts w:ascii="Arial" w:hAnsi="Arial" w:cs="Arial"/>
          <w:color w:val="343434"/>
          <w:spacing w:val="33"/>
          <w:sz w:val="28"/>
          <w:szCs w:val="28"/>
        </w:rPr>
        <w:t xml:space="preserve"> </w:t>
      </w:r>
      <w:r w:rsidRPr="00AD5609">
        <w:rPr>
          <w:rFonts w:ascii="Arial" w:hAnsi="Arial" w:cs="Arial"/>
          <w:color w:val="343434"/>
          <w:sz w:val="28"/>
          <w:szCs w:val="28"/>
        </w:rPr>
        <w:t>constituted</w:t>
      </w:r>
      <w:r w:rsidRPr="00AD5609">
        <w:rPr>
          <w:rFonts w:ascii="Arial" w:hAnsi="Arial" w:cs="Arial"/>
          <w:color w:val="343434"/>
          <w:spacing w:val="10"/>
          <w:sz w:val="28"/>
          <w:szCs w:val="28"/>
        </w:rPr>
        <w:t xml:space="preserve"> </w:t>
      </w:r>
      <w:r w:rsidRPr="00AD5609">
        <w:rPr>
          <w:rFonts w:ascii="Arial" w:hAnsi="Arial" w:cs="Arial"/>
          <w:color w:val="343434"/>
          <w:sz w:val="28"/>
          <w:szCs w:val="28"/>
        </w:rPr>
        <w:t>of</w:t>
      </w:r>
      <w:r w:rsidRPr="00AD5609">
        <w:rPr>
          <w:rFonts w:ascii="Arial" w:hAnsi="Arial" w:cs="Arial"/>
          <w:color w:val="343434"/>
          <w:spacing w:val="20"/>
          <w:sz w:val="28"/>
          <w:szCs w:val="28"/>
        </w:rPr>
        <w:t xml:space="preserve"> </w:t>
      </w:r>
      <w:r w:rsidRPr="00AD5609">
        <w:rPr>
          <w:rFonts w:ascii="Arial" w:hAnsi="Arial" w:cs="Arial"/>
          <w:color w:val="343434"/>
          <w:sz w:val="28"/>
          <w:szCs w:val="28"/>
        </w:rPr>
        <w:t>NTP</w:t>
      </w:r>
      <w:r w:rsidRPr="00AD5609">
        <w:rPr>
          <w:rFonts w:ascii="Arial" w:hAnsi="Arial" w:cs="Arial"/>
          <w:color w:val="343434"/>
          <w:spacing w:val="23"/>
          <w:sz w:val="28"/>
          <w:szCs w:val="28"/>
        </w:rPr>
        <w:t xml:space="preserve"> </w:t>
      </w:r>
      <w:r w:rsidRPr="00AD5609">
        <w:rPr>
          <w:rFonts w:ascii="Arial" w:hAnsi="Arial" w:cs="Arial"/>
          <w:color w:val="343434"/>
          <w:sz w:val="28"/>
          <w:szCs w:val="28"/>
        </w:rPr>
        <w:t>and</w:t>
      </w:r>
      <w:r w:rsidRPr="00AD5609">
        <w:rPr>
          <w:rFonts w:ascii="Arial" w:hAnsi="Arial" w:cs="Arial"/>
          <w:color w:val="343434"/>
          <w:spacing w:val="18"/>
          <w:sz w:val="28"/>
          <w:szCs w:val="28"/>
        </w:rPr>
        <w:t xml:space="preserve"> </w:t>
      </w:r>
      <w:proofErr w:type="spellStart"/>
      <w:r w:rsidRPr="00AD5609">
        <w:rPr>
          <w:rFonts w:ascii="Arial" w:hAnsi="Arial" w:cs="Arial"/>
          <w:color w:val="343434"/>
          <w:sz w:val="28"/>
          <w:szCs w:val="28"/>
        </w:rPr>
        <w:t>Pelchem</w:t>
      </w:r>
      <w:proofErr w:type="spellEnd"/>
      <w:r w:rsidRPr="00AD5609">
        <w:rPr>
          <w:rFonts w:ascii="Arial" w:hAnsi="Arial" w:cs="Arial"/>
          <w:color w:val="343434"/>
          <w:spacing w:val="27"/>
          <w:sz w:val="28"/>
          <w:szCs w:val="28"/>
        </w:rPr>
        <w:t xml:space="preserve"> </w:t>
      </w:r>
      <w:r w:rsidRPr="00AD5609">
        <w:rPr>
          <w:rFonts w:ascii="Arial" w:hAnsi="Arial" w:cs="Arial"/>
          <w:color w:val="343434"/>
          <w:sz w:val="28"/>
          <w:szCs w:val="28"/>
        </w:rPr>
        <w:t>as</w:t>
      </w:r>
      <w:r w:rsidRPr="00AD5609">
        <w:rPr>
          <w:rFonts w:ascii="Arial" w:hAnsi="Arial" w:cs="Arial"/>
          <w:color w:val="343434"/>
          <w:spacing w:val="11"/>
          <w:sz w:val="28"/>
          <w:szCs w:val="28"/>
        </w:rPr>
        <w:t xml:space="preserve"> </w:t>
      </w:r>
      <w:r w:rsidRPr="00AD5609">
        <w:rPr>
          <w:rFonts w:ascii="Arial" w:hAnsi="Arial" w:cs="Arial"/>
          <w:color w:val="343434"/>
          <w:sz w:val="28"/>
          <w:szCs w:val="28"/>
        </w:rPr>
        <w:t>its</w:t>
      </w:r>
      <w:r w:rsidRPr="00AD5609">
        <w:rPr>
          <w:rFonts w:ascii="Arial" w:hAnsi="Arial" w:cs="Arial"/>
          <w:color w:val="343434"/>
          <w:spacing w:val="26"/>
          <w:sz w:val="28"/>
          <w:szCs w:val="28"/>
        </w:rPr>
        <w:t xml:space="preserve"> </w:t>
      </w:r>
      <w:r w:rsidRPr="00AD5609">
        <w:rPr>
          <w:rFonts w:ascii="Arial" w:hAnsi="Arial" w:cs="Arial"/>
          <w:color w:val="343434"/>
          <w:sz w:val="28"/>
          <w:szCs w:val="28"/>
        </w:rPr>
        <w:t>subsidiaries,</w:t>
      </w:r>
      <w:r w:rsidRPr="00AD5609">
        <w:rPr>
          <w:rFonts w:ascii="Arial" w:hAnsi="Arial" w:cs="Arial"/>
          <w:color w:val="343434"/>
          <w:spacing w:val="-17"/>
          <w:sz w:val="28"/>
          <w:szCs w:val="28"/>
        </w:rPr>
        <w:t xml:space="preserve"> </w:t>
      </w:r>
      <w:r w:rsidRPr="00AD5609">
        <w:rPr>
          <w:rFonts w:ascii="Arial" w:hAnsi="Arial" w:cs="Arial"/>
          <w:color w:val="4D4D4D"/>
          <w:sz w:val="28"/>
          <w:szCs w:val="28"/>
        </w:rPr>
        <w:t>as</w:t>
      </w:r>
      <w:r w:rsidRPr="00AD5609">
        <w:rPr>
          <w:rFonts w:ascii="Arial" w:hAnsi="Arial" w:cs="Arial"/>
          <w:color w:val="4D4D4D"/>
          <w:spacing w:val="27"/>
          <w:sz w:val="28"/>
          <w:szCs w:val="28"/>
        </w:rPr>
        <w:t xml:space="preserve"> </w:t>
      </w:r>
      <w:r w:rsidRPr="00AD5609">
        <w:rPr>
          <w:rFonts w:ascii="Arial" w:hAnsi="Arial" w:cs="Arial"/>
          <w:color w:val="4D4D4D"/>
          <w:spacing w:val="-12"/>
          <w:w w:val="140"/>
          <w:sz w:val="28"/>
          <w:szCs w:val="28"/>
        </w:rPr>
        <w:t>i</w:t>
      </w:r>
      <w:r w:rsidRPr="00AD5609">
        <w:rPr>
          <w:rFonts w:ascii="Arial" w:hAnsi="Arial" w:cs="Arial"/>
          <w:color w:val="343434"/>
          <w:w w:val="108"/>
          <w:sz w:val="28"/>
          <w:szCs w:val="28"/>
        </w:rPr>
        <w:t xml:space="preserve">s </w:t>
      </w:r>
      <w:r w:rsidRPr="00AD5609">
        <w:rPr>
          <w:rFonts w:ascii="Arial" w:hAnsi="Arial" w:cs="Arial"/>
          <w:color w:val="343434"/>
          <w:sz w:val="28"/>
          <w:szCs w:val="28"/>
        </w:rPr>
        <w:t>well</w:t>
      </w:r>
      <w:r w:rsidRPr="00AD5609">
        <w:rPr>
          <w:rFonts w:ascii="Arial" w:hAnsi="Arial" w:cs="Arial"/>
          <w:color w:val="343434"/>
          <w:spacing w:val="36"/>
          <w:sz w:val="28"/>
          <w:szCs w:val="28"/>
        </w:rPr>
        <w:t xml:space="preserve"> </w:t>
      </w:r>
      <w:r w:rsidRPr="00AD5609">
        <w:rPr>
          <w:rFonts w:ascii="Arial" w:hAnsi="Arial" w:cs="Arial"/>
          <w:color w:val="343434"/>
          <w:sz w:val="28"/>
          <w:szCs w:val="28"/>
        </w:rPr>
        <w:t>documented</w:t>
      </w:r>
      <w:r w:rsidRPr="00AD5609">
        <w:rPr>
          <w:rFonts w:ascii="Arial" w:hAnsi="Arial" w:cs="Arial"/>
          <w:color w:val="343434"/>
          <w:spacing w:val="19"/>
          <w:sz w:val="28"/>
          <w:szCs w:val="28"/>
        </w:rPr>
        <w:t xml:space="preserve"> </w:t>
      </w:r>
      <w:r w:rsidRPr="00AD5609">
        <w:rPr>
          <w:rFonts w:ascii="Arial" w:hAnsi="Arial" w:cs="Arial"/>
          <w:color w:val="343434"/>
          <w:sz w:val="28"/>
          <w:szCs w:val="28"/>
        </w:rPr>
        <w:t>in</w:t>
      </w:r>
      <w:r w:rsidRPr="00AD5609">
        <w:rPr>
          <w:rFonts w:ascii="Arial" w:hAnsi="Arial" w:cs="Arial"/>
          <w:color w:val="343434"/>
          <w:spacing w:val="40"/>
          <w:sz w:val="28"/>
          <w:szCs w:val="28"/>
        </w:rPr>
        <w:t xml:space="preserve"> </w:t>
      </w:r>
      <w:r w:rsidRPr="00AD5609">
        <w:rPr>
          <w:rFonts w:ascii="Arial" w:hAnsi="Arial" w:cs="Arial"/>
          <w:color w:val="343434"/>
          <w:sz w:val="28"/>
          <w:szCs w:val="28"/>
        </w:rPr>
        <w:t>the</w:t>
      </w:r>
      <w:r w:rsidRPr="00AD5609">
        <w:rPr>
          <w:rFonts w:ascii="Arial" w:hAnsi="Arial" w:cs="Arial"/>
          <w:color w:val="343434"/>
          <w:spacing w:val="33"/>
          <w:sz w:val="28"/>
          <w:szCs w:val="28"/>
        </w:rPr>
        <w:t xml:space="preserve"> </w:t>
      </w:r>
      <w:r w:rsidRPr="00AD5609">
        <w:rPr>
          <w:rFonts w:ascii="Arial" w:hAnsi="Arial" w:cs="Arial"/>
          <w:color w:val="343434"/>
          <w:sz w:val="28"/>
          <w:szCs w:val="28"/>
        </w:rPr>
        <w:t>Group's</w:t>
      </w:r>
      <w:r w:rsidRPr="00AD5609">
        <w:rPr>
          <w:rFonts w:ascii="Arial" w:hAnsi="Arial" w:cs="Arial"/>
          <w:color w:val="343434"/>
          <w:spacing w:val="42"/>
          <w:sz w:val="28"/>
          <w:szCs w:val="28"/>
        </w:rPr>
        <w:t xml:space="preserve"> </w:t>
      </w:r>
      <w:r w:rsidRPr="00AD5609">
        <w:rPr>
          <w:rFonts w:ascii="Arial" w:hAnsi="Arial" w:cs="Arial"/>
          <w:color w:val="343434"/>
          <w:sz w:val="28"/>
          <w:szCs w:val="28"/>
        </w:rPr>
        <w:t>annual repor</w:t>
      </w:r>
      <w:r w:rsidRPr="00AD5609">
        <w:rPr>
          <w:rFonts w:ascii="Arial" w:hAnsi="Arial" w:cs="Arial"/>
          <w:color w:val="343434"/>
          <w:spacing w:val="-11"/>
          <w:sz w:val="28"/>
          <w:szCs w:val="28"/>
        </w:rPr>
        <w:t>t</w:t>
      </w:r>
      <w:r w:rsidRPr="00AD5609">
        <w:rPr>
          <w:rFonts w:ascii="Arial" w:hAnsi="Arial" w:cs="Arial"/>
          <w:color w:val="4D4D4D"/>
          <w:sz w:val="28"/>
          <w:szCs w:val="28"/>
        </w:rPr>
        <w:t>.</w:t>
      </w:r>
      <w:r w:rsidRPr="00AD5609">
        <w:rPr>
          <w:rFonts w:ascii="Arial" w:hAnsi="Arial" w:cs="Arial"/>
          <w:color w:val="4D4D4D"/>
          <w:spacing w:val="42"/>
          <w:sz w:val="28"/>
          <w:szCs w:val="28"/>
        </w:rPr>
        <w:t xml:space="preserve"> </w:t>
      </w:r>
      <w:r w:rsidRPr="00AD5609">
        <w:rPr>
          <w:rFonts w:ascii="Arial" w:hAnsi="Arial" w:cs="Arial"/>
          <w:color w:val="343434"/>
          <w:sz w:val="28"/>
          <w:szCs w:val="28"/>
        </w:rPr>
        <w:t>The</w:t>
      </w:r>
      <w:r w:rsidRPr="00AD5609">
        <w:rPr>
          <w:rFonts w:ascii="Arial" w:hAnsi="Arial" w:cs="Arial"/>
          <w:color w:val="343434"/>
          <w:spacing w:val="38"/>
          <w:sz w:val="28"/>
          <w:szCs w:val="28"/>
        </w:rPr>
        <w:t xml:space="preserve"> </w:t>
      </w:r>
      <w:r w:rsidRPr="00AD5609">
        <w:rPr>
          <w:rFonts w:ascii="Arial" w:hAnsi="Arial" w:cs="Arial"/>
          <w:color w:val="343434"/>
          <w:sz w:val="28"/>
          <w:szCs w:val="28"/>
        </w:rPr>
        <w:t>relationships</w:t>
      </w:r>
      <w:r w:rsidRPr="00AD5609">
        <w:rPr>
          <w:rFonts w:ascii="Arial" w:hAnsi="Arial" w:cs="Arial"/>
          <w:color w:val="343434"/>
          <w:spacing w:val="26"/>
          <w:sz w:val="28"/>
          <w:szCs w:val="28"/>
        </w:rPr>
        <w:t xml:space="preserve"> </w:t>
      </w:r>
      <w:r w:rsidRPr="00AD5609">
        <w:rPr>
          <w:rFonts w:ascii="Arial" w:hAnsi="Arial" w:cs="Arial"/>
          <w:color w:val="343434"/>
          <w:sz w:val="28"/>
          <w:szCs w:val="28"/>
        </w:rPr>
        <w:t>with</w:t>
      </w:r>
      <w:r w:rsidRPr="00AD5609">
        <w:rPr>
          <w:rFonts w:ascii="Arial" w:hAnsi="Arial" w:cs="Arial"/>
          <w:color w:val="343434"/>
          <w:spacing w:val="28"/>
          <w:sz w:val="28"/>
          <w:szCs w:val="28"/>
        </w:rPr>
        <w:t xml:space="preserve"> </w:t>
      </w:r>
      <w:r w:rsidRPr="00AD5609">
        <w:rPr>
          <w:rFonts w:ascii="Arial" w:hAnsi="Arial" w:cs="Arial"/>
          <w:color w:val="343434"/>
          <w:w w:val="101"/>
          <w:sz w:val="28"/>
          <w:szCs w:val="28"/>
        </w:rPr>
        <w:t xml:space="preserve">the </w:t>
      </w:r>
      <w:r w:rsidRPr="00AD5609">
        <w:rPr>
          <w:rFonts w:ascii="Arial" w:hAnsi="Arial" w:cs="Arial"/>
          <w:color w:val="343434"/>
          <w:sz w:val="28"/>
          <w:szCs w:val="28"/>
        </w:rPr>
        <w:t>subsidiaries</w:t>
      </w:r>
      <w:r w:rsidRPr="00AD5609">
        <w:rPr>
          <w:rFonts w:ascii="Arial" w:hAnsi="Arial" w:cs="Arial"/>
          <w:color w:val="343434"/>
          <w:spacing w:val="14"/>
          <w:sz w:val="28"/>
          <w:szCs w:val="28"/>
        </w:rPr>
        <w:t xml:space="preserve"> </w:t>
      </w:r>
      <w:proofErr w:type="gramStart"/>
      <w:r w:rsidRPr="00AD5609">
        <w:rPr>
          <w:rFonts w:ascii="Arial" w:hAnsi="Arial" w:cs="Arial"/>
          <w:color w:val="343434"/>
          <w:sz w:val="28"/>
          <w:szCs w:val="28"/>
        </w:rPr>
        <w:t>are</w:t>
      </w:r>
      <w:r w:rsidRPr="00AD5609">
        <w:rPr>
          <w:rFonts w:ascii="Arial" w:hAnsi="Arial" w:cs="Arial"/>
          <w:color w:val="343434"/>
          <w:spacing w:val="3"/>
          <w:sz w:val="28"/>
          <w:szCs w:val="28"/>
        </w:rPr>
        <w:t xml:space="preserve"> </w:t>
      </w:r>
      <w:r w:rsidRPr="00AD5609">
        <w:rPr>
          <w:rFonts w:ascii="Arial" w:hAnsi="Arial" w:cs="Arial"/>
          <w:color w:val="343434"/>
          <w:sz w:val="28"/>
          <w:szCs w:val="28"/>
        </w:rPr>
        <w:t>governed</w:t>
      </w:r>
      <w:proofErr w:type="gramEnd"/>
      <w:r w:rsidRPr="00AD5609">
        <w:rPr>
          <w:rFonts w:ascii="Arial" w:hAnsi="Arial" w:cs="Arial"/>
          <w:color w:val="343434"/>
          <w:spacing w:val="2"/>
          <w:sz w:val="28"/>
          <w:szCs w:val="28"/>
        </w:rPr>
        <w:t xml:space="preserve"> </w:t>
      </w:r>
      <w:r w:rsidRPr="00AD5609">
        <w:rPr>
          <w:rFonts w:ascii="Arial" w:hAnsi="Arial" w:cs="Arial"/>
          <w:color w:val="343434"/>
          <w:sz w:val="28"/>
          <w:szCs w:val="28"/>
        </w:rPr>
        <w:t>by</w:t>
      </w:r>
      <w:r w:rsidRPr="00AD5609">
        <w:rPr>
          <w:rFonts w:ascii="Arial" w:hAnsi="Arial" w:cs="Arial"/>
          <w:color w:val="343434"/>
          <w:spacing w:val="18"/>
          <w:sz w:val="28"/>
          <w:szCs w:val="28"/>
        </w:rPr>
        <w:t xml:space="preserve"> </w:t>
      </w:r>
      <w:r w:rsidRPr="00AD5609">
        <w:rPr>
          <w:rFonts w:ascii="Arial" w:hAnsi="Arial" w:cs="Arial"/>
          <w:color w:val="343434"/>
          <w:sz w:val="28"/>
          <w:szCs w:val="28"/>
        </w:rPr>
        <w:t>the</w:t>
      </w:r>
      <w:r w:rsidRPr="00AD5609">
        <w:rPr>
          <w:rFonts w:ascii="Arial" w:hAnsi="Arial" w:cs="Arial"/>
          <w:color w:val="343434"/>
          <w:spacing w:val="11"/>
          <w:sz w:val="28"/>
          <w:szCs w:val="28"/>
        </w:rPr>
        <w:t xml:space="preserve"> </w:t>
      </w:r>
      <w:proofErr w:type="spellStart"/>
      <w:r w:rsidRPr="00AD5609">
        <w:rPr>
          <w:rFonts w:ascii="Arial" w:hAnsi="Arial" w:cs="Arial"/>
          <w:color w:val="343434"/>
          <w:sz w:val="28"/>
          <w:szCs w:val="28"/>
        </w:rPr>
        <w:t>Necsa</w:t>
      </w:r>
      <w:proofErr w:type="spellEnd"/>
      <w:r w:rsidRPr="00AD5609">
        <w:rPr>
          <w:rFonts w:ascii="Arial" w:hAnsi="Arial" w:cs="Arial"/>
          <w:color w:val="343434"/>
          <w:spacing w:val="12"/>
          <w:sz w:val="28"/>
          <w:szCs w:val="28"/>
        </w:rPr>
        <w:t xml:space="preserve"> </w:t>
      </w:r>
      <w:r w:rsidRPr="00AD5609">
        <w:rPr>
          <w:rFonts w:ascii="Arial" w:hAnsi="Arial" w:cs="Arial"/>
          <w:color w:val="343434"/>
          <w:sz w:val="28"/>
          <w:szCs w:val="28"/>
        </w:rPr>
        <w:t>Group</w:t>
      </w:r>
      <w:r w:rsidRPr="00AD5609">
        <w:rPr>
          <w:rFonts w:ascii="Arial" w:hAnsi="Arial" w:cs="Arial"/>
          <w:color w:val="343434"/>
          <w:spacing w:val="-7"/>
          <w:sz w:val="28"/>
          <w:szCs w:val="28"/>
        </w:rPr>
        <w:t xml:space="preserve"> </w:t>
      </w:r>
      <w:r w:rsidRPr="00AD5609">
        <w:rPr>
          <w:rFonts w:ascii="Arial" w:hAnsi="Arial" w:cs="Arial"/>
          <w:color w:val="343434"/>
          <w:sz w:val="28"/>
          <w:szCs w:val="28"/>
        </w:rPr>
        <w:t>policy</w:t>
      </w:r>
      <w:r w:rsidRPr="00AD5609">
        <w:rPr>
          <w:rFonts w:ascii="Arial" w:hAnsi="Arial" w:cs="Arial"/>
          <w:color w:val="343434"/>
          <w:spacing w:val="21"/>
          <w:sz w:val="28"/>
          <w:szCs w:val="28"/>
        </w:rPr>
        <w:t xml:space="preserve"> </w:t>
      </w:r>
      <w:r w:rsidRPr="00AD5609">
        <w:rPr>
          <w:rFonts w:ascii="Arial" w:hAnsi="Arial" w:cs="Arial"/>
          <w:color w:val="343434"/>
          <w:sz w:val="28"/>
          <w:szCs w:val="28"/>
        </w:rPr>
        <w:t>and</w:t>
      </w:r>
      <w:r w:rsidRPr="00AD5609">
        <w:rPr>
          <w:rFonts w:ascii="Arial" w:hAnsi="Arial" w:cs="Arial"/>
          <w:color w:val="343434"/>
          <w:spacing w:val="13"/>
          <w:sz w:val="28"/>
          <w:szCs w:val="28"/>
        </w:rPr>
        <w:t xml:space="preserve"> </w:t>
      </w:r>
      <w:r w:rsidRPr="00AD5609">
        <w:rPr>
          <w:rFonts w:ascii="Arial" w:hAnsi="Arial" w:cs="Arial"/>
          <w:color w:val="343434"/>
          <w:w w:val="98"/>
          <w:sz w:val="28"/>
          <w:szCs w:val="28"/>
        </w:rPr>
        <w:t>procedures.</w:t>
      </w:r>
      <w:r w:rsidRPr="00AD5609">
        <w:rPr>
          <w:rFonts w:ascii="Arial" w:hAnsi="Arial" w:cs="Arial"/>
          <w:color w:val="343434"/>
          <w:spacing w:val="-7"/>
          <w:w w:val="98"/>
          <w:sz w:val="28"/>
          <w:szCs w:val="28"/>
        </w:rPr>
        <w:t xml:space="preserve"> </w:t>
      </w:r>
      <w:r w:rsidRPr="00AD5609">
        <w:rPr>
          <w:rFonts w:ascii="Arial" w:hAnsi="Arial" w:cs="Arial"/>
          <w:color w:val="343434"/>
          <w:sz w:val="28"/>
          <w:szCs w:val="28"/>
        </w:rPr>
        <w:t>It</w:t>
      </w:r>
      <w:r w:rsidRPr="00AD5609">
        <w:rPr>
          <w:rFonts w:ascii="Arial" w:hAnsi="Arial" w:cs="Arial"/>
          <w:color w:val="343434"/>
          <w:spacing w:val="14"/>
          <w:sz w:val="28"/>
          <w:szCs w:val="28"/>
        </w:rPr>
        <w:t xml:space="preserve"> </w:t>
      </w:r>
      <w:r w:rsidRPr="00AD5609">
        <w:rPr>
          <w:rFonts w:ascii="Arial" w:hAnsi="Arial" w:cs="Arial"/>
          <w:color w:val="343434"/>
          <w:sz w:val="28"/>
          <w:szCs w:val="28"/>
        </w:rPr>
        <w:t>is</w:t>
      </w:r>
      <w:r w:rsidRPr="00AD5609">
        <w:rPr>
          <w:rFonts w:ascii="Arial" w:hAnsi="Arial" w:cs="Arial"/>
          <w:color w:val="343434"/>
          <w:spacing w:val="19"/>
          <w:sz w:val="28"/>
          <w:szCs w:val="28"/>
        </w:rPr>
        <w:t xml:space="preserve"> </w:t>
      </w:r>
      <w:r w:rsidRPr="00AD5609">
        <w:rPr>
          <w:rFonts w:ascii="Arial" w:hAnsi="Arial" w:cs="Arial"/>
          <w:color w:val="343434"/>
          <w:w w:val="102"/>
          <w:sz w:val="28"/>
          <w:szCs w:val="28"/>
        </w:rPr>
        <w:t xml:space="preserve">also </w:t>
      </w:r>
      <w:r w:rsidRPr="00AD5609">
        <w:rPr>
          <w:rFonts w:ascii="Arial" w:hAnsi="Arial" w:cs="Arial"/>
          <w:color w:val="343434"/>
          <w:sz w:val="28"/>
          <w:szCs w:val="28"/>
        </w:rPr>
        <w:t>true</w:t>
      </w:r>
      <w:r w:rsidRPr="00AD5609">
        <w:rPr>
          <w:rFonts w:ascii="Arial" w:hAnsi="Arial" w:cs="Arial"/>
          <w:color w:val="343434"/>
          <w:spacing w:val="48"/>
          <w:sz w:val="28"/>
          <w:szCs w:val="28"/>
        </w:rPr>
        <w:t xml:space="preserve"> </w:t>
      </w:r>
      <w:r w:rsidRPr="00AD5609">
        <w:rPr>
          <w:rFonts w:ascii="Arial" w:hAnsi="Arial" w:cs="Arial"/>
          <w:color w:val="343434"/>
          <w:sz w:val="28"/>
          <w:szCs w:val="28"/>
        </w:rPr>
        <w:t>that</w:t>
      </w:r>
      <w:r w:rsidRPr="00AD5609">
        <w:rPr>
          <w:rFonts w:ascii="Arial" w:hAnsi="Arial" w:cs="Arial"/>
          <w:color w:val="343434"/>
          <w:spacing w:val="36"/>
          <w:sz w:val="28"/>
          <w:szCs w:val="28"/>
        </w:rPr>
        <w:t xml:space="preserve"> </w:t>
      </w:r>
      <w:r w:rsidRPr="00AD5609">
        <w:rPr>
          <w:rFonts w:ascii="Arial" w:hAnsi="Arial" w:cs="Arial"/>
          <w:color w:val="343434"/>
          <w:sz w:val="28"/>
          <w:szCs w:val="28"/>
        </w:rPr>
        <w:t>monies</w:t>
      </w:r>
      <w:r w:rsidRPr="00AD5609">
        <w:rPr>
          <w:rFonts w:ascii="Arial" w:hAnsi="Arial" w:cs="Arial"/>
          <w:color w:val="343434"/>
          <w:spacing w:val="38"/>
          <w:sz w:val="28"/>
          <w:szCs w:val="28"/>
        </w:rPr>
        <w:t xml:space="preserve"> </w:t>
      </w:r>
      <w:r w:rsidRPr="00AD5609">
        <w:rPr>
          <w:rFonts w:ascii="Arial" w:hAnsi="Arial" w:cs="Arial"/>
          <w:color w:val="343434"/>
          <w:sz w:val="28"/>
          <w:szCs w:val="28"/>
        </w:rPr>
        <w:t>do</w:t>
      </w:r>
      <w:r w:rsidRPr="00AD5609">
        <w:rPr>
          <w:rFonts w:ascii="Arial" w:hAnsi="Arial" w:cs="Arial"/>
          <w:color w:val="343434"/>
          <w:spacing w:val="56"/>
          <w:sz w:val="28"/>
          <w:szCs w:val="28"/>
        </w:rPr>
        <w:t xml:space="preserve"> </w:t>
      </w:r>
      <w:r w:rsidRPr="00AD5609">
        <w:rPr>
          <w:rFonts w:ascii="Arial" w:hAnsi="Arial" w:cs="Arial"/>
          <w:color w:val="343434"/>
          <w:sz w:val="28"/>
          <w:szCs w:val="28"/>
        </w:rPr>
        <w:t>flow</w:t>
      </w:r>
      <w:r w:rsidRPr="00AD5609">
        <w:rPr>
          <w:rFonts w:ascii="Arial" w:hAnsi="Arial" w:cs="Arial"/>
          <w:color w:val="343434"/>
          <w:spacing w:val="39"/>
          <w:sz w:val="28"/>
          <w:szCs w:val="28"/>
        </w:rPr>
        <w:t xml:space="preserve"> </w:t>
      </w:r>
      <w:r w:rsidRPr="00AD5609">
        <w:rPr>
          <w:rFonts w:ascii="Arial" w:hAnsi="Arial" w:cs="Arial"/>
          <w:color w:val="343434"/>
          <w:sz w:val="28"/>
          <w:szCs w:val="28"/>
        </w:rPr>
        <w:t>between</w:t>
      </w:r>
      <w:r w:rsidRPr="00AD5609">
        <w:rPr>
          <w:rFonts w:ascii="Arial" w:hAnsi="Arial" w:cs="Arial"/>
          <w:color w:val="343434"/>
          <w:spacing w:val="38"/>
          <w:sz w:val="28"/>
          <w:szCs w:val="28"/>
        </w:rPr>
        <w:t xml:space="preserve"> </w:t>
      </w:r>
      <w:proofErr w:type="spellStart"/>
      <w:r w:rsidRPr="00AD5609">
        <w:rPr>
          <w:rFonts w:ascii="Arial" w:hAnsi="Arial" w:cs="Arial"/>
          <w:color w:val="343434"/>
          <w:sz w:val="28"/>
          <w:szCs w:val="28"/>
        </w:rPr>
        <w:t>Necsa</w:t>
      </w:r>
      <w:proofErr w:type="spellEnd"/>
      <w:r w:rsidRPr="00AD5609">
        <w:rPr>
          <w:rFonts w:ascii="Arial" w:hAnsi="Arial" w:cs="Arial"/>
          <w:color w:val="343434"/>
          <w:spacing w:val="42"/>
          <w:sz w:val="28"/>
          <w:szCs w:val="28"/>
        </w:rPr>
        <w:t xml:space="preserve"> </w:t>
      </w:r>
      <w:r w:rsidRPr="00AD5609">
        <w:rPr>
          <w:rFonts w:ascii="Arial" w:hAnsi="Arial" w:cs="Arial"/>
          <w:color w:val="343434"/>
          <w:sz w:val="28"/>
          <w:szCs w:val="28"/>
        </w:rPr>
        <w:t>and</w:t>
      </w:r>
      <w:r w:rsidRPr="00AD5609">
        <w:rPr>
          <w:rFonts w:ascii="Arial" w:hAnsi="Arial" w:cs="Arial"/>
          <w:color w:val="343434"/>
          <w:spacing w:val="44"/>
          <w:sz w:val="28"/>
          <w:szCs w:val="28"/>
        </w:rPr>
        <w:t xml:space="preserve"> </w:t>
      </w:r>
      <w:r w:rsidRPr="00AD5609">
        <w:rPr>
          <w:rFonts w:ascii="Arial" w:hAnsi="Arial" w:cs="Arial"/>
          <w:color w:val="343434"/>
          <w:sz w:val="28"/>
          <w:szCs w:val="28"/>
        </w:rPr>
        <w:t>NTP.</w:t>
      </w:r>
      <w:r w:rsidRPr="00AD5609">
        <w:rPr>
          <w:rFonts w:ascii="Arial" w:hAnsi="Arial" w:cs="Arial"/>
          <w:color w:val="343434"/>
          <w:spacing w:val="28"/>
          <w:sz w:val="28"/>
          <w:szCs w:val="28"/>
        </w:rPr>
        <w:t xml:space="preserve"> </w:t>
      </w:r>
      <w:proofErr w:type="spellStart"/>
      <w:r w:rsidRPr="00AD5609">
        <w:rPr>
          <w:rFonts w:ascii="Arial" w:hAnsi="Arial" w:cs="Arial"/>
          <w:color w:val="343434"/>
          <w:sz w:val="28"/>
          <w:szCs w:val="28"/>
        </w:rPr>
        <w:t>Necsa</w:t>
      </w:r>
      <w:proofErr w:type="spellEnd"/>
      <w:r w:rsidRPr="00AD5609">
        <w:rPr>
          <w:rFonts w:ascii="Arial" w:hAnsi="Arial" w:cs="Arial"/>
          <w:color w:val="343434"/>
          <w:spacing w:val="43"/>
          <w:sz w:val="28"/>
          <w:szCs w:val="28"/>
        </w:rPr>
        <w:t xml:space="preserve"> </w:t>
      </w:r>
      <w:r w:rsidRPr="00AD5609">
        <w:rPr>
          <w:rFonts w:ascii="Arial" w:hAnsi="Arial" w:cs="Arial"/>
          <w:color w:val="343434"/>
          <w:sz w:val="28"/>
          <w:szCs w:val="28"/>
        </w:rPr>
        <w:t>as</w:t>
      </w:r>
      <w:r w:rsidRPr="00AD5609">
        <w:rPr>
          <w:rFonts w:ascii="Arial" w:hAnsi="Arial" w:cs="Arial"/>
          <w:color w:val="343434"/>
          <w:spacing w:val="41"/>
          <w:sz w:val="28"/>
          <w:szCs w:val="28"/>
        </w:rPr>
        <w:t xml:space="preserve"> </w:t>
      </w:r>
      <w:r w:rsidRPr="00AD5609">
        <w:rPr>
          <w:rFonts w:ascii="Arial" w:hAnsi="Arial" w:cs="Arial"/>
          <w:color w:val="343434"/>
          <w:sz w:val="28"/>
          <w:szCs w:val="28"/>
        </w:rPr>
        <w:t>a</w:t>
      </w:r>
      <w:r w:rsidRPr="00AD5609">
        <w:rPr>
          <w:rFonts w:ascii="Arial" w:hAnsi="Arial" w:cs="Arial"/>
          <w:color w:val="343434"/>
          <w:spacing w:val="44"/>
          <w:sz w:val="28"/>
          <w:szCs w:val="28"/>
        </w:rPr>
        <w:t xml:space="preserve"> </w:t>
      </w:r>
      <w:r w:rsidRPr="00AD5609">
        <w:rPr>
          <w:rFonts w:ascii="Arial" w:hAnsi="Arial" w:cs="Arial"/>
          <w:color w:val="343434"/>
          <w:sz w:val="28"/>
          <w:szCs w:val="28"/>
        </w:rPr>
        <w:t>shareholder receives</w:t>
      </w:r>
      <w:r w:rsidRPr="00AD5609">
        <w:rPr>
          <w:rFonts w:ascii="Arial" w:hAnsi="Arial" w:cs="Arial"/>
          <w:color w:val="343434"/>
          <w:spacing w:val="-1"/>
          <w:sz w:val="28"/>
          <w:szCs w:val="28"/>
        </w:rPr>
        <w:t xml:space="preserve"> </w:t>
      </w:r>
      <w:r w:rsidRPr="00AD5609">
        <w:rPr>
          <w:rFonts w:ascii="Arial" w:hAnsi="Arial" w:cs="Arial"/>
          <w:color w:val="343434"/>
          <w:sz w:val="28"/>
          <w:szCs w:val="28"/>
        </w:rPr>
        <w:t>dividends</w:t>
      </w:r>
      <w:r w:rsidRPr="00AD5609">
        <w:rPr>
          <w:rFonts w:ascii="Arial" w:hAnsi="Arial" w:cs="Arial"/>
          <w:color w:val="343434"/>
          <w:spacing w:val="7"/>
          <w:sz w:val="28"/>
          <w:szCs w:val="28"/>
        </w:rPr>
        <w:t xml:space="preserve"> </w:t>
      </w:r>
      <w:r w:rsidRPr="00AD5609">
        <w:rPr>
          <w:rFonts w:ascii="Arial" w:hAnsi="Arial" w:cs="Arial"/>
          <w:color w:val="343434"/>
          <w:sz w:val="28"/>
          <w:szCs w:val="28"/>
        </w:rPr>
        <w:t>from</w:t>
      </w:r>
      <w:r w:rsidRPr="00AD5609">
        <w:rPr>
          <w:rFonts w:ascii="Arial" w:hAnsi="Arial" w:cs="Arial"/>
          <w:color w:val="343434"/>
          <w:spacing w:val="-1"/>
          <w:sz w:val="28"/>
          <w:szCs w:val="28"/>
        </w:rPr>
        <w:t xml:space="preserve"> </w:t>
      </w:r>
      <w:r w:rsidRPr="00AD5609">
        <w:rPr>
          <w:rFonts w:ascii="Arial" w:hAnsi="Arial" w:cs="Arial"/>
          <w:color w:val="343434"/>
          <w:sz w:val="28"/>
          <w:szCs w:val="28"/>
        </w:rPr>
        <w:t>NTP</w:t>
      </w:r>
      <w:r w:rsidRPr="00AD5609">
        <w:rPr>
          <w:rFonts w:ascii="Arial" w:hAnsi="Arial" w:cs="Arial"/>
          <w:color w:val="343434"/>
          <w:spacing w:val="-6"/>
          <w:sz w:val="28"/>
          <w:szCs w:val="28"/>
        </w:rPr>
        <w:t xml:space="preserve"> </w:t>
      </w:r>
      <w:r w:rsidRPr="00AD5609">
        <w:rPr>
          <w:rFonts w:ascii="Arial" w:hAnsi="Arial" w:cs="Arial"/>
          <w:color w:val="343434"/>
          <w:sz w:val="28"/>
          <w:szCs w:val="28"/>
        </w:rPr>
        <w:t>on</w:t>
      </w:r>
      <w:r w:rsidRPr="00AD5609">
        <w:rPr>
          <w:rFonts w:ascii="Arial" w:hAnsi="Arial" w:cs="Arial"/>
          <w:color w:val="343434"/>
          <w:spacing w:val="9"/>
          <w:sz w:val="28"/>
          <w:szCs w:val="28"/>
        </w:rPr>
        <w:t xml:space="preserve"> </w:t>
      </w:r>
      <w:r w:rsidRPr="00AD5609">
        <w:rPr>
          <w:rFonts w:ascii="Arial" w:hAnsi="Arial" w:cs="Arial"/>
          <w:color w:val="343434"/>
          <w:sz w:val="28"/>
          <w:szCs w:val="28"/>
        </w:rPr>
        <w:t>the</w:t>
      </w:r>
      <w:r w:rsidRPr="00AD5609">
        <w:rPr>
          <w:rFonts w:ascii="Arial" w:hAnsi="Arial" w:cs="Arial"/>
          <w:color w:val="343434"/>
          <w:spacing w:val="-8"/>
          <w:sz w:val="28"/>
          <w:szCs w:val="28"/>
        </w:rPr>
        <w:t xml:space="preserve"> </w:t>
      </w:r>
      <w:r w:rsidRPr="00AD5609">
        <w:rPr>
          <w:rFonts w:ascii="Arial" w:hAnsi="Arial" w:cs="Arial"/>
          <w:color w:val="343434"/>
          <w:sz w:val="28"/>
          <w:szCs w:val="28"/>
        </w:rPr>
        <w:t>one hand;</w:t>
      </w:r>
      <w:r w:rsidRPr="00AD5609">
        <w:rPr>
          <w:rFonts w:ascii="Arial" w:hAnsi="Arial" w:cs="Arial"/>
          <w:color w:val="343434"/>
          <w:spacing w:val="3"/>
          <w:sz w:val="28"/>
          <w:szCs w:val="28"/>
        </w:rPr>
        <w:t xml:space="preserve"> </w:t>
      </w:r>
      <w:r w:rsidRPr="00AD5609">
        <w:rPr>
          <w:rFonts w:ascii="Arial" w:hAnsi="Arial" w:cs="Arial"/>
          <w:color w:val="343434"/>
          <w:sz w:val="28"/>
          <w:szCs w:val="28"/>
        </w:rPr>
        <w:t>and</w:t>
      </w:r>
      <w:r w:rsidRPr="00AD5609">
        <w:rPr>
          <w:rFonts w:ascii="Arial" w:hAnsi="Arial" w:cs="Arial"/>
          <w:color w:val="343434"/>
          <w:spacing w:val="10"/>
          <w:sz w:val="28"/>
          <w:szCs w:val="28"/>
        </w:rPr>
        <w:t xml:space="preserve"> </w:t>
      </w:r>
      <w:r w:rsidRPr="00AD5609">
        <w:rPr>
          <w:rFonts w:ascii="Arial" w:hAnsi="Arial" w:cs="Arial"/>
          <w:color w:val="343434"/>
          <w:sz w:val="28"/>
          <w:szCs w:val="28"/>
        </w:rPr>
        <w:t>there</w:t>
      </w:r>
      <w:r w:rsidRPr="00AD5609">
        <w:rPr>
          <w:rFonts w:ascii="Arial" w:hAnsi="Arial" w:cs="Arial"/>
          <w:color w:val="343434"/>
          <w:spacing w:val="2"/>
          <w:sz w:val="28"/>
          <w:szCs w:val="28"/>
        </w:rPr>
        <w:t xml:space="preserve"> </w:t>
      </w:r>
      <w:r w:rsidRPr="00AD5609">
        <w:rPr>
          <w:rFonts w:ascii="Arial" w:hAnsi="Arial" w:cs="Arial"/>
          <w:color w:val="343434"/>
          <w:sz w:val="28"/>
          <w:szCs w:val="28"/>
        </w:rPr>
        <w:t>are</w:t>
      </w:r>
      <w:r w:rsidRPr="00AD5609">
        <w:rPr>
          <w:rFonts w:ascii="Arial" w:hAnsi="Arial" w:cs="Arial"/>
          <w:color w:val="343434"/>
          <w:spacing w:val="-1"/>
          <w:sz w:val="28"/>
          <w:szCs w:val="28"/>
        </w:rPr>
        <w:t xml:space="preserve"> </w:t>
      </w:r>
      <w:r w:rsidRPr="00AD5609">
        <w:rPr>
          <w:rFonts w:ascii="Arial" w:hAnsi="Arial" w:cs="Arial"/>
          <w:color w:val="343434"/>
          <w:sz w:val="28"/>
          <w:szCs w:val="28"/>
        </w:rPr>
        <w:t>also</w:t>
      </w:r>
      <w:r w:rsidRPr="00AD5609">
        <w:rPr>
          <w:rFonts w:ascii="Arial" w:hAnsi="Arial" w:cs="Arial"/>
          <w:color w:val="343434"/>
          <w:spacing w:val="-3"/>
          <w:sz w:val="28"/>
          <w:szCs w:val="28"/>
        </w:rPr>
        <w:t xml:space="preserve"> </w:t>
      </w:r>
      <w:r w:rsidRPr="00AD5609">
        <w:rPr>
          <w:rFonts w:ascii="Arial" w:hAnsi="Arial" w:cs="Arial"/>
          <w:color w:val="343434"/>
          <w:sz w:val="28"/>
          <w:szCs w:val="28"/>
        </w:rPr>
        <w:t>other</w:t>
      </w:r>
      <w:r w:rsidRPr="00AD5609">
        <w:rPr>
          <w:rFonts w:ascii="Arial" w:hAnsi="Arial" w:cs="Arial"/>
          <w:color w:val="343434"/>
          <w:spacing w:val="-10"/>
          <w:sz w:val="28"/>
          <w:szCs w:val="28"/>
        </w:rPr>
        <w:t xml:space="preserve"> </w:t>
      </w:r>
      <w:r w:rsidRPr="00AD5609">
        <w:rPr>
          <w:rFonts w:ascii="Arial" w:hAnsi="Arial" w:cs="Arial"/>
          <w:color w:val="343434"/>
          <w:sz w:val="28"/>
          <w:szCs w:val="28"/>
        </w:rPr>
        <w:t>services rendered</w:t>
      </w:r>
      <w:r w:rsidRPr="00AD5609">
        <w:rPr>
          <w:rFonts w:ascii="Arial" w:hAnsi="Arial" w:cs="Arial"/>
          <w:color w:val="343434"/>
          <w:spacing w:val="-4"/>
          <w:sz w:val="28"/>
          <w:szCs w:val="28"/>
        </w:rPr>
        <w:t xml:space="preserve"> </w:t>
      </w:r>
      <w:r w:rsidRPr="00AD5609">
        <w:rPr>
          <w:rFonts w:ascii="Arial" w:hAnsi="Arial" w:cs="Arial"/>
          <w:color w:val="343434"/>
          <w:sz w:val="28"/>
          <w:szCs w:val="28"/>
        </w:rPr>
        <w:t>by</w:t>
      </w:r>
      <w:r w:rsidRPr="00AD5609">
        <w:rPr>
          <w:rFonts w:ascii="Arial" w:hAnsi="Arial" w:cs="Arial"/>
          <w:color w:val="343434"/>
          <w:spacing w:val="4"/>
          <w:sz w:val="28"/>
          <w:szCs w:val="28"/>
        </w:rPr>
        <w:t xml:space="preserve"> </w:t>
      </w:r>
      <w:proofErr w:type="spellStart"/>
      <w:r w:rsidRPr="00AD5609">
        <w:rPr>
          <w:rFonts w:ascii="Arial" w:hAnsi="Arial" w:cs="Arial"/>
          <w:color w:val="343434"/>
          <w:sz w:val="28"/>
          <w:szCs w:val="28"/>
        </w:rPr>
        <w:t>Necsa</w:t>
      </w:r>
      <w:proofErr w:type="spellEnd"/>
      <w:r w:rsidRPr="00AD5609">
        <w:rPr>
          <w:rFonts w:ascii="Arial" w:hAnsi="Arial" w:cs="Arial"/>
          <w:color w:val="343434"/>
          <w:spacing w:val="-9"/>
          <w:sz w:val="28"/>
          <w:szCs w:val="28"/>
        </w:rPr>
        <w:t xml:space="preserve"> </w:t>
      </w:r>
      <w:r w:rsidRPr="00AD5609">
        <w:rPr>
          <w:rFonts w:ascii="Arial" w:hAnsi="Arial" w:cs="Arial"/>
          <w:color w:val="343434"/>
          <w:sz w:val="28"/>
          <w:szCs w:val="28"/>
        </w:rPr>
        <w:t xml:space="preserve">to </w:t>
      </w:r>
      <w:proofErr w:type="gramStart"/>
      <w:r w:rsidRPr="00AD5609">
        <w:rPr>
          <w:rFonts w:ascii="Arial" w:hAnsi="Arial" w:cs="Arial"/>
          <w:color w:val="343434"/>
          <w:sz w:val="28"/>
          <w:szCs w:val="28"/>
        </w:rPr>
        <w:t>NTP</w:t>
      </w:r>
      <w:r w:rsidRPr="00AD5609">
        <w:rPr>
          <w:rFonts w:ascii="Arial" w:hAnsi="Arial" w:cs="Arial"/>
          <w:color w:val="343434"/>
          <w:spacing w:val="4"/>
          <w:sz w:val="28"/>
          <w:szCs w:val="28"/>
        </w:rPr>
        <w:t xml:space="preserve"> </w:t>
      </w:r>
      <w:r w:rsidRPr="00AD5609">
        <w:rPr>
          <w:rFonts w:ascii="Arial" w:hAnsi="Arial" w:cs="Arial"/>
          <w:color w:val="343434"/>
          <w:sz w:val="28"/>
          <w:szCs w:val="28"/>
        </w:rPr>
        <w:t>which</w:t>
      </w:r>
      <w:r w:rsidRPr="00AD5609">
        <w:rPr>
          <w:rFonts w:ascii="Arial" w:hAnsi="Arial" w:cs="Arial"/>
          <w:color w:val="343434"/>
          <w:spacing w:val="3"/>
          <w:sz w:val="28"/>
          <w:szCs w:val="28"/>
        </w:rPr>
        <w:t xml:space="preserve"> </w:t>
      </w:r>
      <w:r w:rsidRPr="00AD5609">
        <w:rPr>
          <w:rFonts w:ascii="Arial" w:hAnsi="Arial" w:cs="Arial"/>
          <w:color w:val="343434"/>
          <w:sz w:val="28"/>
          <w:szCs w:val="28"/>
        </w:rPr>
        <w:t>are</w:t>
      </w:r>
      <w:r w:rsidRPr="00AD5609">
        <w:rPr>
          <w:rFonts w:ascii="Arial" w:hAnsi="Arial" w:cs="Arial"/>
          <w:color w:val="343434"/>
          <w:spacing w:val="-8"/>
          <w:sz w:val="28"/>
          <w:szCs w:val="28"/>
        </w:rPr>
        <w:t xml:space="preserve"> </w:t>
      </w:r>
      <w:r w:rsidRPr="00AD5609">
        <w:rPr>
          <w:rFonts w:ascii="Arial" w:hAnsi="Arial" w:cs="Arial"/>
          <w:color w:val="343434"/>
          <w:sz w:val="28"/>
          <w:szCs w:val="28"/>
        </w:rPr>
        <w:t>governed</w:t>
      </w:r>
      <w:r w:rsidRPr="00AD5609">
        <w:rPr>
          <w:rFonts w:ascii="Arial" w:hAnsi="Arial" w:cs="Arial"/>
          <w:color w:val="343434"/>
          <w:spacing w:val="-10"/>
          <w:sz w:val="28"/>
          <w:szCs w:val="28"/>
        </w:rPr>
        <w:t xml:space="preserve"> </w:t>
      </w:r>
      <w:r w:rsidRPr="00AD5609">
        <w:rPr>
          <w:rFonts w:ascii="Arial" w:hAnsi="Arial" w:cs="Arial"/>
          <w:color w:val="343434"/>
          <w:sz w:val="28"/>
          <w:szCs w:val="28"/>
        </w:rPr>
        <w:t>by</w:t>
      </w:r>
      <w:r w:rsidRPr="00AD5609">
        <w:rPr>
          <w:rFonts w:ascii="Arial" w:hAnsi="Arial" w:cs="Arial"/>
          <w:color w:val="343434"/>
          <w:spacing w:val="15"/>
          <w:sz w:val="28"/>
          <w:szCs w:val="28"/>
        </w:rPr>
        <w:t xml:space="preserve"> </w:t>
      </w:r>
      <w:r w:rsidRPr="00AD5609">
        <w:rPr>
          <w:rFonts w:ascii="Arial" w:hAnsi="Arial" w:cs="Arial"/>
          <w:color w:val="343434"/>
          <w:sz w:val="28"/>
          <w:szCs w:val="28"/>
        </w:rPr>
        <w:t>service</w:t>
      </w:r>
      <w:r w:rsidRPr="00AD5609">
        <w:rPr>
          <w:rFonts w:ascii="Arial" w:hAnsi="Arial" w:cs="Arial"/>
          <w:color w:val="343434"/>
          <w:spacing w:val="1"/>
          <w:sz w:val="28"/>
          <w:szCs w:val="28"/>
        </w:rPr>
        <w:t xml:space="preserve"> </w:t>
      </w:r>
      <w:r w:rsidRPr="00AD5609">
        <w:rPr>
          <w:rFonts w:ascii="Arial" w:hAnsi="Arial" w:cs="Arial"/>
          <w:color w:val="343434"/>
          <w:sz w:val="28"/>
          <w:szCs w:val="28"/>
        </w:rPr>
        <w:t>level</w:t>
      </w:r>
      <w:r w:rsidRPr="00AD5609">
        <w:rPr>
          <w:rFonts w:ascii="Arial" w:hAnsi="Arial" w:cs="Arial"/>
          <w:color w:val="343434"/>
          <w:spacing w:val="-20"/>
          <w:sz w:val="28"/>
          <w:szCs w:val="28"/>
        </w:rPr>
        <w:t xml:space="preserve"> </w:t>
      </w:r>
      <w:r w:rsidRPr="00AD5609">
        <w:rPr>
          <w:rFonts w:ascii="Arial" w:hAnsi="Arial" w:cs="Arial"/>
          <w:color w:val="343434"/>
          <w:sz w:val="28"/>
          <w:szCs w:val="28"/>
        </w:rPr>
        <w:t>agreements</w:t>
      </w:r>
      <w:proofErr w:type="gramEnd"/>
      <w:r w:rsidRPr="00AD5609">
        <w:rPr>
          <w:rFonts w:ascii="Arial" w:hAnsi="Arial" w:cs="Arial"/>
          <w:color w:val="343434"/>
          <w:spacing w:val="-24"/>
          <w:sz w:val="28"/>
          <w:szCs w:val="28"/>
        </w:rPr>
        <w:t xml:space="preserve"> </w:t>
      </w:r>
      <w:r w:rsidRPr="00AD5609">
        <w:rPr>
          <w:rFonts w:ascii="Arial" w:hAnsi="Arial" w:cs="Arial"/>
          <w:color w:val="343434"/>
          <w:w w:val="103"/>
          <w:sz w:val="28"/>
          <w:szCs w:val="28"/>
        </w:rPr>
        <w:t xml:space="preserve">and </w:t>
      </w:r>
      <w:r w:rsidRPr="00AD5609">
        <w:rPr>
          <w:rFonts w:ascii="Arial" w:hAnsi="Arial" w:cs="Arial"/>
          <w:color w:val="343434"/>
          <w:sz w:val="28"/>
          <w:szCs w:val="28"/>
        </w:rPr>
        <w:t>NTP pays</w:t>
      </w:r>
      <w:r w:rsidRPr="00AD5609">
        <w:rPr>
          <w:rFonts w:ascii="Arial" w:hAnsi="Arial" w:cs="Arial"/>
          <w:color w:val="343434"/>
          <w:spacing w:val="-11"/>
          <w:sz w:val="28"/>
          <w:szCs w:val="28"/>
        </w:rPr>
        <w:t xml:space="preserve"> </w:t>
      </w:r>
      <w:r w:rsidRPr="00AD5609">
        <w:rPr>
          <w:rFonts w:ascii="Arial" w:hAnsi="Arial" w:cs="Arial"/>
          <w:color w:val="343434"/>
          <w:sz w:val="28"/>
          <w:szCs w:val="28"/>
        </w:rPr>
        <w:t>for</w:t>
      </w:r>
      <w:r w:rsidRPr="00AD5609">
        <w:rPr>
          <w:rFonts w:ascii="Arial" w:hAnsi="Arial" w:cs="Arial"/>
          <w:color w:val="343434"/>
          <w:spacing w:val="5"/>
          <w:sz w:val="28"/>
          <w:szCs w:val="28"/>
        </w:rPr>
        <w:t xml:space="preserve"> </w:t>
      </w:r>
      <w:r w:rsidRPr="00AD5609">
        <w:rPr>
          <w:rFonts w:ascii="Arial" w:hAnsi="Arial" w:cs="Arial"/>
          <w:color w:val="343434"/>
          <w:sz w:val="28"/>
          <w:szCs w:val="28"/>
        </w:rPr>
        <w:t>these.</w:t>
      </w:r>
    </w:p>
    <w:p w14:paraId="550998FD" w14:textId="77777777" w:rsidR="00D04A49" w:rsidRPr="00AD5609" w:rsidRDefault="00D04A49" w:rsidP="00D04A49">
      <w:pPr>
        <w:widowControl w:val="0"/>
        <w:autoSpaceDE w:val="0"/>
        <w:autoSpaceDN w:val="0"/>
        <w:adjustRightInd w:val="0"/>
        <w:spacing w:after="0" w:line="361" w:lineRule="auto"/>
        <w:ind w:left="1407" w:right="82" w:hanging="334"/>
        <w:jc w:val="both"/>
        <w:rPr>
          <w:noProof/>
          <w:sz w:val="28"/>
          <w:szCs w:val="28"/>
          <w:lang w:val="en-ZA" w:eastAsia="en-ZA"/>
        </w:rPr>
      </w:pPr>
    </w:p>
    <w:p w14:paraId="6C3F1812" w14:textId="77777777" w:rsidR="00D04A49" w:rsidRPr="00AD5609" w:rsidRDefault="00D04A49" w:rsidP="00D04A49">
      <w:pPr>
        <w:widowControl w:val="0"/>
        <w:autoSpaceDE w:val="0"/>
        <w:autoSpaceDN w:val="0"/>
        <w:adjustRightInd w:val="0"/>
        <w:spacing w:after="0" w:line="361" w:lineRule="auto"/>
        <w:ind w:left="1407" w:right="82"/>
        <w:jc w:val="both"/>
        <w:rPr>
          <w:rFonts w:ascii="Arial" w:hAnsi="Arial" w:cs="Arial"/>
          <w:color w:val="000000"/>
          <w:sz w:val="28"/>
          <w:szCs w:val="28"/>
        </w:rPr>
      </w:pPr>
      <w:r w:rsidRPr="00AD5609">
        <w:rPr>
          <w:noProof/>
          <w:sz w:val="28"/>
          <w:szCs w:val="28"/>
          <w:lang w:val="en-ZA" w:eastAsia="en-ZA"/>
        </w:rPr>
        <mc:AlternateContent>
          <mc:Choice Requires="wps">
            <w:drawing>
              <wp:anchor distT="0" distB="0" distL="114300" distR="114300" simplePos="0" relativeHeight="251658752" behindDoc="1" locked="0" layoutInCell="0" allowOverlap="1" wp14:anchorId="06049300" wp14:editId="788817ED">
                <wp:simplePos x="0" y="0"/>
                <wp:positionH relativeFrom="page">
                  <wp:posOffset>7482840</wp:posOffset>
                </wp:positionH>
                <wp:positionV relativeFrom="page">
                  <wp:posOffset>8102600</wp:posOffset>
                </wp:positionV>
                <wp:extent cx="12700" cy="2541270"/>
                <wp:effectExtent l="5715" t="6350" r="635" b="50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541270"/>
                        </a:xfrm>
                        <a:custGeom>
                          <a:avLst/>
                          <a:gdLst>
                            <a:gd name="T0" fmla="*/ 0 w 20"/>
                            <a:gd name="T1" fmla="*/ 4001 h 4002"/>
                            <a:gd name="T2" fmla="*/ 0 w 20"/>
                            <a:gd name="T3" fmla="*/ 0 h 4002"/>
                          </a:gdLst>
                          <a:ahLst/>
                          <a:cxnLst>
                            <a:cxn ang="0">
                              <a:pos x="T0" y="T1"/>
                            </a:cxn>
                            <a:cxn ang="0">
                              <a:pos x="T2" y="T3"/>
                            </a:cxn>
                          </a:cxnLst>
                          <a:rect l="0" t="0" r="r" b="b"/>
                          <a:pathLst>
                            <a:path w="20" h="4002">
                              <a:moveTo>
                                <a:pt x="0" y="4001"/>
                              </a:moveTo>
                              <a:lnTo>
                                <a:pt x="0"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555C8"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9.2pt,838.05pt,589.2pt,638pt" coordsize="2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" o:allowincell="f" filled="f" strokeweight=".25394mm">
                <v:path arrowok="t" o:connecttype="custom" o:connectlocs="0,2540635;0,0" o:connectangles="0,0"/>
                <w10:wrap anchorx="page" anchory="page"/>
              </v:polyline>
            </w:pict>
          </mc:Fallback>
        </mc:AlternateContent>
      </w:r>
      <w:r w:rsidRPr="00AD5609">
        <w:rPr>
          <w:rFonts w:ascii="Arial" w:hAnsi="Arial" w:cs="Arial"/>
          <w:color w:val="363636"/>
          <w:sz w:val="28"/>
          <w:szCs w:val="28"/>
        </w:rPr>
        <w:t>Since</w:t>
      </w:r>
      <w:r w:rsidRPr="00AD5609">
        <w:rPr>
          <w:rFonts w:ascii="Arial" w:hAnsi="Arial" w:cs="Arial"/>
          <w:color w:val="363636"/>
          <w:spacing w:val="28"/>
          <w:sz w:val="28"/>
          <w:szCs w:val="28"/>
        </w:rPr>
        <w:t xml:space="preserve"> </w:t>
      </w:r>
      <w:r w:rsidRPr="00AD5609">
        <w:rPr>
          <w:rFonts w:ascii="Arial" w:hAnsi="Arial" w:cs="Arial"/>
          <w:color w:val="363636"/>
          <w:sz w:val="28"/>
          <w:szCs w:val="28"/>
        </w:rPr>
        <w:t>NTP</w:t>
      </w:r>
      <w:r w:rsidRPr="00AD5609">
        <w:rPr>
          <w:rFonts w:ascii="Arial" w:hAnsi="Arial" w:cs="Arial"/>
          <w:color w:val="363636"/>
          <w:spacing w:val="14"/>
          <w:sz w:val="28"/>
          <w:szCs w:val="28"/>
        </w:rPr>
        <w:t xml:space="preserve"> </w:t>
      </w:r>
      <w:r w:rsidRPr="00AD5609">
        <w:rPr>
          <w:rFonts w:ascii="Arial" w:hAnsi="Arial" w:cs="Arial"/>
          <w:color w:val="363636"/>
          <w:sz w:val="28"/>
          <w:szCs w:val="28"/>
        </w:rPr>
        <w:t>and</w:t>
      </w:r>
      <w:r w:rsidRPr="00AD5609">
        <w:rPr>
          <w:rFonts w:ascii="Arial" w:hAnsi="Arial" w:cs="Arial"/>
          <w:color w:val="363636"/>
          <w:spacing w:val="17"/>
          <w:sz w:val="28"/>
          <w:szCs w:val="28"/>
        </w:rPr>
        <w:t xml:space="preserve"> </w:t>
      </w:r>
      <w:proofErr w:type="spellStart"/>
      <w:r w:rsidRPr="00AD5609">
        <w:rPr>
          <w:rFonts w:ascii="Arial" w:hAnsi="Arial" w:cs="Arial"/>
          <w:color w:val="363636"/>
          <w:sz w:val="28"/>
          <w:szCs w:val="28"/>
        </w:rPr>
        <w:t>Pelchem</w:t>
      </w:r>
      <w:proofErr w:type="spellEnd"/>
      <w:r w:rsidRPr="00AD5609">
        <w:rPr>
          <w:rFonts w:ascii="Arial" w:hAnsi="Arial" w:cs="Arial"/>
          <w:color w:val="363636"/>
          <w:spacing w:val="41"/>
          <w:sz w:val="28"/>
          <w:szCs w:val="28"/>
        </w:rPr>
        <w:t xml:space="preserve"> </w:t>
      </w:r>
      <w:r w:rsidRPr="00AD5609">
        <w:rPr>
          <w:rFonts w:ascii="Arial" w:hAnsi="Arial" w:cs="Arial"/>
          <w:color w:val="363636"/>
          <w:sz w:val="28"/>
          <w:szCs w:val="28"/>
        </w:rPr>
        <w:t>are</w:t>
      </w:r>
      <w:r w:rsidRPr="00AD5609">
        <w:rPr>
          <w:rFonts w:ascii="Arial" w:hAnsi="Arial" w:cs="Arial"/>
          <w:color w:val="363636"/>
          <w:spacing w:val="26"/>
          <w:sz w:val="28"/>
          <w:szCs w:val="28"/>
        </w:rPr>
        <w:t xml:space="preserve"> </w:t>
      </w:r>
      <w:r w:rsidRPr="00AD5609">
        <w:rPr>
          <w:rFonts w:ascii="Arial" w:hAnsi="Arial" w:cs="Arial"/>
          <w:color w:val="363636"/>
          <w:sz w:val="28"/>
          <w:szCs w:val="28"/>
        </w:rPr>
        <w:t>wholly</w:t>
      </w:r>
      <w:r w:rsidRPr="00AD5609">
        <w:rPr>
          <w:rFonts w:ascii="Arial" w:hAnsi="Arial" w:cs="Arial"/>
          <w:color w:val="363636"/>
          <w:spacing w:val="26"/>
          <w:sz w:val="28"/>
          <w:szCs w:val="28"/>
        </w:rPr>
        <w:t xml:space="preserve"> </w:t>
      </w:r>
      <w:r w:rsidRPr="00AD5609">
        <w:rPr>
          <w:rFonts w:ascii="Arial" w:hAnsi="Arial" w:cs="Arial"/>
          <w:color w:val="363636"/>
          <w:sz w:val="28"/>
          <w:szCs w:val="28"/>
        </w:rPr>
        <w:t>owned</w:t>
      </w:r>
      <w:r w:rsidRPr="00AD5609">
        <w:rPr>
          <w:rFonts w:ascii="Arial" w:hAnsi="Arial" w:cs="Arial"/>
          <w:color w:val="363636"/>
          <w:spacing w:val="18"/>
          <w:sz w:val="28"/>
          <w:szCs w:val="28"/>
        </w:rPr>
        <w:t xml:space="preserve"> </w:t>
      </w:r>
      <w:r w:rsidRPr="00AD5609">
        <w:rPr>
          <w:rFonts w:ascii="Arial" w:hAnsi="Arial" w:cs="Arial"/>
          <w:color w:val="363636"/>
          <w:sz w:val="28"/>
          <w:szCs w:val="28"/>
        </w:rPr>
        <w:t>subsidiaries</w:t>
      </w:r>
      <w:r w:rsidRPr="00AD5609">
        <w:rPr>
          <w:rFonts w:ascii="Arial" w:hAnsi="Arial" w:cs="Arial"/>
          <w:color w:val="363636"/>
          <w:spacing w:val="29"/>
          <w:sz w:val="28"/>
          <w:szCs w:val="28"/>
        </w:rPr>
        <w:t xml:space="preserve"> </w:t>
      </w:r>
      <w:r w:rsidRPr="00AD5609">
        <w:rPr>
          <w:rFonts w:ascii="Arial" w:hAnsi="Arial" w:cs="Arial"/>
          <w:color w:val="363636"/>
          <w:sz w:val="28"/>
          <w:szCs w:val="28"/>
        </w:rPr>
        <w:t>of</w:t>
      </w:r>
      <w:r w:rsidRPr="00AD5609">
        <w:rPr>
          <w:rFonts w:ascii="Arial" w:hAnsi="Arial" w:cs="Arial"/>
          <w:color w:val="363636"/>
          <w:spacing w:val="25"/>
          <w:sz w:val="28"/>
          <w:szCs w:val="28"/>
        </w:rPr>
        <w:t xml:space="preserve"> </w:t>
      </w:r>
      <w:proofErr w:type="spellStart"/>
      <w:r w:rsidRPr="00AD5609">
        <w:rPr>
          <w:rFonts w:ascii="Arial" w:hAnsi="Arial" w:cs="Arial"/>
          <w:color w:val="363636"/>
          <w:sz w:val="28"/>
          <w:szCs w:val="28"/>
        </w:rPr>
        <w:t>Necsa</w:t>
      </w:r>
      <w:proofErr w:type="spellEnd"/>
      <w:r w:rsidRPr="00AD5609">
        <w:rPr>
          <w:rFonts w:ascii="Arial" w:hAnsi="Arial" w:cs="Arial"/>
          <w:color w:val="363636"/>
          <w:spacing w:val="44"/>
          <w:sz w:val="28"/>
          <w:szCs w:val="28"/>
        </w:rPr>
        <w:t xml:space="preserve"> </w:t>
      </w:r>
      <w:r w:rsidRPr="00AD5609">
        <w:rPr>
          <w:rFonts w:ascii="Arial" w:hAnsi="Arial" w:cs="Arial"/>
          <w:color w:val="363636"/>
          <w:sz w:val="28"/>
          <w:szCs w:val="28"/>
        </w:rPr>
        <w:t>and</w:t>
      </w:r>
      <w:r w:rsidRPr="00AD5609">
        <w:rPr>
          <w:rFonts w:ascii="Arial" w:hAnsi="Arial" w:cs="Arial"/>
          <w:color w:val="363636"/>
          <w:spacing w:val="26"/>
          <w:sz w:val="28"/>
          <w:szCs w:val="28"/>
        </w:rPr>
        <w:t xml:space="preserve"> </w:t>
      </w:r>
      <w:r w:rsidRPr="00AD5609">
        <w:rPr>
          <w:rFonts w:ascii="Arial" w:hAnsi="Arial" w:cs="Arial"/>
          <w:color w:val="363636"/>
          <w:sz w:val="28"/>
          <w:szCs w:val="28"/>
        </w:rPr>
        <w:t>some</w:t>
      </w:r>
      <w:r w:rsidRPr="00AD5609">
        <w:rPr>
          <w:rFonts w:ascii="Arial" w:hAnsi="Arial" w:cs="Arial"/>
          <w:color w:val="363636"/>
          <w:spacing w:val="18"/>
          <w:sz w:val="28"/>
          <w:szCs w:val="28"/>
        </w:rPr>
        <w:t xml:space="preserve"> </w:t>
      </w:r>
      <w:r w:rsidRPr="00AD5609">
        <w:rPr>
          <w:rFonts w:ascii="Arial" w:hAnsi="Arial" w:cs="Arial"/>
          <w:color w:val="363636"/>
          <w:spacing w:val="-10"/>
          <w:w w:val="164"/>
          <w:sz w:val="28"/>
          <w:szCs w:val="28"/>
        </w:rPr>
        <w:t>I</w:t>
      </w:r>
      <w:r w:rsidRPr="00AD5609">
        <w:rPr>
          <w:rFonts w:ascii="Arial" w:hAnsi="Arial" w:cs="Arial"/>
          <w:color w:val="363636"/>
          <w:w w:val="102"/>
          <w:sz w:val="28"/>
          <w:szCs w:val="28"/>
        </w:rPr>
        <w:t xml:space="preserve">P </w:t>
      </w:r>
      <w:proofErr w:type="spellStart"/>
      <w:r w:rsidRPr="00AD5609">
        <w:rPr>
          <w:rFonts w:ascii="Arial" w:hAnsi="Arial" w:cs="Arial"/>
          <w:color w:val="363636"/>
          <w:sz w:val="28"/>
          <w:szCs w:val="28"/>
        </w:rPr>
        <w:t>commercialised</w:t>
      </w:r>
      <w:proofErr w:type="spellEnd"/>
      <w:r w:rsidRPr="00AD5609">
        <w:rPr>
          <w:rFonts w:ascii="Arial" w:hAnsi="Arial" w:cs="Arial"/>
          <w:color w:val="363636"/>
          <w:spacing w:val="28"/>
          <w:sz w:val="28"/>
          <w:szCs w:val="28"/>
        </w:rPr>
        <w:t xml:space="preserve"> </w:t>
      </w:r>
      <w:r w:rsidRPr="00AD5609">
        <w:rPr>
          <w:rFonts w:ascii="Arial" w:hAnsi="Arial" w:cs="Arial"/>
          <w:color w:val="363636"/>
          <w:sz w:val="28"/>
          <w:szCs w:val="28"/>
        </w:rPr>
        <w:t>by</w:t>
      </w:r>
      <w:r w:rsidRPr="00AD5609">
        <w:rPr>
          <w:rFonts w:ascii="Arial" w:hAnsi="Arial" w:cs="Arial"/>
          <w:color w:val="363636"/>
          <w:spacing w:val="21"/>
          <w:sz w:val="28"/>
          <w:szCs w:val="28"/>
        </w:rPr>
        <w:t xml:space="preserve"> </w:t>
      </w:r>
      <w:r w:rsidRPr="00AD5609">
        <w:rPr>
          <w:rFonts w:ascii="Arial" w:hAnsi="Arial" w:cs="Arial"/>
          <w:color w:val="363636"/>
          <w:sz w:val="28"/>
          <w:szCs w:val="28"/>
        </w:rPr>
        <w:t>these</w:t>
      </w:r>
      <w:r w:rsidRPr="00AD5609">
        <w:rPr>
          <w:rFonts w:ascii="Arial" w:hAnsi="Arial" w:cs="Arial"/>
          <w:color w:val="363636"/>
          <w:spacing w:val="28"/>
          <w:sz w:val="28"/>
          <w:szCs w:val="28"/>
        </w:rPr>
        <w:t xml:space="preserve"> </w:t>
      </w:r>
      <w:r w:rsidRPr="00AD5609">
        <w:rPr>
          <w:rFonts w:ascii="Arial" w:hAnsi="Arial" w:cs="Arial"/>
          <w:color w:val="363636"/>
          <w:sz w:val="28"/>
          <w:szCs w:val="28"/>
        </w:rPr>
        <w:t>subsidiaries</w:t>
      </w:r>
      <w:r w:rsidRPr="00AD5609">
        <w:rPr>
          <w:rFonts w:ascii="Arial" w:hAnsi="Arial" w:cs="Arial"/>
          <w:color w:val="363636"/>
          <w:spacing w:val="35"/>
          <w:sz w:val="28"/>
          <w:szCs w:val="28"/>
        </w:rPr>
        <w:t xml:space="preserve"> </w:t>
      </w:r>
      <w:r w:rsidRPr="00AD5609">
        <w:rPr>
          <w:rFonts w:ascii="Arial" w:hAnsi="Arial" w:cs="Arial"/>
          <w:color w:val="363636"/>
          <w:sz w:val="28"/>
          <w:szCs w:val="28"/>
        </w:rPr>
        <w:t>emanates</w:t>
      </w:r>
      <w:r w:rsidRPr="00AD5609">
        <w:rPr>
          <w:rFonts w:ascii="Arial" w:hAnsi="Arial" w:cs="Arial"/>
          <w:color w:val="363636"/>
          <w:spacing w:val="14"/>
          <w:sz w:val="28"/>
          <w:szCs w:val="28"/>
        </w:rPr>
        <w:t xml:space="preserve"> </w:t>
      </w:r>
      <w:r w:rsidRPr="00AD5609">
        <w:rPr>
          <w:rFonts w:ascii="Arial" w:hAnsi="Arial" w:cs="Arial"/>
          <w:color w:val="363636"/>
          <w:sz w:val="28"/>
          <w:szCs w:val="28"/>
        </w:rPr>
        <w:t>from</w:t>
      </w:r>
      <w:r w:rsidRPr="00AD5609">
        <w:rPr>
          <w:rFonts w:ascii="Arial" w:hAnsi="Arial" w:cs="Arial"/>
          <w:color w:val="363636"/>
          <w:spacing w:val="29"/>
          <w:sz w:val="28"/>
          <w:szCs w:val="28"/>
        </w:rPr>
        <w:t xml:space="preserve"> </w:t>
      </w:r>
      <w:r w:rsidRPr="00AD5609">
        <w:rPr>
          <w:rFonts w:ascii="Arial" w:hAnsi="Arial" w:cs="Arial"/>
          <w:color w:val="363636"/>
          <w:sz w:val="28"/>
          <w:szCs w:val="28"/>
        </w:rPr>
        <w:t>and</w:t>
      </w:r>
      <w:r w:rsidRPr="00AD5609">
        <w:rPr>
          <w:rFonts w:ascii="Arial" w:hAnsi="Arial" w:cs="Arial"/>
          <w:color w:val="363636"/>
          <w:spacing w:val="20"/>
          <w:sz w:val="28"/>
          <w:szCs w:val="28"/>
        </w:rPr>
        <w:t xml:space="preserve"> </w:t>
      </w:r>
      <w:r w:rsidRPr="00AD5609">
        <w:rPr>
          <w:rFonts w:ascii="Arial" w:hAnsi="Arial" w:cs="Arial"/>
          <w:color w:val="363636"/>
          <w:sz w:val="28"/>
          <w:szCs w:val="28"/>
        </w:rPr>
        <w:t>belongs</w:t>
      </w:r>
      <w:r w:rsidRPr="00AD5609">
        <w:rPr>
          <w:rFonts w:ascii="Arial" w:hAnsi="Arial" w:cs="Arial"/>
          <w:color w:val="363636"/>
          <w:spacing w:val="32"/>
          <w:sz w:val="28"/>
          <w:szCs w:val="28"/>
        </w:rPr>
        <w:t xml:space="preserve"> </w:t>
      </w:r>
      <w:r w:rsidRPr="00AD5609">
        <w:rPr>
          <w:rFonts w:ascii="Arial" w:hAnsi="Arial" w:cs="Arial"/>
          <w:color w:val="363636"/>
          <w:sz w:val="28"/>
          <w:szCs w:val="28"/>
        </w:rPr>
        <w:t>to</w:t>
      </w:r>
      <w:r w:rsidRPr="00AD5609">
        <w:rPr>
          <w:rFonts w:ascii="Arial" w:hAnsi="Arial" w:cs="Arial"/>
          <w:color w:val="363636"/>
          <w:spacing w:val="18"/>
          <w:sz w:val="28"/>
          <w:szCs w:val="28"/>
        </w:rPr>
        <w:t xml:space="preserve"> </w:t>
      </w:r>
      <w:proofErr w:type="spellStart"/>
      <w:r w:rsidRPr="00AD5609">
        <w:rPr>
          <w:rFonts w:ascii="Arial" w:hAnsi="Arial" w:cs="Arial"/>
          <w:color w:val="363636"/>
          <w:sz w:val="28"/>
          <w:szCs w:val="28"/>
        </w:rPr>
        <w:t>Necsa</w:t>
      </w:r>
      <w:proofErr w:type="spellEnd"/>
      <w:r w:rsidRPr="00AD5609">
        <w:rPr>
          <w:rFonts w:ascii="Arial" w:hAnsi="Arial" w:cs="Arial"/>
          <w:color w:val="363636"/>
          <w:spacing w:val="43"/>
          <w:sz w:val="28"/>
          <w:szCs w:val="28"/>
        </w:rPr>
        <w:t xml:space="preserve"> </w:t>
      </w:r>
      <w:r w:rsidRPr="00AD5609">
        <w:rPr>
          <w:rFonts w:ascii="Arial" w:hAnsi="Arial" w:cs="Arial"/>
          <w:color w:val="363636"/>
          <w:w w:val="102"/>
          <w:sz w:val="28"/>
          <w:szCs w:val="28"/>
        </w:rPr>
        <w:t xml:space="preserve">as </w:t>
      </w:r>
      <w:r w:rsidRPr="00AD5609">
        <w:rPr>
          <w:rFonts w:ascii="Arial" w:hAnsi="Arial" w:cs="Arial"/>
          <w:color w:val="363636"/>
          <w:sz w:val="28"/>
          <w:szCs w:val="28"/>
        </w:rPr>
        <w:t>an</w:t>
      </w:r>
      <w:r w:rsidRPr="00AD5609">
        <w:rPr>
          <w:rFonts w:ascii="Arial" w:hAnsi="Arial" w:cs="Arial"/>
          <w:color w:val="363636"/>
          <w:spacing w:val="12"/>
          <w:sz w:val="28"/>
          <w:szCs w:val="28"/>
        </w:rPr>
        <w:t xml:space="preserve"> </w:t>
      </w:r>
      <w:r w:rsidRPr="00AD5609">
        <w:rPr>
          <w:rFonts w:ascii="Arial" w:hAnsi="Arial" w:cs="Arial"/>
          <w:color w:val="363636"/>
          <w:sz w:val="28"/>
          <w:szCs w:val="28"/>
        </w:rPr>
        <w:t>R&amp;D</w:t>
      </w:r>
      <w:r w:rsidRPr="00AD5609">
        <w:rPr>
          <w:rFonts w:ascii="Arial" w:hAnsi="Arial" w:cs="Arial"/>
          <w:color w:val="363636"/>
          <w:spacing w:val="3"/>
          <w:sz w:val="28"/>
          <w:szCs w:val="28"/>
        </w:rPr>
        <w:t xml:space="preserve"> </w:t>
      </w:r>
      <w:proofErr w:type="spellStart"/>
      <w:r w:rsidRPr="00AD5609">
        <w:rPr>
          <w:rFonts w:ascii="Arial" w:hAnsi="Arial" w:cs="Arial"/>
          <w:color w:val="363636"/>
          <w:sz w:val="28"/>
          <w:szCs w:val="28"/>
        </w:rPr>
        <w:t>organisation</w:t>
      </w:r>
      <w:proofErr w:type="spellEnd"/>
      <w:r w:rsidRPr="00AD5609">
        <w:rPr>
          <w:rFonts w:ascii="Arial" w:hAnsi="Arial" w:cs="Arial"/>
          <w:color w:val="363636"/>
          <w:sz w:val="28"/>
          <w:szCs w:val="28"/>
        </w:rPr>
        <w:t>, the</w:t>
      </w:r>
      <w:r w:rsidRPr="00AD5609">
        <w:rPr>
          <w:rFonts w:ascii="Arial" w:hAnsi="Arial" w:cs="Arial"/>
          <w:color w:val="363636"/>
          <w:spacing w:val="13"/>
          <w:sz w:val="28"/>
          <w:szCs w:val="28"/>
        </w:rPr>
        <w:t xml:space="preserve"> </w:t>
      </w:r>
      <w:r w:rsidRPr="00AD5609">
        <w:rPr>
          <w:rFonts w:ascii="Arial" w:hAnsi="Arial" w:cs="Arial"/>
          <w:color w:val="363636"/>
          <w:sz w:val="28"/>
          <w:szCs w:val="28"/>
        </w:rPr>
        <w:t>group</w:t>
      </w:r>
      <w:r w:rsidRPr="00AD5609">
        <w:rPr>
          <w:rFonts w:ascii="Arial" w:hAnsi="Arial" w:cs="Arial"/>
          <w:color w:val="363636"/>
          <w:spacing w:val="21"/>
          <w:sz w:val="28"/>
          <w:szCs w:val="28"/>
        </w:rPr>
        <w:t xml:space="preserve"> </w:t>
      </w:r>
      <w:r w:rsidRPr="00AD5609">
        <w:rPr>
          <w:rFonts w:ascii="Arial" w:hAnsi="Arial" w:cs="Arial"/>
          <w:color w:val="363636"/>
          <w:sz w:val="28"/>
          <w:szCs w:val="28"/>
        </w:rPr>
        <w:t>always</w:t>
      </w:r>
      <w:r w:rsidRPr="00AD5609">
        <w:rPr>
          <w:rFonts w:ascii="Arial" w:hAnsi="Arial" w:cs="Arial"/>
          <w:color w:val="363636"/>
          <w:spacing w:val="17"/>
          <w:sz w:val="28"/>
          <w:szCs w:val="28"/>
        </w:rPr>
        <w:t xml:space="preserve"> </w:t>
      </w:r>
      <w:r w:rsidRPr="00AD5609">
        <w:rPr>
          <w:rFonts w:ascii="Arial" w:hAnsi="Arial" w:cs="Arial"/>
          <w:color w:val="363636"/>
          <w:sz w:val="28"/>
          <w:szCs w:val="28"/>
        </w:rPr>
        <w:t>reflects</w:t>
      </w:r>
      <w:r w:rsidRPr="00AD5609">
        <w:rPr>
          <w:rFonts w:ascii="Arial" w:hAnsi="Arial" w:cs="Arial"/>
          <w:color w:val="363636"/>
          <w:spacing w:val="27"/>
          <w:sz w:val="28"/>
          <w:szCs w:val="28"/>
        </w:rPr>
        <w:t xml:space="preserve"> </w:t>
      </w:r>
      <w:r w:rsidRPr="00AD5609">
        <w:rPr>
          <w:rFonts w:ascii="Arial" w:hAnsi="Arial" w:cs="Arial"/>
          <w:color w:val="363636"/>
          <w:sz w:val="28"/>
          <w:szCs w:val="28"/>
        </w:rPr>
        <w:t>on</w:t>
      </w:r>
      <w:r w:rsidRPr="00AD5609">
        <w:rPr>
          <w:rFonts w:ascii="Arial" w:hAnsi="Arial" w:cs="Arial"/>
          <w:color w:val="363636"/>
          <w:spacing w:val="10"/>
          <w:sz w:val="28"/>
          <w:szCs w:val="28"/>
        </w:rPr>
        <w:t xml:space="preserve"> </w:t>
      </w:r>
      <w:r w:rsidRPr="00AD5609">
        <w:rPr>
          <w:rFonts w:ascii="Arial" w:hAnsi="Arial" w:cs="Arial"/>
          <w:color w:val="363636"/>
          <w:sz w:val="28"/>
          <w:szCs w:val="28"/>
        </w:rPr>
        <w:t>the</w:t>
      </w:r>
      <w:r w:rsidRPr="00AD5609">
        <w:rPr>
          <w:rFonts w:ascii="Arial" w:hAnsi="Arial" w:cs="Arial"/>
          <w:color w:val="363636"/>
          <w:spacing w:val="19"/>
          <w:sz w:val="28"/>
          <w:szCs w:val="28"/>
        </w:rPr>
        <w:t xml:space="preserve"> </w:t>
      </w:r>
      <w:r w:rsidRPr="00AD5609">
        <w:rPr>
          <w:rFonts w:ascii="Arial" w:hAnsi="Arial" w:cs="Arial"/>
          <w:color w:val="363636"/>
          <w:sz w:val="28"/>
          <w:szCs w:val="28"/>
        </w:rPr>
        <w:t>matters</w:t>
      </w:r>
      <w:r w:rsidRPr="00AD5609">
        <w:rPr>
          <w:rFonts w:ascii="Arial" w:hAnsi="Arial" w:cs="Arial"/>
          <w:color w:val="363636"/>
          <w:spacing w:val="5"/>
          <w:sz w:val="28"/>
          <w:szCs w:val="28"/>
        </w:rPr>
        <w:t xml:space="preserve"> </w:t>
      </w:r>
      <w:r w:rsidRPr="00AD5609">
        <w:rPr>
          <w:rFonts w:ascii="Arial" w:hAnsi="Arial" w:cs="Arial"/>
          <w:color w:val="363636"/>
          <w:sz w:val="28"/>
          <w:szCs w:val="28"/>
        </w:rPr>
        <w:t>of</w:t>
      </w:r>
      <w:r w:rsidRPr="00AD5609">
        <w:rPr>
          <w:rFonts w:ascii="Arial" w:hAnsi="Arial" w:cs="Arial"/>
          <w:color w:val="363636"/>
          <w:spacing w:val="26"/>
          <w:sz w:val="28"/>
          <w:szCs w:val="28"/>
        </w:rPr>
        <w:t xml:space="preserve"> </w:t>
      </w:r>
      <w:r w:rsidRPr="00AD5609">
        <w:rPr>
          <w:rFonts w:ascii="Arial" w:hAnsi="Arial" w:cs="Arial"/>
          <w:color w:val="363636"/>
          <w:sz w:val="28"/>
          <w:szCs w:val="28"/>
        </w:rPr>
        <w:t>where</w:t>
      </w:r>
      <w:r w:rsidRPr="00AD5609">
        <w:rPr>
          <w:rFonts w:ascii="Arial" w:hAnsi="Arial" w:cs="Arial"/>
          <w:color w:val="363636"/>
          <w:spacing w:val="21"/>
          <w:sz w:val="28"/>
          <w:szCs w:val="28"/>
        </w:rPr>
        <w:t xml:space="preserve"> </w:t>
      </w:r>
      <w:r w:rsidRPr="00AD5609">
        <w:rPr>
          <w:rFonts w:ascii="Arial" w:hAnsi="Arial" w:cs="Arial"/>
          <w:color w:val="363636"/>
          <w:sz w:val="28"/>
          <w:szCs w:val="28"/>
        </w:rPr>
        <w:t>IP</w:t>
      </w:r>
      <w:r w:rsidRPr="00AD5609">
        <w:rPr>
          <w:rFonts w:ascii="Arial" w:hAnsi="Arial" w:cs="Arial"/>
          <w:color w:val="363636"/>
          <w:spacing w:val="19"/>
          <w:sz w:val="28"/>
          <w:szCs w:val="28"/>
        </w:rPr>
        <w:t xml:space="preserve"> </w:t>
      </w:r>
      <w:r w:rsidRPr="00AD5609">
        <w:rPr>
          <w:rFonts w:ascii="Arial" w:hAnsi="Arial" w:cs="Arial"/>
          <w:color w:val="363636"/>
          <w:w w:val="104"/>
          <w:sz w:val="28"/>
          <w:szCs w:val="28"/>
        </w:rPr>
        <w:t xml:space="preserve">and </w:t>
      </w:r>
      <w:r w:rsidRPr="00AD5609">
        <w:rPr>
          <w:rFonts w:ascii="Arial" w:hAnsi="Arial" w:cs="Arial"/>
          <w:color w:val="363636"/>
          <w:sz w:val="28"/>
          <w:szCs w:val="28"/>
        </w:rPr>
        <w:t>its</w:t>
      </w:r>
      <w:r w:rsidRPr="00AD5609">
        <w:rPr>
          <w:rFonts w:ascii="Arial" w:hAnsi="Arial" w:cs="Arial"/>
          <w:color w:val="363636"/>
          <w:spacing w:val="16"/>
          <w:sz w:val="28"/>
          <w:szCs w:val="28"/>
        </w:rPr>
        <w:t xml:space="preserve"> </w:t>
      </w:r>
      <w:r w:rsidRPr="00AD5609">
        <w:rPr>
          <w:rFonts w:ascii="Arial" w:hAnsi="Arial" w:cs="Arial"/>
          <w:color w:val="363636"/>
          <w:sz w:val="28"/>
          <w:szCs w:val="28"/>
        </w:rPr>
        <w:t>commercial</w:t>
      </w:r>
      <w:r w:rsidRPr="00AD5609">
        <w:rPr>
          <w:rFonts w:ascii="Arial" w:hAnsi="Arial" w:cs="Arial"/>
          <w:color w:val="363636"/>
          <w:spacing w:val="5"/>
          <w:sz w:val="28"/>
          <w:szCs w:val="28"/>
        </w:rPr>
        <w:t xml:space="preserve"> </w:t>
      </w:r>
      <w:r w:rsidRPr="00AD5609">
        <w:rPr>
          <w:rFonts w:ascii="Arial" w:hAnsi="Arial" w:cs="Arial"/>
          <w:color w:val="363636"/>
          <w:sz w:val="28"/>
          <w:szCs w:val="28"/>
        </w:rPr>
        <w:t>value</w:t>
      </w:r>
      <w:r w:rsidRPr="00AD5609">
        <w:rPr>
          <w:rFonts w:ascii="Arial" w:hAnsi="Arial" w:cs="Arial"/>
          <w:color w:val="363636"/>
          <w:spacing w:val="10"/>
          <w:sz w:val="28"/>
          <w:szCs w:val="28"/>
        </w:rPr>
        <w:t xml:space="preserve"> </w:t>
      </w:r>
      <w:r w:rsidRPr="00AD5609">
        <w:rPr>
          <w:rFonts w:ascii="Arial" w:hAnsi="Arial" w:cs="Arial"/>
          <w:color w:val="363636"/>
          <w:sz w:val="28"/>
          <w:szCs w:val="28"/>
        </w:rPr>
        <w:t>is</w:t>
      </w:r>
      <w:r w:rsidRPr="00AD5609">
        <w:rPr>
          <w:rFonts w:ascii="Arial" w:hAnsi="Arial" w:cs="Arial"/>
          <w:color w:val="363636"/>
          <w:spacing w:val="2"/>
          <w:sz w:val="28"/>
          <w:szCs w:val="28"/>
        </w:rPr>
        <w:t xml:space="preserve"> </w:t>
      </w:r>
      <w:r w:rsidRPr="00AD5609">
        <w:rPr>
          <w:rFonts w:ascii="Arial" w:hAnsi="Arial" w:cs="Arial"/>
          <w:color w:val="363636"/>
          <w:sz w:val="28"/>
          <w:szCs w:val="28"/>
        </w:rPr>
        <w:t>reflected</w:t>
      </w:r>
      <w:r w:rsidRPr="00AD5609">
        <w:rPr>
          <w:rFonts w:ascii="Arial" w:hAnsi="Arial" w:cs="Arial"/>
          <w:color w:val="363636"/>
          <w:spacing w:val="9"/>
          <w:sz w:val="28"/>
          <w:szCs w:val="28"/>
        </w:rPr>
        <w:t xml:space="preserve"> </w:t>
      </w:r>
      <w:r w:rsidRPr="00AD5609">
        <w:rPr>
          <w:rFonts w:ascii="Arial" w:hAnsi="Arial" w:cs="Arial"/>
          <w:color w:val="363636"/>
          <w:sz w:val="28"/>
          <w:szCs w:val="28"/>
        </w:rPr>
        <w:t>within</w:t>
      </w:r>
      <w:r w:rsidRPr="00AD5609">
        <w:rPr>
          <w:rFonts w:ascii="Arial" w:hAnsi="Arial" w:cs="Arial"/>
          <w:color w:val="363636"/>
          <w:spacing w:val="19"/>
          <w:sz w:val="28"/>
          <w:szCs w:val="28"/>
        </w:rPr>
        <w:t xml:space="preserve"> </w:t>
      </w:r>
      <w:r w:rsidRPr="00AD5609">
        <w:rPr>
          <w:rFonts w:ascii="Arial" w:hAnsi="Arial" w:cs="Arial"/>
          <w:color w:val="363636"/>
          <w:sz w:val="28"/>
          <w:szCs w:val="28"/>
        </w:rPr>
        <w:t>the group.</w:t>
      </w:r>
      <w:r w:rsidRPr="00AD5609">
        <w:rPr>
          <w:rFonts w:ascii="Arial" w:hAnsi="Arial" w:cs="Arial"/>
          <w:color w:val="363636"/>
          <w:spacing w:val="15"/>
          <w:sz w:val="28"/>
          <w:szCs w:val="28"/>
        </w:rPr>
        <w:t xml:space="preserve"> </w:t>
      </w:r>
      <w:r w:rsidRPr="00AD5609">
        <w:rPr>
          <w:rFonts w:ascii="Arial" w:hAnsi="Arial" w:cs="Arial"/>
          <w:color w:val="363636"/>
          <w:sz w:val="28"/>
          <w:szCs w:val="28"/>
        </w:rPr>
        <w:t>This</w:t>
      </w:r>
      <w:r w:rsidRPr="00AD5609">
        <w:rPr>
          <w:rFonts w:ascii="Arial" w:hAnsi="Arial" w:cs="Arial"/>
          <w:color w:val="363636"/>
          <w:spacing w:val="11"/>
          <w:sz w:val="28"/>
          <w:szCs w:val="28"/>
        </w:rPr>
        <w:t xml:space="preserve"> </w:t>
      </w:r>
      <w:r w:rsidRPr="00AD5609">
        <w:rPr>
          <w:rFonts w:ascii="Arial" w:hAnsi="Arial" w:cs="Arial"/>
          <w:color w:val="363636"/>
          <w:sz w:val="28"/>
          <w:szCs w:val="28"/>
        </w:rPr>
        <w:t>is</w:t>
      </w:r>
      <w:r w:rsidRPr="00AD5609">
        <w:rPr>
          <w:rFonts w:ascii="Arial" w:hAnsi="Arial" w:cs="Arial"/>
          <w:color w:val="363636"/>
          <w:spacing w:val="11"/>
          <w:sz w:val="28"/>
          <w:szCs w:val="28"/>
        </w:rPr>
        <w:t xml:space="preserve"> </w:t>
      </w:r>
      <w:r w:rsidRPr="00AD5609">
        <w:rPr>
          <w:rFonts w:ascii="Arial" w:hAnsi="Arial" w:cs="Arial"/>
          <w:color w:val="363636"/>
          <w:sz w:val="28"/>
          <w:szCs w:val="28"/>
        </w:rPr>
        <w:t>simply</w:t>
      </w:r>
      <w:r w:rsidRPr="00AD5609">
        <w:rPr>
          <w:rFonts w:ascii="Arial" w:hAnsi="Arial" w:cs="Arial"/>
          <w:color w:val="363636"/>
          <w:spacing w:val="25"/>
          <w:sz w:val="28"/>
          <w:szCs w:val="28"/>
        </w:rPr>
        <w:t xml:space="preserve"> </w:t>
      </w:r>
      <w:r w:rsidRPr="00AD5609">
        <w:rPr>
          <w:rFonts w:ascii="Arial" w:hAnsi="Arial" w:cs="Arial"/>
          <w:color w:val="363636"/>
          <w:sz w:val="28"/>
          <w:szCs w:val="28"/>
        </w:rPr>
        <w:t>part</w:t>
      </w:r>
      <w:r w:rsidRPr="00AD5609">
        <w:rPr>
          <w:rFonts w:ascii="Arial" w:hAnsi="Arial" w:cs="Arial"/>
          <w:color w:val="363636"/>
          <w:spacing w:val="12"/>
          <w:sz w:val="28"/>
          <w:szCs w:val="28"/>
        </w:rPr>
        <w:t xml:space="preserve"> </w:t>
      </w:r>
      <w:r w:rsidRPr="00AD5609">
        <w:rPr>
          <w:rFonts w:ascii="Arial" w:hAnsi="Arial" w:cs="Arial"/>
          <w:color w:val="363636"/>
          <w:sz w:val="28"/>
          <w:szCs w:val="28"/>
        </w:rPr>
        <w:t>of</w:t>
      </w:r>
      <w:r w:rsidRPr="00AD5609">
        <w:rPr>
          <w:rFonts w:ascii="Arial" w:hAnsi="Arial" w:cs="Arial"/>
          <w:color w:val="363636"/>
          <w:spacing w:val="25"/>
          <w:sz w:val="28"/>
          <w:szCs w:val="28"/>
        </w:rPr>
        <w:t xml:space="preserve"> </w:t>
      </w:r>
      <w:r w:rsidRPr="00AD5609">
        <w:rPr>
          <w:rFonts w:ascii="Arial" w:hAnsi="Arial" w:cs="Arial"/>
          <w:color w:val="363636"/>
          <w:w w:val="102"/>
          <w:sz w:val="28"/>
          <w:szCs w:val="28"/>
        </w:rPr>
        <w:t xml:space="preserve">the </w:t>
      </w:r>
      <w:proofErr w:type="spellStart"/>
      <w:r w:rsidRPr="00AD5609">
        <w:rPr>
          <w:rFonts w:ascii="Arial" w:hAnsi="Arial" w:cs="Arial"/>
          <w:color w:val="363636"/>
          <w:sz w:val="28"/>
          <w:szCs w:val="28"/>
        </w:rPr>
        <w:t>optimisation</w:t>
      </w:r>
      <w:proofErr w:type="spellEnd"/>
      <w:r w:rsidRPr="00AD5609">
        <w:rPr>
          <w:rFonts w:ascii="Arial" w:hAnsi="Arial" w:cs="Arial"/>
          <w:color w:val="363636"/>
          <w:spacing w:val="2"/>
          <w:sz w:val="28"/>
          <w:szCs w:val="28"/>
        </w:rPr>
        <w:t xml:space="preserve"> </w:t>
      </w:r>
      <w:r w:rsidRPr="00AD5609">
        <w:rPr>
          <w:rFonts w:ascii="Arial" w:hAnsi="Arial" w:cs="Arial"/>
          <w:color w:val="363636"/>
          <w:sz w:val="28"/>
          <w:szCs w:val="28"/>
        </w:rPr>
        <w:t>of</w:t>
      </w:r>
      <w:r w:rsidRPr="00AD5609">
        <w:rPr>
          <w:rFonts w:ascii="Arial" w:hAnsi="Arial" w:cs="Arial"/>
          <w:color w:val="363636"/>
          <w:spacing w:val="5"/>
          <w:sz w:val="28"/>
          <w:szCs w:val="28"/>
        </w:rPr>
        <w:t xml:space="preserve"> </w:t>
      </w:r>
      <w:r w:rsidRPr="00AD5609">
        <w:rPr>
          <w:rFonts w:ascii="Arial" w:hAnsi="Arial" w:cs="Arial"/>
          <w:color w:val="363636"/>
          <w:sz w:val="28"/>
          <w:szCs w:val="28"/>
        </w:rPr>
        <w:t>group</w:t>
      </w:r>
      <w:r w:rsidRPr="00AD5609">
        <w:rPr>
          <w:rFonts w:ascii="Arial" w:hAnsi="Arial" w:cs="Arial"/>
          <w:color w:val="363636"/>
          <w:spacing w:val="6"/>
          <w:sz w:val="28"/>
          <w:szCs w:val="28"/>
        </w:rPr>
        <w:t xml:space="preserve"> </w:t>
      </w:r>
      <w:r w:rsidRPr="00AD5609">
        <w:rPr>
          <w:rFonts w:ascii="Arial" w:hAnsi="Arial" w:cs="Arial"/>
          <w:color w:val="363636"/>
          <w:sz w:val="28"/>
          <w:szCs w:val="28"/>
        </w:rPr>
        <w:t>assets</w:t>
      </w:r>
      <w:r w:rsidRPr="00AD5609">
        <w:rPr>
          <w:rFonts w:ascii="Arial" w:hAnsi="Arial" w:cs="Arial"/>
          <w:color w:val="363636"/>
          <w:spacing w:val="-4"/>
          <w:sz w:val="28"/>
          <w:szCs w:val="28"/>
        </w:rPr>
        <w:t xml:space="preserve"> </w:t>
      </w:r>
      <w:r w:rsidRPr="00AD5609">
        <w:rPr>
          <w:rFonts w:ascii="Arial" w:hAnsi="Arial" w:cs="Arial"/>
          <w:color w:val="363636"/>
          <w:sz w:val="28"/>
          <w:szCs w:val="28"/>
        </w:rPr>
        <w:t>and</w:t>
      </w:r>
      <w:r w:rsidRPr="00AD5609">
        <w:rPr>
          <w:rFonts w:ascii="Arial" w:hAnsi="Arial" w:cs="Arial"/>
          <w:color w:val="363636"/>
          <w:spacing w:val="3"/>
          <w:sz w:val="28"/>
          <w:szCs w:val="28"/>
        </w:rPr>
        <w:t xml:space="preserve"> </w:t>
      </w:r>
      <w:r w:rsidRPr="00AD5609">
        <w:rPr>
          <w:rFonts w:ascii="Arial" w:hAnsi="Arial" w:cs="Arial"/>
          <w:color w:val="363636"/>
          <w:sz w:val="28"/>
          <w:szCs w:val="28"/>
        </w:rPr>
        <w:t>intra-group</w:t>
      </w:r>
      <w:r w:rsidRPr="00AD5609">
        <w:rPr>
          <w:rFonts w:ascii="Arial" w:hAnsi="Arial" w:cs="Arial"/>
          <w:color w:val="363636"/>
          <w:spacing w:val="-6"/>
          <w:sz w:val="28"/>
          <w:szCs w:val="28"/>
        </w:rPr>
        <w:t xml:space="preserve"> </w:t>
      </w:r>
      <w:r w:rsidRPr="00AD5609">
        <w:rPr>
          <w:rFonts w:ascii="Arial" w:hAnsi="Arial" w:cs="Arial"/>
          <w:color w:val="363636"/>
          <w:sz w:val="28"/>
          <w:szCs w:val="28"/>
        </w:rPr>
        <w:t>liquidity</w:t>
      </w:r>
      <w:r w:rsidRPr="00AD5609">
        <w:rPr>
          <w:rFonts w:ascii="Arial" w:hAnsi="Arial" w:cs="Arial"/>
          <w:color w:val="363636"/>
          <w:spacing w:val="15"/>
          <w:sz w:val="28"/>
          <w:szCs w:val="28"/>
        </w:rPr>
        <w:t xml:space="preserve"> </w:t>
      </w:r>
      <w:r w:rsidRPr="00AD5609">
        <w:rPr>
          <w:rFonts w:ascii="Arial" w:hAnsi="Arial" w:cs="Arial"/>
          <w:color w:val="363636"/>
          <w:w w:val="101"/>
          <w:sz w:val="28"/>
          <w:szCs w:val="28"/>
        </w:rPr>
        <w:t>management.</w:t>
      </w:r>
    </w:p>
    <w:sectPr w:rsidR="00D04A49" w:rsidRPr="00AD5609"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ECDF" w14:textId="77777777" w:rsidR="00DB7EDB" w:rsidRDefault="00DB7EDB" w:rsidP="00E149A9">
      <w:pPr>
        <w:spacing w:after="0" w:line="240" w:lineRule="auto"/>
      </w:pPr>
      <w:r>
        <w:separator/>
      </w:r>
    </w:p>
  </w:endnote>
  <w:endnote w:type="continuationSeparator" w:id="0">
    <w:p w14:paraId="12C9A870" w14:textId="77777777" w:rsidR="00DB7EDB" w:rsidRDefault="00DB7EDB"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0FE5" w14:textId="77777777" w:rsidR="004B3AD2" w:rsidRDefault="004B3AD2">
    <w:pPr>
      <w:pStyle w:val="Footer"/>
      <w:rPr>
        <w:lang w:val="en-US"/>
      </w:rPr>
    </w:pPr>
  </w:p>
  <w:p w14:paraId="2D5FA2FA" w14:textId="77777777"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D064" w14:textId="77777777" w:rsidR="00DB7EDB" w:rsidRDefault="00DB7EDB" w:rsidP="00E149A9">
      <w:pPr>
        <w:spacing w:after="0" w:line="240" w:lineRule="auto"/>
      </w:pPr>
      <w:r>
        <w:separator/>
      </w:r>
    </w:p>
  </w:footnote>
  <w:footnote w:type="continuationSeparator" w:id="0">
    <w:p w14:paraId="1FF06917" w14:textId="77777777" w:rsidR="00DB7EDB" w:rsidRDefault="00DB7EDB"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73CD"/>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1FAC"/>
    <w:rsid w:val="00135E5C"/>
    <w:rsid w:val="001367E9"/>
    <w:rsid w:val="001417C8"/>
    <w:rsid w:val="00143724"/>
    <w:rsid w:val="00151A9A"/>
    <w:rsid w:val="00152148"/>
    <w:rsid w:val="00156444"/>
    <w:rsid w:val="001627AA"/>
    <w:rsid w:val="001704E3"/>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07D4"/>
    <w:rsid w:val="00411BF8"/>
    <w:rsid w:val="004227E5"/>
    <w:rsid w:val="00425E5B"/>
    <w:rsid w:val="00426E46"/>
    <w:rsid w:val="00442040"/>
    <w:rsid w:val="00442AED"/>
    <w:rsid w:val="00443A9F"/>
    <w:rsid w:val="004471C2"/>
    <w:rsid w:val="0044740A"/>
    <w:rsid w:val="00480996"/>
    <w:rsid w:val="00491631"/>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348E"/>
    <w:rsid w:val="0078525E"/>
    <w:rsid w:val="00792FDA"/>
    <w:rsid w:val="00793474"/>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565E4"/>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D5609"/>
    <w:rsid w:val="00AE1436"/>
    <w:rsid w:val="00AE1698"/>
    <w:rsid w:val="00AE32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070C"/>
    <w:rsid w:val="00B42353"/>
    <w:rsid w:val="00B44DD3"/>
    <w:rsid w:val="00B5219E"/>
    <w:rsid w:val="00B53FF5"/>
    <w:rsid w:val="00B6426B"/>
    <w:rsid w:val="00B65DB1"/>
    <w:rsid w:val="00B66D52"/>
    <w:rsid w:val="00B706BB"/>
    <w:rsid w:val="00B725B5"/>
    <w:rsid w:val="00B81B28"/>
    <w:rsid w:val="00B83B15"/>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4A49"/>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B7ED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5FED"/>
    <w:rsid w:val="00F06953"/>
    <w:rsid w:val="00F1279F"/>
    <w:rsid w:val="00F14A47"/>
    <w:rsid w:val="00F154FA"/>
    <w:rsid w:val="00F17402"/>
    <w:rsid w:val="00F2186B"/>
    <w:rsid w:val="00F3176C"/>
    <w:rsid w:val="00F53A7A"/>
    <w:rsid w:val="00F5600F"/>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1195"/>
  <w15:docId w15:val="{A46BC7B8-2B4F-494B-A6D1-C0018A6C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607B-46D7-492C-97C2-BC098571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3</cp:revision>
  <cp:lastPrinted>2018-04-03T11:22:00Z</cp:lastPrinted>
  <dcterms:created xsi:type="dcterms:W3CDTF">2018-04-05T12:54:00Z</dcterms:created>
  <dcterms:modified xsi:type="dcterms:W3CDTF">2018-04-05T12:55:00Z</dcterms:modified>
</cp:coreProperties>
</file>