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80" w:rsidRPr="008C0966" w:rsidRDefault="00B67C80" w:rsidP="004B7CA5">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B67C80" w:rsidRPr="008C0966" w:rsidRDefault="004B7CA5" w:rsidP="004B7CA5">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B67C80" w:rsidRPr="008C0966">
        <w:rPr>
          <w:rFonts w:ascii="Arial" w:eastAsia="Calibri" w:hAnsi="Arial" w:cs="Arial"/>
          <w:b/>
          <w:bCs/>
          <w:lang w:val="en-GB"/>
        </w:rPr>
        <w:t>FOR WRITTEN REPLY</w:t>
      </w:r>
    </w:p>
    <w:p w:rsidR="00B67C80" w:rsidRPr="008C0966" w:rsidRDefault="004B7CA5" w:rsidP="004B7CA5">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B67C80" w:rsidRPr="008C0966">
        <w:rPr>
          <w:rFonts w:ascii="Arial" w:eastAsia="Calibri" w:hAnsi="Arial" w:cs="Arial"/>
          <w:b/>
          <w:bCs/>
          <w:lang w:val="en-GB"/>
        </w:rPr>
        <w:t xml:space="preserve">QUESTION </w:t>
      </w:r>
      <w:r>
        <w:rPr>
          <w:rFonts w:ascii="Arial" w:eastAsia="Calibri" w:hAnsi="Arial" w:cs="Arial"/>
          <w:b/>
          <w:bCs/>
          <w:lang w:val="en-GB"/>
        </w:rPr>
        <w:t xml:space="preserve">NO: </w:t>
      </w:r>
      <w:r w:rsidR="00114EE0">
        <w:rPr>
          <w:rFonts w:ascii="Arial" w:eastAsia="Calibri" w:hAnsi="Arial" w:cs="Arial"/>
          <w:b/>
          <w:bCs/>
          <w:lang w:val="en-GB"/>
        </w:rPr>
        <w:t>3</w:t>
      </w:r>
      <w:r w:rsidR="00A00AB8">
        <w:rPr>
          <w:rFonts w:ascii="Arial" w:eastAsia="Calibri" w:hAnsi="Arial" w:cs="Arial"/>
          <w:b/>
          <w:bCs/>
          <w:lang w:val="en-GB"/>
        </w:rPr>
        <w:t>8</w:t>
      </w:r>
      <w:r w:rsidR="0062142A">
        <w:rPr>
          <w:rFonts w:ascii="Arial" w:eastAsia="Calibri" w:hAnsi="Arial" w:cs="Arial"/>
          <w:b/>
          <w:bCs/>
          <w:lang w:val="en-GB"/>
        </w:rPr>
        <w:t>44</w:t>
      </w:r>
    </w:p>
    <w:p w:rsidR="00B67C80" w:rsidRPr="004B7CA5" w:rsidRDefault="00B67C80" w:rsidP="004B7CA5">
      <w:pPr>
        <w:spacing w:after="200" w:line="276" w:lineRule="auto"/>
        <w:rPr>
          <w:rFonts w:ascii="Arial" w:eastAsia="Calibri" w:hAnsi="Arial" w:cs="Arial"/>
          <w:b/>
          <w:bCs/>
          <w:lang w:val="en-GB"/>
        </w:rPr>
      </w:pPr>
      <w:r w:rsidRPr="004B7CA5">
        <w:rPr>
          <w:rFonts w:ascii="Arial" w:eastAsia="Calibri" w:hAnsi="Arial" w:cs="Arial"/>
          <w:b/>
          <w:bCs/>
          <w:lang w:val="en-GB"/>
        </w:rPr>
        <w:t xml:space="preserve">DATE OF QUESTION: </w:t>
      </w:r>
      <w:r w:rsidR="00A00AB8" w:rsidRPr="004B7CA5">
        <w:rPr>
          <w:rFonts w:ascii="Arial" w:eastAsia="Calibri" w:hAnsi="Arial" w:cs="Arial"/>
          <w:b/>
          <w:bCs/>
          <w:lang w:val="en-GB"/>
        </w:rPr>
        <w:t>6</w:t>
      </w:r>
      <w:r w:rsidR="004B7CA5" w:rsidRPr="004B7CA5">
        <w:rPr>
          <w:rFonts w:ascii="Arial" w:eastAsia="Calibri" w:hAnsi="Arial" w:cs="Arial"/>
          <w:b/>
          <w:bCs/>
          <w:lang w:val="en-GB"/>
        </w:rPr>
        <w:t xml:space="preserve"> DECEMBER </w:t>
      </w:r>
      <w:r w:rsidRPr="004B7CA5">
        <w:rPr>
          <w:rFonts w:ascii="Arial" w:eastAsia="Calibri" w:hAnsi="Arial" w:cs="Arial"/>
          <w:b/>
          <w:bCs/>
          <w:lang w:val="en-GB"/>
        </w:rPr>
        <w:t>2018</w:t>
      </w:r>
    </w:p>
    <w:p w:rsidR="00B67C80" w:rsidRPr="004B7CA5" w:rsidRDefault="00B67C80" w:rsidP="004B7CA5">
      <w:pPr>
        <w:spacing w:before="100" w:beforeAutospacing="1" w:after="100" w:afterAutospacing="1" w:line="276" w:lineRule="auto"/>
        <w:outlineLvl w:val="0"/>
        <w:rPr>
          <w:rFonts w:ascii="Arial" w:eastAsia="Calibri" w:hAnsi="Arial" w:cs="Arial"/>
          <w:b/>
          <w:bCs/>
          <w:lang w:val="en-GB"/>
        </w:rPr>
      </w:pPr>
      <w:r w:rsidRPr="004B7CA5">
        <w:rPr>
          <w:rFonts w:ascii="Arial" w:eastAsia="Calibri" w:hAnsi="Arial" w:cs="Arial"/>
          <w:b/>
          <w:bCs/>
          <w:lang w:val="en-GB"/>
        </w:rPr>
        <w:t xml:space="preserve">DATE OF SUBMISSION: </w:t>
      </w:r>
      <w:r w:rsidR="004B7CA5">
        <w:rPr>
          <w:rFonts w:ascii="Arial" w:eastAsia="Calibri" w:hAnsi="Arial" w:cs="Arial"/>
          <w:b/>
          <w:bCs/>
          <w:lang w:val="en-GB"/>
        </w:rPr>
        <w:t>14</w:t>
      </w:r>
      <w:r w:rsidR="001A7616" w:rsidRPr="004B7CA5">
        <w:rPr>
          <w:rFonts w:ascii="Arial" w:eastAsia="Calibri" w:hAnsi="Arial" w:cs="Arial"/>
          <w:b/>
          <w:bCs/>
          <w:lang w:val="en-GB"/>
        </w:rPr>
        <w:t xml:space="preserve"> DEC</w:t>
      </w:r>
      <w:r w:rsidRPr="004B7CA5">
        <w:rPr>
          <w:rFonts w:ascii="Arial" w:eastAsia="Calibri" w:hAnsi="Arial" w:cs="Arial"/>
          <w:b/>
          <w:bCs/>
          <w:lang w:val="en-GB"/>
        </w:rPr>
        <w:t>EMBER 2018</w:t>
      </w:r>
    </w:p>
    <w:p w:rsidR="0062142A" w:rsidRPr="0062142A" w:rsidRDefault="0062142A" w:rsidP="0062142A">
      <w:pPr>
        <w:pStyle w:val="Default"/>
        <w:spacing w:before="120" w:after="120" w:line="360" w:lineRule="auto"/>
        <w:jc w:val="both"/>
        <w:rPr>
          <w:rFonts w:ascii="Arial" w:hAnsi="Arial" w:cs="Arial"/>
          <w:b/>
        </w:rPr>
      </w:pPr>
      <w:r w:rsidRPr="0062142A">
        <w:rPr>
          <w:rFonts w:ascii="Arial" w:hAnsi="Arial" w:cs="Arial"/>
          <w:b/>
        </w:rPr>
        <w:t>Mrs D Robinson (DA) to ask the Minister of Justice and Correctional Services:</w:t>
      </w:r>
    </w:p>
    <w:p w:rsidR="0062142A" w:rsidRPr="0062142A" w:rsidRDefault="0062142A" w:rsidP="00392ED8">
      <w:pPr>
        <w:pStyle w:val="Default"/>
        <w:numPr>
          <w:ilvl w:val="0"/>
          <w:numId w:val="2"/>
        </w:numPr>
        <w:spacing w:before="120" w:after="120" w:line="360" w:lineRule="auto"/>
        <w:jc w:val="both"/>
        <w:rPr>
          <w:rFonts w:ascii="Arial" w:hAnsi="Arial" w:cs="Arial"/>
        </w:rPr>
      </w:pPr>
      <w:r w:rsidRPr="0062142A">
        <w:rPr>
          <w:rFonts w:ascii="Arial" w:hAnsi="Arial" w:cs="Arial"/>
        </w:rPr>
        <w:t>Whether (a) his department and/or (b) any entity reporting to him contracted the services of a certain company (name and details furnished), in each of the past 10 financial years; if so, what (i) number of contracts were signed, (ii) was the date on which each contract was signed, (iii) was the duration of each contract, (iv) services did the company render and (v) was the monetary value of each contract in each case;</w:t>
      </w:r>
    </w:p>
    <w:p w:rsidR="0062142A" w:rsidRDefault="0062142A" w:rsidP="00392ED8">
      <w:pPr>
        <w:pStyle w:val="Default"/>
        <w:numPr>
          <w:ilvl w:val="0"/>
          <w:numId w:val="2"/>
        </w:numPr>
        <w:spacing w:before="120" w:after="120" w:line="360" w:lineRule="auto"/>
        <w:jc w:val="both"/>
        <w:rPr>
          <w:rFonts w:ascii="Arial" w:hAnsi="Arial" w:cs="Arial"/>
        </w:rPr>
      </w:pPr>
      <w:r w:rsidRPr="0062142A">
        <w:rPr>
          <w:rFonts w:ascii="Arial" w:hAnsi="Arial" w:cs="Arial"/>
        </w:rPr>
        <w:t xml:space="preserve">whether any irregular expenditure relating to the contracts was recorded and/or condoned in each case; if so, </w:t>
      </w:r>
      <w:r>
        <w:rPr>
          <w:rFonts w:ascii="Arial" w:hAnsi="Arial" w:cs="Arial"/>
        </w:rPr>
        <w:t>what are the relevant details?</w:t>
      </w:r>
    </w:p>
    <w:p w:rsidR="0062142A" w:rsidRPr="0062142A" w:rsidRDefault="0062142A" w:rsidP="0062142A">
      <w:pPr>
        <w:pStyle w:val="Default"/>
        <w:spacing w:before="120" w:after="120" w:line="360" w:lineRule="auto"/>
        <w:jc w:val="right"/>
        <w:rPr>
          <w:rFonts w:ascii="Arial" w:eastAsia="Times New Roman" w:hAnsi="Arial" w:cs="Arial"/>
          <w:b/>
          <w:color w:val="auto"/>
          <w:lang w:eastAsia="en-US"/>
        </w:rPr>
      </w:pPr>
      <w:r w:rsidRPr="0062142A">
        <w:rPr>
          <w:rFonts w:ascii="Arial" w:eastAsia="Times New Roman" w:hAnsi="Arial" w:cs="Arial"/>
          <w:b/>
          <w:color w:val="auto"/>
          <w:lang w:eastAsia="en-US"/>
        </w:rPr>
        <w:t>NW4421E</w:t>
      </w:r>
    </w:p>
    <w:p w:rsidR="00365620" w:rsidRDefault="00B67C80" w:rsidP="00346374">
      <w:pPr>
        <w:pStyle w:val="Default"/>
        <w:spacing w:before="120" w:after="120" w:line="360" w:lineRule="auto"/>
        <w:rPr>
          <w:rFonts w:ascii="Arial" w:hAnsi="Arial" w:cs="Arial"/>
          <w:b/>
        </w:rPr>
      </w:pPr>
      <w:r>
        <w:rPr>
          <w:rFonts w:ascii="Arial" w:hAnsi="Arial" w:cs="Arial"/>
          <w:b/>
        </w:rPr>
        <w:br w:type="page"/>
      </w:r>
      <w:r w:rsidR="00365620">
        <w:rPr>
          <w:rFonts w:ascii="Arial" w:hAnsi="Arial" w:cs="Arial"/>
          <w:b/>
        </w:rPr>
        <w:lastRenderedPageBreak/>
        <w:t>REPLY:</w:t>
      </w:r>
    </w:p>
    <w:p w:rsidR="007A051F" w:rsidRDefault="007A051F" w:rsidP="00A25B51">
      <w:pPr>
        <w:spacing w:line="360" w:lineRule="auto"/>
        <w:jc w:val="both"/>
        <w:rPr>
          <w:rFonts w:ascii="Arial" w:hAnsi="Arial" w:cs="Arial"/>
        </w:rPr>
      </w:pPr>
    </w:p>
    <w:p w:rsidR="0020048D" w:rsidRPr="0020048D" w:rsidRDefault="00DB6A21" w:rsidP="00392ED8">
      <w:pPr>
        <w:numPr>
          <w:ilvl w:val="0"/>
          <w:numId w:val="3"/>
        </w:numPr>
        <w:spacing w:line="360" w:lineRule="auto"/>
        <w:jc w:val="both"/>
        <w:rPr>
          <w:rFonts w:ascii="Arial" w:hAnsi="Arial" w:cs="Arial"/>
        </w:rPr>
      </w:pPr>
      <w:r w:rsidRPr="00F9401E">
        <w:rPr>
          <w:rFonts w:ascii="Arial" w:eastAsia="Calibri" w:hAnsi="Arial" w:cs="Arial"/>
          <w:color w:val="000000"/>
          <w:lang w:val="en-ZA" w:eastAsia="en-ZA"/>
        </w:rPr>
        <w:t>(a)</w:t>
      </w:r>
      <w:r w:rsidR="007A051F" w:rsidRPr="00F9401E">
        <w:rPr>
          <w:rFonts w:ascii="Arial" w:eastAsia="Calibri" w:hAnsi="Arial" w:cs="Arial"/>
          <w:color w:val="000000"/>
          <w:lang w:val="en-ZA" w:eastAsia="en-ZA"/>
        </w:rPr>
        <w:t xml:space="preserve"> </w:t>
      </w:r>
      <w:r w:rsidR="00515A50" w:rsidRPr="00F9401E">
        <w:rPr>
          <w:rFonts w:ascii="Arial" w:hAnsi="Arial" w:cs="Arial"/>
        </w:rPr>
        <w:t>Yes</w:t>
      </w:r>
      <w:r w:rsidR="00515A50">
        <w:rPr>
          <w:rFonts w:ascii="Arial" w:hAnsi="Arial" w:cs="Arial"/>
        </w:rPr>
        <w:t>, the Department</w:t>
      </w:r>
      <w:r w:rsidR="00515A50" w:rsidRPr="00F9401E">
        <w:rPr>
          <w:rFonts w:ascii="Arial" w:eastAsia="Calibri" w:hAnsi="Arial" w:cs="Arial"/>
          <w:color w:val="000000"/>
          <w:lang w:val="en-ZA" w:eastAsia="en-ZA"/>
        </w:rPr>
        <w:t xml:space="preserve"> </w:t>
      </w:r>
      <w:r w:rsidR="00515A50">
        <w:rPr>
          <w:rFonts w:ascii="Arial" w:eastAsia="Calibri" w:hAnsi="Arial" w:cs="Arial"/>
          <w:color w:val="000000"/>
          <w:lang w:val="en-ZA" w:eastAsia="en-ZA"/>
        </w:rPr>
        <w:t xml:space="preserve">of Justice and Constitutional Development has </w:t>
      </w:r>
      <w:r w:rsidR="0020048D">
        <w:rPr>
          <w:rFonts w:ascii="Arial" w:eastAsia="Calibri" w:hAnsi="Arial" w:cs="Arial"/>
          <w:color w:val="000000"/>
          <w:lang w:val="en-ZA" w:eastAsia="en-ZA"/>
        </w:rPr>
        <w:t xml:space="preserve">informed me </w:t>
      </w:r>
    </w:p>
    <w:p w:rsidR="00A25B51" w:rsidRPr="0020048D" w:rsidRDefault="0020048D" w:rsidP="0020048D">
      <w:pPr>
        <w:spacing w:line="360" w:lineRule="auto"/>
        <w:ind w:left="720"/>
        <w:jc w:val="both"/>
        <w:rPr>
          <w:rFonts w:ascii="Arial" w:hAnsi="Arial" w:cs="Arial"/>
        </w:rPr>
      </w:pPr>
      <w:r>
        <w:rPr>
          <w:rFonts w:ascii="Arial" w:eastAsia="Calibri" w:hAnsi="Arial" w:cs="Arial"/>
          <w:color w:val="000000"/>
          <w:lang w:val="en-ZA" w:eastAsia="en-ZA"/>
        </w:rPr>
        <w:t>that Bosasa was awarded with a contract</w:t>
      </w:r>
      <w:r w:rsidR="00515A50">
        <w:rPr>
          <w:rFonts w:ascii="Arial" w:eastAsia="Calibri" w:hAnsi="Arial" w:cs="Arial"/>
          <w:color w:val="000000"/>
          <w:lang w:val="en-ZA" w:eastAsia="en-ZA"/>
        </w:rPr>
        <w:t xml:space="preserve"> </w:t>
      </w:r>
      <w:r w:rsidR="00DB6A21" w:rsidRPr="0020048D">
        <w:rPr>
          <w:rFonts w:ascii="Arial" w:eastAsia="Calibri" w:hAnsi="Arial" w:cs="Arial"/>
          <w:color w:val="000000"/>
          <w:lang w:val="en-ZA" w:eastAsia="en-ZA"/>
        </w:rPr>
        <w:t xml:space="preserve">in the past </w:t>
      </w:r>
      <w:r w:rsidR="00515A50" w:rsidRPr="0020048D">
        <w:rPr>
          <w:rFonts w:ascii="Arial" w:eastAsia="Calibri" w:hAnsi="Arial" w:cs="Arial"/>
          <w:color w:val="000000"/>
          <w:lang w:val="en-ZA" w:eastAsia="en-ZA"/>
        </w:rPr>
        <w:t xml:space="preserve">(ten) </w:t>
      </w:r>
      <w:r w:rsidR="00DB6A21" w:rsidRPr="0020048D">
        <w:rPr>
          <w:rFonts w:ascii="Arial" w:eastAsia="Calibri" w:hAnsi="Arial" w:cs="Arial"/>
          <w:color w:val="000000"/>
          <w:lang w:val="en-ZA" w:eastAsia="en-ZA"/>
        </w:rPr>
        <w:t>10 financial years</w:t>
      </w:r>
      <w:r w:rsidRPr="0020048D">
        <w:rPr>
          <w:rFonts w:ascii="Arial" w:eastAsia="Calibri" w:hAnsi="Arial" w:cs="Arial"/>
          <w:color w:val="000000"/>
          <w:lang w:val="en-ZA" w:eastAsia="en-ZA"/>
        </w:rPr>
        <w:t>.</w:t>
      </w:r>
      <w:r w:rsidR="00DB6A21" w:rsidRPr="0020048D">
        <w:rPr>
          <w:rFonts w:ascii="Arial" w:hAnsi="Arial" w:cs="Arial"/>
        </w:rPr>
        <w:t xml:space="preserve">  </w:t>
      </w:r>
    </w:p>
    <w:p w:rsidR="006850B0" w:rsidRDefault="00DB6A21" w:rsidP="00392ED8">
      <w:pPr>
        <w:numPr>
          <w:ilvl w:val="0"/>
          <w:numId w:val="4"/>
        </w:numPr>
        <w:spacing w:line="360" w:lineRule="auto"/>
        <w:jc w:val="both"/>
        <w:rPr>
          <w:rFonts w:ascii="Arial" w:hAnsi="Arial" w:cs="Arial"/>
        </w:rPr>
      </w:pPr>
      <w:r w:rsidRPr="00F9401E">
        <w:rPr>
          <w:rFonts w:ascii="Arial" w:hAnsi="Arial" w:cs="Arial"/>
        </w:rPr>
        <w:t>One</w:t>
      </w:r>
      <w:r w:rsidR="00515A50">
        <w:rPr>
          <w:rFonts w:ascii="Arial" w:hAnsi="Arial" w:cs="Arial"/>
        </w:rPr>
        <w:t xml:space="preserve"> </w:t>
      </w:r>
      <w:r w:rsidRPr="00F9401E">
        <w:rPr>
          <w:rFonts w:ascii="Arial" w:hAnsi="Arial" w:cs="Arial"/>
        </w:rPr>
        <w:t>(1)</w:t>
      </w:r>
      <w:r w:rsidR="00467AB4" w:rsidRPr="00F9401E">
        <w:rPr>
          <w:rFonts w:ascii="Arial" w:hAnsi="Arial" w:cs="Arial"/>
        </w:rPr>
        <w:t xml:space="preserve"> contract was signed </w:t>
      </w:r>
      <w:r w:rsidR="0020048D">
        <w:rPr>
          <w:rFonts w:ascii="Arial" w:hAnsi="Arial" w:cs="Arial"/>
        </w:rPr>
        <w:t xml:space="preserve">as </w:t>
      </w:r>
      <w:r w:rsidR="00467AB4" w:rsidRPr="00F9401E">
        <w:rPr>
          <w:rFonts w:ascii="Arial" w:hAnsi="Arial" w:cs="Arial"/>
        </w:rPr>
        <w:t xml:space="preserve">RFB </w:t>
      </w:r>
      <w:r w:rsidR="00923918" w:rsidRPr="00F9401E">
        <w:rPr>
          <w:rFonts w:ascii="Arial" w:hAnsi="Arial" w:cs="Arial"/>
        </w:rPr>
        <w:t>2010</w:t>
      </w:r>
      <w:r w:rsidR="00467AB4" w:rsidRPr="00F9401E">
        <w:rPr>
          <w:rFonts w:ascii="Arial" w:hAnsi="Arial" w:cs="Arial"/>
        </w:rPr>
        <w:t xml:space="preserve"> 02B</w:t>
      </w:r>
      <w:r w:rsidR="006850B0">
        <w:rPr>
          <w:rFonts w:ascii="Arial" w:hAnsi="Arial" w:cs="Arial"/>
        </w:rPr>
        <w:t>.</w:t>
      </w:r>
      <w:r w:rsidRPr="00F9401E">
        <w:rPr>
          <w:rFonts w:ascii="Arial" w:hAnsi="Arial" w:cs="Arial"/>
        </w:rPr>
        <w:t xml:space="preserve"> </w:t>
      </w:r>
    </w:p>
    <w:p w:rsidR="00467AB4" w:rsidRPr="006850B0" w:rsidRDefault="0020048D" w:rsidP="00392ED8">
      <w:pPr>
        <w:numPr>
          <w:ilvl w:val="0"/>
          <w:numId w:val="4"/>
        </w:numPr>
        <w:spacing w:line="360" w:lineRule="auto"/>
        <w:jc w:val="both"/>
        <w:rPr>
          <w:rFonts w:ascii="Arial" w:hAnsi="Arial" w:cs="Arial"/>
        </w:rPr>
      </w:pPr>
      <w:r>
        <w:rPr>
          <w:rFonts w:ascii="Arial" w:hAnsi="Arial" w:cs="Arial"/>
        </w:rPr>
        <w:t>The award was approved o</w:t>
      </w:r>
      <w:r w:rsidR="00515A50">
        <w:rPr>
          <w:rFonts w:ascii="Arial" w:hAnsi="Arial" w:cs="Arial"/>
        </w:rPr>
        <w:t>n</w:t>
      </w:r>
      <w:r w:rsidR="007E7FC0" w:rsidRPr="006850B0">
        <w:rPr>
          <w:rFonts w:ascii="Arial" w:hAnsi="Arial" w:cs="Arial"/>
        </w:rPr>
        <w:t xml:space="preserve"> </w:t>
      </w:r>
      <w:r>
        <w:rPr>
          <w:rFonts w:ascii="Arial" w:hAnsi="Arial" w:cs="Arial"/>
        </w:rPr>
        <w:t xml:space="preserve">16 </w:t>
      </w:r>
      <w:r w:rsidR="007E7FC0" w:rsidRPr="006850B0">
        <w:rPr>
          <w:rFonts w:ascii="Arial" w:hAnsi="Arial" w:cs="Arial"/>
        </w:rPr>
        <w:t>December 2010</w:t>
      </w:r>
      <w:r w:rsidR="00FC71FA" w:rsidRPr="006850B0">
        <w:rPr>
          <w:rFonts w:ascii="Arial" w:hAnsi="Arial" w:cs="Arial"/>
        </w:rPr>
        <w:t>.</w:t>
      </w:r>
    </w:p>
    <w:p w:rsidR="00467AB4" w:rsidRPr="00F9401E" w:rsidRDefault="00A532F1" w:rsidP="00392ED8">
      <w:pPr>
        <w:numPr>
          <w:ilvl w:val="0"/>
          <w:numId w:val="4"/>
        </w:numPr>
        <w:spacing w:line="360" w:lineRule="auto"/>
        <w:jc w:val="both"/>
        <w:rPr>
          <w:rFonts w:ascii="Arial" w:hAnsi="Arial" w:cs="Arial"/>
        </w:rPr>
      </w:pPr>
      <w:r w:rsidRPr="00F9401E">
        <w:rPr>
          <w:rFonts w:ascii="Arial" w:hAnsi="Arial" w:cs="Arial"/>
        </w:rPr>
        <w:t xml:space="preserve">The duration was </w:t>
      </w:r>
      <w:r w:rsidR="0020048D">
        <w:rPr>
          <w:rFonts w:ascii="Arial" w:hAnsi="Arial" w:cs="Arial"/>
        </w:rPr>
        <w:t xml:space="preserve">from </w:t>
      </w:r>
      <w:r w:rsidRPr="00F9401E">
        <w:rPr>
          <w:rFonts w:ascii="Arial" w:hAnsi="Arial" w:cs="Arial"/>
        </w:rPr>
        <w:t>1 January 2</w:t>
      </w:r>
      <w:r w:rsidR="00F9401E">
        <w:rPr>
          <w:rFonts w:ascii="Arial" w:hAnsi="Arial" w:cs="Arial"/>
        </w:rPr>
        <w:t xml:space="preserve">011 to </w:t>
      </w:r>
      <w:r w:rsidR="00C67A14" w:rsidRPr="00F9401E">
        <w:rPr>
          <w:rFonts w:ascii="Arial" w:hAnsi="Arial" w:cs="Arial"/>
        </w:rPr>
        <w:t>30 September 2013.</w:t>
      </w:r>
    </w:p>
    <w:p w:rsidR="00467AB4" w:rsidRPr="00F9401E" w:rsidRDefault="00467AB4" w:rsidP="00392ED8">
      <w:pPr>
        <w:numPr>
          <w:ilvl w:val="0"/>
          <w:numId w:val="4"/>
        </w:numPr>
        <w:spacing w:line="360" w:lineRule="auto"/>
        <w:jc w:val="both"/>
        <w:rPr>
          <w:rFonts w:ascii="Arial" w:hAnsi="Arial" w:cs="Arial"/>
        </w:rPr>
      </w:pPr>
      <w:r w:rsidRPr="00F9401E">
        <w:rPr>
          <w:rFonts w:ascii="Arial" w:hAnsi="Arial" w:cs="Arial"/>
        </w:rPr>
        <w:t>The service p</w:t>
      </w:r>
      <w:r w:rsidR="00F9401E">
        <w:rPr>
          <w:rFonts w:ascii="Arial" w:hAnsi="Arial" w:cs="Arial"/>
        </w:rPr>
        <w:t xml:space="preserve">rovider was appointed to render </w:t>
      </w:r>
      <w:r w:rsidRPr="00F9401E">
        <w:rPr>
          <w:rFonts w:ascii="Arial" w:hAnsi="Arial" w:cs="Arial"/>
        </w:rPr>
        <w:t>security guarding and special services</w:t>
      </w:r>
      <w:r w:rsidR="00F9401E">
        <w:rPr>
          <w:rFonts w:ascii="Arial" w:hAnsi="Arial" w:cs="Arial"/>
        </w:rPr>
        <w:t xml:space="preserve"> to the D</w:t>
      </w:r>
      <w:r w:rsidR="00DB6A21" w:rsidRPr="00F9401E">
        <w:rPr>
          <w:rFonts w:ascii="Arial" w:hAnsi="Arial" w:cs="Arial"/>
        </w:rPr>
        <w:t>epartment.</w:t>
      </w:r>
    </w:p>
    <w:p w:rsidR="00467AB4" w:rsidRDefault="00256DF3" w:rsidP="00392ED8">
      <w:pPr>
        <w:numPr>
          <w:ilvl w:val="0"/>
          <w:numId w:val="4"/>
        </w:numPr>
        <w:spacing w:line="360" w:lineRule="auto"/>
        <w:jc w:val="both"/>
        <w:rPr>
          <w:rFonts w:ascii="Arial" w:hAnsi="Arial" w:cs="Arial"/>
        </w:rPr>
      </w:pPr>
      <w:r w:rsidRPr="00F9401E">
        <w:rPr>
          <w:rFonts w:ascii="Arial" w:hAnsi="Arial" w:cs="Arial"/>
        </w:rPr>
        <w:t>The total</w:t>
      </w:r>
      <w:r w:rsidR="0020048D">
        <w:rPr>
          <w:rFonts w:ascii="Arial" w:hAnsi="Arial" w:cs="Arial"/>
        </w:rPr>
        <w:t xml:space="preserve"> amount</w:t>
      </w:r>
      <w:r w:rsidRPr="00F9401E">
        <w:rPr>
          <w:rFonts w:ascii="Arial" w:hAnsi="Arial" w:cs="Arial"/>
        </w:rPr>
        <w:t xml:space="preserve"> spent was R535 330</w:t>
      </w:r>
      <w:r w:rsidR="0020048D">
        <w:rPr>
          <w:rFonts w:ascii="Arial" w:hAnsi="Arial" w:cs="Arial"/>
        </w:rPr>
        <w:t> </w:t>
      </w:r>
      <w:r w:rsidRPr="00F9401E">
        <w:rPr>
          <w:rFonts w:ascii="Arial" w:hAnsi="Arial" w:cs="Arial"/>
        </w:rPr>
        <w:t>659</w:t>
      </w:r>
      <w:r w:rsidR="007E7FC0" w:rsidRPr="00F9401E">
        <w:rPr>
          <w:rFonts w:ascii="Arial" w:hAnsi="Arial" w:cs="Arial"/>
        </w:rPr>
        <w:t>.</w:t>
      </w:r>
    </w:p>
    <w:p w:rsidR="0020048D" w:rsidRPr="00F9401E" w:rsidRDefault="0020048D" w:rsidP="0020048D">
      <w:pPr>
        <w:spacing w:line="360" w:lineRule="auto"/>
        <w:ind w:left="1440"/>
        <w:jc w:val="both"/>
        <w:rPr>
          <w:rFonts w:ascii="Arial" w:hAnsi="Arial" w:cs="Arial"/>
        </w:rPr>
      </w:pPr>
    </w:p>
    <w:p w:rsidR="0020048D" w:rsidRDefault="0020048D" w:rsidP="0020048D">
      <w:pPr>
        <w:pStyle w:val="Default"/>
        <w:spacing w:line="360" w:lineRule="auto"/>
        <w:ind w:left="360"/>
        <w:rPr>
          <w:rFonts w:ascii="Arial" w:hAnsi="Arial" w:cs="Arial"/>
        </w:rPr>
      </w:pPr>
      <w:r>
        <w:rPr>
          <w:rFonts w:ascii="Arial" w:hAnsi="Arial" w:cs="Arial"/>
        </w:rPr>
        <w:t xml:space="preserve">(b) I have also been informed by the entities reporting to me, i.e. the </w:t>
      </w:r>
      <w:r w:rsidR="007A051F" w:rsidRPr="004F1E9A">
        <w:rPr>
          <w:rFonts w:ascii="Arial" w:hAnsi="Arial" w:cs="Arial"/>
        </w:rPr>
        <w:t>Legal Aid South</w:t>
      </w:r>
      <w:r w:rsidR="007A051F">
        <w:rPr>
          <w:rFonts w:ascii="Arial" w:hAnsi="Arial" w:cs="Arial"/>
        </w:rPr>
        <w:t xml:space="preserve"> </w:t>
      </w:r>
    </w:p>
    <w:p w:rsidR="0020048D" w:rsidRDefault="007A051F" w:rsidP="0020048D">
      <w:pPr>
        <w:pStyle w:val="Default"/>
        <w:spacing w:line="360" w:lineRule="auto"/>
        <w:ind w:firstLine="720"/>
        <w:rPr>
          <w:rFonts w:ascii="Arial" w:hAnsi="Arial" w:cs="Arial"/>
        </w:rPr>
      </w:pPr>
      <w:r>
        <w:rPr>
          <w:rFonts w:ascii="Arial" w:hAnsi="Arial" w:cs="Arial"/>
        </w:rPr>
        <w:t>Africa</w:t>
      </w:r>
      <w:r w:rsidR="0020048D">
        <w:rPr>
          <w:rFonts w:ascii="Arial" w:hAnsi="Arial" w:cs="Arial"/>
        </w:rPr>
        <w:t xml:space="preserve">, National Prosecuting Authority and Special Investigating Unit </w:t>
      </w:r>
      <w:r>
        <w:rPr>
          <w:rFonts w:ascii="Arial" w:hAnsi="Arial" w:cs="Arial"/>
        </w:rPr>
        <w:t>that</w:t>
      </w:r>
      <w:r w:rsidR="0020048D">
        <w:rPr>
          <w:rFonts w:ascii="Arial" w:hAnsi="Arial" w:cs="Arial"/>
        </w:rPr>
        <w:t xml:space="preserve"> they </w:t>
      </w:r>
    </w:p>
    <w:p w:rsidR="007A051F" w:rsidRDefault="00C3326F" w:rsidP="0020048D">
      <w:pPr>
        <w:pStyle w:val="Default"/>
        <w:spacing w:line="360" w:lineRule="auto"/>
        <w:ind w:firstLine="720"/>
        <w:rPr>
          <w:rFonts w:ascii="Arial" w:hAnsi="Arial" w:cs="Arial"/>
        </w:rPr>
      </w:pPr>
      <w:r>
        <w:rPr>
          <w:rFonts w:ascii="Arial" w:hAnsi="Arial" w:cs="Arial"/>
        </w:rPr>
        <w:t>never</w:t>
      </w:r>
      <w:r w:rsidR="0020048D">
        <w:rPr>
          <w:rFonts w:ascii="Arial" w:hAnsi="Arial" w:cs="Arial"/>
        </w:rPr>
        <w:t xml:space="preserve"> contracted Bosasa in the </w:t>
      </w:r>
      <w:r w:rsidR="007A051F" w:rsidRPr="004F1E9A">
        <w:rPr>
          <w:rFonts w:ascii="Arial" w:hAnsi="Arial" w:cs="Arial"/>
        </w:rPr>
        <w:t>last ten</w:t>
      </w:r>
      <w:r w:rsidR="0020048D">
        <w:rPr>
          <w:rFonts w:ascii="Arial" w:hAnsi="Arial" w:cs="Arial"/>
        </w:rPr>
        <w:t xml:space="preserve"> (10)</w:t>
      </w:r>
      <w:r w:rsidR="007A051F" w:rsidRPr="004F1E9A">
        <w:rPr>
          <w:rFonts w:ascii="Arial" w:hAnsi="Arial" w:cs="Arial"/>
        </w:rPr>
        <w:t xml:space="preserve"> financial years.</w:t>
      </w:r>
    </w:p>
    <w:p w:rsidR="0020048D" w:rsidRPr="004F1E9A" w:rsidRDefault="0020048D" w:rsidP="0020048D">
      <w:pPr>
        <w:pStyle w:val="Default"/>
        <w:spacing w:line="360" w:lineRule="auto"/>
        <w:ind w:left="360"/>
        <w:rPr>
          <w:rFonts w:ascii="Arial" w:hAnsi="Arial" w:cs="Arial"/>
        </w:rPr>
      </w:pPr>
    </w:p>
    <w:p w:rsidR="0020048D" w:rsidRDefault="0020048D" w:rsidP="00392ED8">
      <w:pPr>
        <w:numPr>
          <w:ilvl w:val="0"/>
          <w:numId w:val="3"/>
        </w:numPr>
        <w:spacing w:line="360" w:lineRule="auto"/>
        <w:jc w:val="both"/>
        <w:rPr>
          <w:rFonts w:ascii="Arial" w:eastAsia="Calibri" w:hAnsi="Arial" w:cs="Arial"/>
          <w:color w:val="000000"/>
          <w:lang w:val="en-ZA" w:eastAsia="en-ZA"/>
        </w:rPr>
      </w:pPr>
      <w:r w:rsidRPr="00F9401E">
        <w:rPr>
          <w:rFonts w:ascii="Arial" w:eastAsia="Calibri" w:hAnsi="Arial" w:cs="Arial"/>
          <w:color w:val="000000"/>
          <w:lang w:val="en-ZA" w:eastAsia="en-ZA"/>
        </w:rPr>
        <w:t xml:space="preserve">No, </w:t>
      </w:r>
      <w:r>
        <w:rPr>
          <w:rFonts w:ascii="Arial" w:eastAsia="Calibri" w:hAnsi="Arial" w:cs="Arial"/>
          <w:color w:val="000000"/>
          <w:lang w:val="en-ZA" w:eastAsia="en-ZA"/>
        </w:rPr>
        <w:t>the Department did not</w:t>
      </w:r>
      <w:r w:rsidRPr="00F9401E">
        <w:rPr>
          <w:rFonts w:ascii="Arial" w:eastAsia="Calibri" w:hAnsi="Arial" w:cs="Arial"/>
          <w:color w:val="000000"/>
          <w:lang w:val="en-ZA" w:eastAsia="en-ZA"/>
        </w:rPr>
        <w:t xml:space="preserve"> </w:t>
      </w:r>
      <w:r>
        <w:rPr>
          <w:rFonts w:ascii="Arial" w:eastAsia="Calibri" w:hAnsi="Arial" w:cs="Arial"/>
          <w:color w:val="000000"/>
          <w:lang w:val="en-ZA" w:eastAsia="en-ZA"/>
        </w:rPr>
        <w:t>incur</w:t>
      </w:r>
      <w:r w:rsidRPr="00F9401E">
        <w:rPr>
          <w:rFonts w:ascii="Arial" w:eastAsia="Calibri" w:hAnsi="Arial" w:cs="Arial"/>
          <w:color w:val="000000"/>
          <w:lang w:val="en-ZA" w:eastAsia="en-ZA"/>
        </w:rPr>
        <w:t xml:space="preserve"> irregular expenditure since the departmental S</w:t>
      </w:r>
      <w:r>
        <w:rPr>
          <w:rFonts w:ascii="Arial" w:eastAsia="Calibri" w:hAnsi="Arial" w:cs="Arial"/>
          <w:color w:val="000000"/>
          <w:lang w:val="en-ZA" w:eastAsia="en-ZA"/>
        </w:rPr>
        <w:t xml:space="preserve">upply </w:t>
      </w:r>
      <w:r w:rsidRPr="00F9401E">
        <w:rPr>
          <w:rFonts w:ascii="Arial" w:eastAsia="Calibri" w:hAnsi="Arial" w:cs="Arial"/>
          <w:color w:val="000000"/>
          <w:lang w:val="en-ZA" w:eastAsia="en-ZA"/>
        </w:rPr>
        <w:t>C</w:t>
      </w:r>
      <w:r>
        <w:rPr>
          <w:rFonts w:ascii="Arial" w:eastAsia="Calibri" w:hAnsi="Arial" w:cs="Arial"/>
          <w:color w:val="000000"/>
          <w:lang w:val="en-ZA" w:eastAsia="en-ZA"/>
        </w:rPr>
        <w:t xml:space="preserve">hain </w:t>
      </w:r>
      <w:r w:rsidRPr="00F9401E">
        <w:rPr>
          <w:rFonts w:ascii="Arial" w:eastAsia="Calibri" w:hAnsi="Arial" w:cs="Arial"/>
          <w:color w:val="000000"/>
          <w:lang w:val="en-ZA" w:eastAsia="en-ZA"/>
        </w:rPr>
        <w:t>M</w:t>
      </w:r>
      <w:r>
        <w:rPr>
          <w:rFonts w:ascii="Arial" w:eastAsia="Calibri" w:hAnsi="Arial" w:cs="Arial"/>
          <w:color w:val="000000"/>
          <w:lang w:val="en-ZA" w:eastAsia="en-ZA"/>
        </w:rPr>
        <w:t>anagement</w:t>
      </w:r>
      <w:r w:rsidRPr="00F9401E">
        <w:rPr>
          <w:rFonts w:ascii="Arial" w:eastAsia="Calibri" w:hAnsi="Arial" w:cs="Arial"/>
          <w:color w:val="000000"/>
          <w:lang w:val="en-ZA" w:eastAsia="en-ZA"/>
        </w:rPr>
        <w:t xml:space="preserve"> Policy and prescripts w</w:t>
      </w:r>
      <w:r>
        <w:rPr>
          <w:rFonts w:ascii="Arial" w:eastAsia="Calibri" w:hAnsi="Arial" w:cs="Arial"/>
          <w:color w:val="000000"/>
          <w:lang w:val="en-ZA" w:eastAsia="en-ZA"/>
        </w:rPr>
        <w:t>ere</w:t>
      </w:r>
      <w:r w:rsidRPr="00F9401E">
        <w:rPr>
          <w:rFonts w:ascii="Arial" w:eastAsia="Calibri" w:hAnsi="Arial" w:cs="Arial"/>
          <w:color w:val="000000"/>
          <w:lang w:val="en-ZA" w:eastAsia="en-ZA"/>
        </w:rPr>
        <w:t xml:space="preserve"> followed.</w:t>
      </w:r>
    </w:p>
    <w:p w:rsidR="0020048D" w:rsidRPr="00F9401E" w:rsidRDefault="0020048D" w:rsidP="0020048D">
      <w:pPr>
        <w:spacing w:line="360" w:lineRule="auto"/>
        <w:ind w:left="360"/>
        <w:jc w:val="both"/>
        <w:rPr>
          <w:rFonts w:ascii="Arial" w:eastAsia="Calibri" w:hAnsi="Arial" w:cs="Arial"/>
          <w:color w:val="000000"/>
          <w:lang w:val="en-ZA" w:eastAsia="en-ZA"/>
        </w:rPr>
      </w:pPr>
    </w:p>
    <w:p w:rsidR="00467AB4" w:rsidRDefault="00467AB4" w:rsidP="00A25B51">
      <w:pPr>
        <w:spacing w:line="360" w:lineRule="auto"/>
        <w:jc w:val="both"/>
        <w:rPr>
          <w:rFonts w:ascii="Arial" w:hAnsi="Arial" w:cs="Arial"/>
          <w:b/>
        </w:rPr>
      </w:pPr>
    </w:p>
    <w:p w:rsidR="00467AB4" w:rsidRDefault="00467AB4" w:rsidP="00A25B51">
      <w:pPr>
        <w:spacing w:line="360" w:lineRule="auto"/>
        <w:jc w:val="both"/>
        <w:rPr>
          <w:rFonts w:ascii="Arial" w:hAnsi="Arial" w:cs="Arial"/>
          <w:b/>
        </w:rPr>
      </w:pPr>
    </w:p>
    <w:p w:rsidR="00467AB4" w:rsidRDefault="00467AB4" w:rsidP="00A25B51">
      <w:pPr>
        <w:spacing w:line="360" w:lineRule="auto"/>
        <w:jc w:val="both"/>
        <w:rPr>
          <w:rFonts w:ascii="Arial" w:hAnsi="Arial" w:cs="Arial"/>
          <w:b/>
        </w:rPr>
      </w:pPr>
    </w:p>
    <w:p w:rsidR="00467AB4" w:rsidRDefault="00467AB4" w:rsidP="00A25B51">
      <w:pPr>
        <w:spacing w:line="360" w:lineRule="auto"/>
        <w:jc w:val="both"/>
        <w:rPr>
          <w:rFonts w:ascii="Arial" w:hAnsi="Arial" w:cs="Arial"/>
          <w:b/>
        </w:rPr>
      </w:pPr>
    </w:p>
    <w:p w:rsidR="00467AB4" w:rsidRDefault="00467AB4" w:rsidP="00A25B51">
      <w:pPr>
        <w:spacing w:line="360" w:lineRule="auto"/>
        <w:jc w:val="both"/>
        <w:rPr>
          <w:rFonts w:ascii="Arial" w:hAnsi="Arial" w:cs="Arial"/>
          <w:b/>
        </w:rPr>
      </w:pPr>
    </w:p>
    <w:p w:rsidR="00467AB4" w:rsidRDefault="00467AB4" w:rsidP="00A25B51">
      <w:pPr>
        <w:spacing w:line="360" w:lineRule="auto"/>
        <w:jc w:val="both"/>
        <w:rPr>
          <w:rFonts w:ascii="Arial" w:hAnsi="Arial" w:cs="Arial"/>
          <w:b/>
        </w:rPr>
      </w:pPr>
    </w:p>
    <w:p w:rsidR="00467AB4" w:rsidRDefault="00467AB4" w:rsidP="00A25B51">
      <w:pPr>
        <w:spacing w:line="360" w:lineRule="auto"/>
        <w:jc w:val="both"/>
        <w:rPr>
          <w:rFonts w:ascii="Arial" w:hAnsi="Arial" w:cs="Arial"/>
          <w:b/>
        </w:rPr>
      </w:pPr>
    </w:p>
    <w:p w:rsidR="00467AB4" w:rsidRPr="00FA59FA" w:rsidRDefault="00467AB4" w:rsidP="00A25B51">
      <w:pPr>
        <w:spacing w:line="360" w:lineRule="auto"/>
        <w:jc w:val="both"/>
        <w:rPr>
          <w:rFonts w:ascii="Arial" w:hAnsi="Arial" w:cs="Arial"/>
          <w:b/>
        </w:rPr>
      </w:pPr>
    </w:p>
    <w:sectPr w:rsidR="00467AB4" w:rsidRPr="00FA59FA" w:rsidSect="006E525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21F" w:rsidRDefault="0006721F" w:rsidP="00913892">
      <w:r>
        <w:separator/>
      </w:r>
    </w:p>
  </w:endnote>
  <w:endnote w:type="continuationSeparator" w:id="0">
    <w:p w:rsidR="0006721F" w:rsidRDefault="0006721F"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06721F" w:rsidRPr="0006721F">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21F" w:rsidRDefault="0006721F" w:rsidP="00913892">
      <w:r>
        <w:separator/>
      </w:r>
    </w:p>
  </w:footnote>
  <w:footnote w:type="continuationSeparator" w:id="0">
    <w:p w:rsidR="0006721F" w:rsidRDefault="0006721F"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D7D0E"/>
    <w:multiLevelType w:val="hybridMultilevel"/>
    <w:tmpl w:val="ABD478B4"/>
    <w:lvl w:ilvl="0" w:tplc="ADA8A7E8">
      <w:start w:val="1"/>
      <w:numFmt w:val="decimal"/>
      <w:lvlText w:val="%1)"/>
      <w:lvlJc w:val="left"/>
      <w:pPr>
        <w:ind w:left="360" w:hanging="360"/>
      </w:pPr>
      <w:rPr>
        <w:b w:val="0"/>
      </w:rPr>
    </w:lvl>
    <w:lvl w:ilvl="1" w:tplc="5FBE7E18">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FC33986"/>
    <w:multiLevelType w:val="hybridMultilevel"/>
    <w:tmpl w:val="11B46AEE"/>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61874EE8"/>
    <w:multiLevelType w:val="hybridMultilevel"/>
    <w:tmpl w:val="C1F8ED16"/>
    <w:lvl w:ilvl="0" w:tplc="0409001B">
      <w:start w:val="1"/>
      <w:numFmt w:val="lowerRoman"/>
      <w:lvlText w:val="%1."/>
      <w:lvlJc w:val="right"/>
      <w:pPr>
        <w:ind w:left="1440" w:hanging="360"/>
      </w:pPr>
      <w:rPr>
        <w:rFonts w:cs="Times New Roman"/>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687B"/>
    <w:rsid w:val="0001661F"/>
    <w:rsid w:val="00020B66"/>
    <w:rsid w:val="0002563F"/>
    <w:rsid w:val="00026EC0"/>
    <w:rsid w:val="00030927"/>
    <w:rsid w:val="000374B3"/>
    <w:rsid w:val="0004105D"/>
    <w:rsid w:val="0004190C"/>
    <w:rsid w:val="00046588"/>
    <w:rsid w:val="00052CE2"/>
    <w:rsid w:val="0006721F"/>
    <w:rsid w:val="00070401"/>
    <w:rsid w:val="000714BB"/>
    <w:rsid w:val="00072E1B"/>
    <w:rsid w:val="0007655F"/>
    <w:rsid w:val="00077B1E"/>
    <w:rsid w:val="00093617"/>
    <w:rsid w:val="00096BF6"/>
    <w:rsid w:val="000A3DA5"/>
    <w:rsid w:val="000A4E74"/>
    <w:rsid w:val="000C01D4"/>
    <w:rsid w:val="000D25B5"/>
    <w:rsid w:val="000D4F57"/>
    <w:rsid w:val="000D68A7"/>
    <w:rsid w:val="000E07E4"/>
    <w:rsid w:val="000E7085"/>
    <w:rsid w:val="000E76BA"/>
    <w:rsid w:val="000F6D79"/>
    <w:rsid w:val="00105174"/>
    <w:rsid w:val="00110B8F"/>
    <w:rsid w:val="00114EE0"/>
    <w:rsid w:val="00117209"/>
    <w:rsid w:val="00120775"/>
    <w:rsid w:val="00122691"/>
    <w:rsid w:val="00134C16"/>
    <w:rsid w:val="001354F5"/>
    <w:rsid w:val="00142106"/>
    <w:rsid w:val="00144111"/>
    <w:rsid w:val="00156483"/>
    <w:rsid w:val="001702F2"/>
    <w:rsid w:val="001774BC"/>
    <w:rsid w:val="001848C4"/>
    <w:rsid w:val="00192D26"/>
    <w:rsid w:val="00194B05"/>
    <w:rsid w:val="001A4C02"/>
    <w:rsid w:val="001A6D2A"/>
    <w:rsid w:val="001A7616"/>
    <w:rsid w:val="001B00F0"/>
    <w:rsid w:val="001B52BA"/>
    <w:rsid w:val="001B539A"/>
    <w:rsid w:val="001B592D"/>
    <w:rsid w:val="001B700B"/>
    <w:rsid w:val="001C112F"/>
    <w:rsid w:val="001D2D3F"/>
    <w:rsid w:val="001E1BE7"/>
    <w:rsid w:val="001F445E"/>
    <w:rsid w:val="0020048D"/>
    <w:rsid w:val="00203F6A"/>
    <w:rsid w:val="00204EA2"/>
    <w:rsid w:val="0020546E"/>
    <w:rsid w:val="00213182"/>
    <w:rsid w:val="0021549B"/>
    <w:rsid w:val="00250BE4"/>
    <w:rsid w:val="00251A76"/>
    <w:rsid w:val="00255DD7"/>
    <w:rsid w:val="00256DF3"/>
    <w:rsid w:val="002857B6"/>
    <w:rsid w:val="00286311"/>
    <w:rsid w:val="002901F6"/>
    <w:rsid w:val="00291EF0"/>
    <w:rsid w:val="0029234D"/>
    <w:rsid w:val="002A0DB1"/>
    <w:rsid w:val="002B2B31"/>
    <w:rsid w:val="002B6D18"/>
    <w:rsid w:val="002C719B"/>
    <w:rsid w:val="002D5BF7"/>
    <w:rsid w:val="002D7BBD"/>
    <w:rsid w:val="002E7253"/>
    <w:rsid w:val="002F0095"/>
    <w:rsid w:val="002F74EA"/>
    <w:rsid w:val="0031652F"/>
    <w:rsid w:val="00322BA4"/>
    <w:rsid w:val="00343B24"/>
    <w:rsid w:val="00346374"/>
    <w:rsid w:val="00346942"/>
    <w:rsid w:val="003619AF"/>
    <w:rsid w:val="00365620"/>
    <w:rsid w:val="0037187E"/>
    <w:rsid w:val="003767D7"/>
    <w:rsid w:val="00381B64"/>
    <w:rsid w:val="00386CA6"/>
    <w:rsid w:val="00392ED8"/>
    <w:rsid w:val="003A07DD"/>
    <w:rsid w:val="003A64C5"/>
    <w:rsid w:val="003C43F4"/>
    <w:rsid w:val="003C4D22"/>
    <w:rsid w:val="003C5B62"/>
    <w:rsid w:val="003D526D"/>
    <w:rsid w:val="003D6646"/>
    <w:rsid w:val="003E0CEE"/>
    <w:rsid w:val="003E6068"/>
    <w:rsid w:val="003F5064"/>
    <w:rsid w:val="003F6245"/>
    <w:rsid w:val="00401130"/>
    <w:rsid w:val="004031F8"/>
    <w:rsid w:val="0041522D"/>
    <w:rsid w:val="0041607D"/>
    <w:rsid w:val="00417DB4"/>
    <w:rsid w:val="00421319"/>
    <w:rsid w:val="00422DF6"/>
    <w:rsid w:val="00431C9F"/>
    <w:rsid w:val="00433C19"/>
    <w:rsid w:val="00436057"/>
    <w:rsid w:val="00436842"/>
    <w:rsid w:val="004370EB"/>
    <w:rsid w:val="00440FFF"/>
    <w:rsid w:val="00441BD5"/>
    <w:rsid w:val="00445F1A"/>
    <w:rsid w:val="004572CE"/>
    <w:rsid w:val="00465448"/>
    <w:rsid w:val="00465A51"/>
    <w:rsid w:val="00467AB4"/>
    <w:rsid w:val="004751FD"/>
    <w:rsid w:val="00477D9D"/>
    <w:rsid w:val="004A1397"/>
    <w:rsid w:val="004B1BC5"/>
    <w:rsid w:val="004B6B6B"/>
    <w:rsid w:val="004B7CA5"/>
    <w:rsid w:val="004F2AE4"/>
    <w:rsid w:val="004F6FEC"/>
    <w:rsid w:val="004F72C6"/>
    <w:rsid w:val="00513281"/>
    <w:rsid w:val="00515A50"/>
    <w:rsid w:val="00515B6A"/>
    <w:rsid w:val="005160F8"/>
    <w:rsid w:val="0054211D"/>
    <w:rsid w:val="00546AAF"/>
    <w:rsid w:val="00555EE6"/>
    <w:rsid w:val="00572F09"/>
    <w:rsid w:val="005835BC"/>
    <w:rsid w:val="005856A7"/>
    <w:rsid w:val="00585897"/>
    <w:rsid w:val="005A40B9"/>
    <w:rsid w:val="005A4F3D"/>
    <w:rsid w:val="005A60AD"/>
    <w:rsid w:val="005E365A"/>
    <w:rsid w:val="005E43D5"/>
    <w:rsid w:val="005F266C"/>
    <w:rsid w:val="00612214"/>
    <w:rsid w:val="0062002F"/>
    <w:rsid w:val="0062142A"/>
    <w:rsid w:val="00625CD7"/>
    <w:rsid w:val="00630932"/>
    <w:rsid w:val="00632C25"/>
    <w:rsid w:val="00635C5D"/>
    <w:rsid w:val="006364F1"/>
    <w:rsid w:val="006425C0"/>
    <w:rsid w:val="00643EF2"/>
    <w:rsid w:val="00653FE5"/>
    <w:rsid w:val="00670788"/>
    <w:rsid w:val="0067545A"/>
    <w:rsid w:val="006850B0"/>
    <w:rsid w:val="006959E4"/>
    <w:rsid w:val="00696906"/>
    <w:rsid w:val="006B0F80"/>
    <w:rsid w:val="006B2395"/>
    <w:rsid w:val="006B4149"/>
    <w:rsid w:val="006C0567"/>
    <w:rsid w:val="006D21F9"/>
    <w:rsid w:val="006D7E71"/>
    <w:rsid w:val="006E525A"/>
    <w:rsid w:val="006F2454"/>
    <w:rsid w:val="006F63D7"/>
    <w:rsid w:val="007044F8"/>
    <w:rsid w:val="00720D4C"/>
    <w:rsid w:val="00724689"/>
    <w:rsid w:val="007261FA"/>
    <w:rsid w:val="00740A5A"/>
    <w:rsid w:val="00745638"/>
    <w:rsid w:val="007540CF"/>
    <w:rsid w:val="00755A2C"/>
    <w:rsid w:val="00755C22"/>
    <w:rsid w:val="00756DD1"/>
    <w:rsid w:val="00757E02"/>
    <w:rsid w:val="00760BFE"/>
    <w:rsid w:val="00765EB5"/>
    <w:rsid w:val="00772E4E"/>
    <w:rsid w:val="00777A77"/>
    <w:rsid w:val="0078425B"/>
    <w:rsid w:val="00786804"/>
    <w:rsid w:val="00791471"/>
    <w:rsid w:val="007961D4"/>
    <w:rsid w:val="007A051F"/>
    <w:rsid w:val="007C0AC3"/>
    <w:rsid w:val="007E7201"/>
    <w:rsid w:val="007E76BC"/>
    <w:rsid w:val="007E7FC0"/>
    <w:rsid w:val="007F2B0B"/>
    <w:rsid w:val="008419E9"/>
    <w:rsid w:val="00846897"/>
    <w:rsid w:val="00850C4F"/>
    <w:rsid w:val="00865132"/>
    <w:rsid w:val="008769EF"/>
    <w:rsid w:val="00881381"/>
    <w:rsid w:val="00892846"/>
    <w:rsid w:val="008946FA"/>
    <w:rsid w:val="008A1398"/>
    <w:rsid w:val="008A1837"/>
    <w:rsid w:val="008A388E"/>
    <w:rsid w:val="008C0966"/>
    <w:rsid w:val="008C1A56"/>
    <w:rsid w:val="008D4373"/>
    <w:rsid w:val="008D5849"/>
    <w:rsid w:val="008E312C"/>
    <w:rsid w:val="008E78E6"/>
    <w:rsid w:val="008F43B6"/>
    <w:rsid w:val="008F6A5A"/>
    <w:rsid w:val="009025C1"/>
    <w:rsid w:val="00905C38"/>
    <w:rsid w:val="00907DBA"/>
    <w:rsid w:val="00913892"/>
    <w:rsid w:val="0092193B"/>
    <w:rsid w:val="009229AD"/>
    <w:rsid w:val="00923918"/>
    <w:rsid w:val="0094372F"/>
    <w:rsid w:val="009541F2"/>
    <w:rsid w:val="009551F2"/>
    <w:rsid w:val="00964EFE"/>
    <w:rsid w:val="00973033"/>
    <w:rsid w:val="00983C6B"/>
    <w:rsid w:val="009868D6"/>
    <w:rsid w:val="00987653"/>
    <w:rsid w:val="00995362"/>
    <w:rsid w:val="00996D41"/>
    <w:rsid w:val="009A5F5A"/>
    <w:rsid w:val="009A755B"/>
    <w:rsid w:val="009B0CAB"/>
    <w:rsid w:val="009B3D11"/>
    <w:rsid w:val="009C00DF"/>
    <w:rsid w:val="009D04F1"/>
    <w:rsid w:val="009D4F78"/>
    <w:rsid w:val="009E0268"/>
    <w:rsid w:val="009E1C96"/>
    <w:rsid w:val="009F1B70"/>
    <w:rsid w:val="009F2D5C"/>
    <w:rsid w:val="00A00AB8"/>
    <w:rsid w:val="00A0184C"/>
    <w:rsid w:val="00A1417F"/>
    <w:rsid w:val="00A25B51"/>
    <w:rsid w:val="00A42301"/>
    <w:rsid w:val="00A4711C"/>
    <w:rsid w:val="00A50AF5"/>
    <w:rsid w:val="00A532F1"/>
    <w:rsid w:val="00A633EB"/>
    <w:rsid w:val="00A64328"/>
    <w:rsid w:val="00A6432A"/>
    <w:rsid w:val="00A66729"/>
    <w:rsid w:val="00A7136B"/>
    <w:rsid w:val="00A9152D"/>
    <w:rsid w:val="00AA2AB0"/>
    <w:rsid w:val="00AA39AC"/>
    <w:rsid w:val="00AD7B7A"/>
    <w:rsid w:val="00AF5D91"/>
    <w:rsid w:val="00B13369"/>
    <w:rsid w:val="00B13818"/>
    <w:rsid w:val="00B170EA"/>
    <w:rsid w:val="00B172B8"/>
    <w:rsid w:val="00B26AB3"/>
    <w:rsid w:val="00B36FBC"/>
    <w:rsid w:val="00B40A2F"/>
    <w:rsid w:val="00B46E62"/>
    <w:rsid w:val="00B5021D"/>
    <w:rsid w:val="00B553A6"/>
    <w:rsid w:val="00B67C80"/>
    <w:rsid w:val="00B80D55"/>
    <w:rsid w:val="00B8345D"/>
    <w:rsid w:val="00B86914"/>
    <w:rsid w:val="00B958BA"/>
    <w:rsid w:val="00BA3361"/>
    <w:rsid w:val="00BA3A67"/>
    <w:rsid w:val="00BA61AF"/>
    <w:rsid w:val="00BB53A8"/>
    <w:rsid w:val="00BB762F"/>
    <w:rsid w:val="00BC7AFB"/>
    <w:rsid w:val="00BD6B56"/>
    <w:rsid w:val="00BD6D36"/>
    <w:rsid w:val="00BF0672"/>
    <w:rsid w:val="00BF0809"/>
    <w:rsid w:val="00BF738D"/>
    <w:rsid w:val="00C15423"/>
    <w:rsid w:val="00C31057"/>
    <w:rsid w:val="00C331B7"/>
    <w:rsid w:val="00C3326F"/>
    <w:rsid w:val="00C360AA"/>
    <w:rsid w:val="00C3772F"/>
    <w:rsid w:val="00C41A50"/>
    <w:rsid w:val="00C67A14"/>
    <w:rsid w:val="00C75ACC"/>
    <w:rsid w:val="00C770B6"/>
    <w:rsid w:val="00C819F7"/>
    <w:rsid w:val="00C8589D"/>
    <w:rsid w:val="00C90886"/>
    <w:rsid w:val="00C91EEC"/>
    <w:rsid w:val="00C924FC"/>
    <w:rsid w:val="00C95F59"/>
    <w:rsid w:val="00CA206E"/>
    <w:rsid w:val="00CB3111"/>
    <w:rsid w:val="00CC239F"/>
    <w:rsid w:val="00CC3144"/>
    <w:rsid w:val="00CD042D"/>
    <w:rsid w:val="00CD3DB4"/>
    <w:rsid w:val="00CD4D18"/>
    <w:rsid w:val="00CE0598"/>
    <w:rsid w:val="00CF1B81"/>
    <w:rsid w:val="00D209A0"/>
    <w:rsid w:val="00D222F0"/>
    <w:rsid w:val="00D24750"/>
    <w:rsid w:val="00D255F6"/>
    <w:rsid w:val="00D27F02"/>
    <w:rsid w:val="00D3067D"/>
    <w:rsid w:val="00D43583"/>
    <w:rsid w:val="00D463C8"/>
    <w:rsid w:val="00D47730"/>
    <w:rsid w:val="00D50C5D"/>
    <w:rsid w:val="00D56B43"/>
    <w:rsid w:val="00D70103"/>
    <w:rsid w:val="00D74CDB"/>
    <w:rsid w:val="00D764A0"/>
    <w:rsid w:val="00D76DA7"/>
    <w:rsid w:val="00D80139"/>
    <w:rsid w:val="00D86E52"/>
    <w:rsid w:val="00D93903"/>
    <w:rsid w:val="00DA495F"/>
    <w:rsid w:val="00DB11B2"/>
    <w:rsid w:val="00DB6A21"/>
    <w:rsid w:val="00DC255C"/>
    <w:rsid w:val="00DC592F"/>
    <w:rsid w:val="00DC7CDA"/>
    <w:rsid w:val="00DE1284"/>
    <w:rsid w:val="00DE4EAE"/>
    <w:rsid w:val="00DE70DB"/>
    <w:rsid w:val="00DE7227"/>
    <w:rsid w:val="00DF2638"/>
    <w:rsid w:val="00E054C0"/>
    <w:rsid w:val="00E1080E"/>
    <w:rsid w:val="00E17F42"/>
    <w:rsid w:val="00E2677E"/>
    <w:rsid w:val="00E43272"/>
    <w:rsid w:val="00E44AFC"/>
    <w:rsid w:val="00E55AFD"/>
    <w:rsid w:val="00E6688D"/>
    <w:rsid w:val="00E674AE"/>
    <w:rsid w:val="00EA4D5C"/>
    <w:rsid w:val="00EA53D2"/>
    <w:rsid w:val="00EA6851"/>
    <w:rsid w:val="00EA7A64"/>
    <w:rsid w:val="00EB54FA"/>
    <w:rsid w:val="00EC5379"/>
    <w:rsid w:val="00ED5CF6"/>
    <w:rsid w:val="00EE1177"/>
    <w:rsid w:val="00EF081C"/>
    <w:rsid w:val="00EF32C9"/>
    <w:rsid w:val="00F20EAD"/>
    <w:rsid w:val="00F220CD"/>
    <w:rsid w:val="00F26B86"/>
    <w:rsid w:val="00F31805"/>
    <w:rsid w:val="00F36003"/>
    <w:rsid w:val="00F475A6"/>
    <w:rsid w:val="00F55893"/>
    <w:rsid w:val="00F61CE2"/>
    <w:rsid w:val="00F63F57"/>
    <w:rsid w:val="00F646C9"/>
    <w:rsid w:val="00F739F4"/>
    <w:rsid w:val="00F81818"/>
    <w:rsid w:val="00F845F2"/>
    <w:rsid w:val="00F86709"/>
    <w:rsid w:val="00F91926"/>
    <w:rsid w:val="00F9401E"/>
    <w:rsid w:val="00F95D9E"/>
    <w:rsid w:val="00FA26A6"/>
    <w:rsid w:val="00FA2F7E"/>
    <w:rsid w:val="00FA4D8E"/>
    <w:rsid w:val="00FA74AE"/>
    <w:rsid w:val="00FC71FA"/>
    <w:rsid w:val="00FD0EDC"/>
    <w:rsid w:val="00FD32ED"/>
    <w:rsid w:val="00FE25AE"/>
    <w:rsid w:val="00FE64CB"/>
    <w:rsid w:val="00FF0C8B"/>
    <w:rsid w:val="00FF311C"/>
    <w:rsid w:val="00FF454A"/>
    <w:rsid w:val="00FF5B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30"/>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table" w:customStyle="1" w:styleId="TableGrid1">
    <w:name w:val="Table Grid1"/>
    <w:basedOn w:val="TableNormal"/>
    <w:next w:val="TableGrid"/>
    <w:uiPriority w:val="59"/>
    <w:rsid w:val="00467AB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56DF3"/>
    <w:rPr>
      <w:sz w:val="16"/>
      <w:szCs w:val="16"/>
    </w:rPr>
  </w:style>
  <w:style w:type="paragraph" w:styleId="CommentText">
    <w:name w:val="annotation text"/>
    <w:basedOn w:val="Normal"/>
    <w:link w:val="CommentTextChar"/>
    <w:uiPriority w:val="99"/>
    <w:semiHidden/>
    <w:unhideWhenUsed/>
    <w:rsid w:val="00256DF3"/>
    <w:rPr>
      <w:sz w:val="20"/>
      <w:szCs w:val="20"/>
    </w:rPr>
  </w:style>
  <w:style w:type="character" w:customStyle="1" w:styleId="CommentTextChar">
    <w:name w:val="Comment Text Char"/>
    <w:link w:val="CommentText"/>
    <w:uiPriority w:val="99"/>
    <w:semiHidden/>
    <w:rsid w:val="00256DF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256DF3"/>
    <w:rPr>
      <w:b/>
      <w:bCs/>
    </w:rPr>
  </w:style>
  <w:style w:type="character" w:customStyle="1" w:styleId="CommentSubjectChar">
    <w:name w:val="Comment Subject Char"/>
    <w:link w:val="CommentSubject"/>
    <w:uiPriority w:val="99"/>
    <w:semiHidden/>
    <w:rsid w:val="00256DF3"/>
    <w:rPr>
      <w:rFonts w:ascii="Times New Roman" w:eastAsia="Times New Roman" w:hAnsi="Times New Roman"/>
      <w:b/>
      <w:bCs/>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365375193">
      <w:bodyDiv w:val="1"/>
      <w:marLeft w:val="0"/>
      <w:marRight w:val="0"/>
      <w:marTop w:val="0"/>
      <w:marBottom w:val="0"/>
      <w:divBdr>
        <w:top w:val="none" w:sz="0" w:space="0" w:color="auto"/>
        <w:left w:val="none" w:sz="0" w:space="0" w:color="auto"/>
        <w:bottom w:val="none" w:sz="0" w:space="0" w:color="auto"/>
        <w:right w:val="none" w:sz="0" w:space="0" w:color="auto"/>
      </w:divBdr>
    </w:div>
    <w:div w:id="987982125">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8125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2018-12-11T10:51:00Z</cp:lastPrinted>
  <dcterms:created xsi:type="dcterms:W3CDTF">2019-01-16T11:30:00Z</dcterms:created>
  <dcterms:modified xsi:type="dcterms:W3CDTF">2019-01-16T11:30:00Z</dcterms:modified>
</cp:coreProperties>
</file>