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01461E" w:rsidRDefault="00BE5AF9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</w:t>
      </w:r>
      <w:r w:rsidR="007E6896" w:rsidRPr="0001461E">
        <w:rPr>
          <w:sz w:val="24"/>
          <w:u w:val="single"/>
        </w:rPr>
        <w:t>ATIONAL ASSEMBLY</w:t>
      </w:r>
    </w:p>
    <w:p w:rsidR="00E238C2" w:rsidRPr="0001461E" w:rsidRDefault="00E238C2">
      <w:pPr>
        <w:jc w:val="both"/>
        <w:rPr>
          <w:b/>
          <w:sz w:val="24"/>
          <w:u w:val="single"/>
        </w:rPr>
      </w:pP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FOR </w:t>
      </w:r>
      <w:r w:rsidR="001651E2" w:rsidRPr="0001461E">
        <w:rPr>
          <w:b/>
          <w:bCs/>
          <w:sz w:val="24"/>
          <w:u w:val="single"/>
        </w:rPr>
        <w:t xml:space="preserve">WRITTEN </w:t>
      </w:r>
      <w:r w:rsidRPr="0001461E">
        <w:rPr>
          <w:b/>
          <w:bCs/>
          <w:sz w:val="24"/>
          <w:u w:val="single"/>
        </w:rPr>
        <w:t>REPLY</w:t>
      </w: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</w:p>
    <w:p w:rsidR="00E238C2" w:rsidRPr="0001461E" w:rsidRDefault="005E1FBC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 w:rsidR="00975EDD">
        <w:rPr>
          <w:b/>
          <w:bCs/>
          <w:sz w:val="24"/>
          <w:u w:val="single"/>
        </w:rPr>
        <w:t>3</w:t>
      </w:r>
      <w:r w:rsidR="00445863">
        <w:rPr>
          <w:b/>
          <w:bCs/>
          <w:sz w:val="24"/>
          <w:u w:val="single"/>
        </w:rPr>
        <w:t>8</w:t>
      </w:r>
      <w:r w:rsidR="00C4318A">
        <w:rPr>
          <w:b/>
          <w:bCs/>
          <w:sz w:val="24"/>
          <w:u w:val="single"/>
        </w:rPr>
        <w:t>42</w:t>
      </w: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 w:rsidR="00445863">
        <w:rPr>
          <w:b/>
          <w:bCs/>
          <w:sz w:val="24"/>
          <w:u w:val="single"/>
        </w:rPr>
        <w:t>23</w:t>
      </w:r>
      <w:r w:rsidR="00A55F34">
        <w:rPr>
          <w:b/>
          <w:bCs/>
          <w:sz w:val="24"/>
          <w:u w:val="single"/>
        </w:rPr>
        <w:t xml:space="preserve"> OCTOBER</w:t>
      </w:r>
      <w:r w:rsidR="005B52CD">
        <w:rPr>
          <w:b/>
          <w:bCs/>
          <w:sz w:val="24"/>
          <w:u w:val="single"/>
        </w:rPr>
        <w:t xml:space="preserve"> </w:t>
      </w:r>
      <w:r w:rsidRPr="0001461E">
        <w:rPr>
          <w:b/>
          <w:bCs/>
          <w:sz w:val="24"/>
          <w:u w:val="single"/>
        </w:rPr>
        <w:t>20</w:t>
      </w:r>
      <w:r w:rsidR="005E1FBC" w:rsidRPr="0001461E">
        <w:rPr>
          <w:b/>
          <w:bCs/>
          <w:sz w:val="24"/>
          <w:u w:val="single"/>
        </w:rPr>
        <w:t>1</w:t>
      </w:r>
      <w:r w:rsidR="006779D4" w:rsidRPr="0001461E">
        <w:rPr>
          <w:b/>
          <w:bCs/>
          <w:sz w:val="24"/>
          <w:u w:val="single"/>
        </w:rPr>
        <w:t>5</w:t>
      </w:r>
      <w:r w:rsidRPr="0001461E">
        <w:rPr>
          <w:b/>
          <w:bCs/>
          <w:sz w:val="24"/>
          <w:u w:val="single"/>
        </w:rPr>
        <w:t xml:space="preserve">   </w:t>
      </w:r>
    </w:p>
    <w:p w:rsidR="00E238C2" w:rsidRPr="00F816C5" w:rsidRDefault="00E238C2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 xml:space="preserve">RNAL QUESTION PAPER NO. </w:t>
      </w:r>
      <w:r w:rsidR="00A55F34">
        <w:rPr>
          <w:b/>
          <w:bCs/>
          <w:sz w:val="24"/>
          <w:u w:val="single"/>
        </w:rPr>
        <w:t>4</w:t>
      </w:r>
      <w:r w:rsidR="00445863">
        <w:rPr>
          <w:b/>
          <w:bCs/>
          <w:sz w:val="24"/>
          <w:u w:val="single"/>
        </w:rPr>
        <w:t>2</w:t>
      </w:r>
      <w:r w:rsidRPr="005121B0">
        <w:rPr>
          <w:b/>
          <w:bCs/>
          <w:sz w:val="24"/>
          <w:u w:val="single"/>
        </w:rPr>
        <w:t>)</w:t>
      </w:r>
    </w:p>
    <w:p w:rsidR="00C4318A" w:rsidRPr="00C4318A" w:rsidRDefault="00C4318A" w:rsidP="00C4318A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C4318A">
        <w:rPr>
          <w:b/>
          <w:sz w:val="24"/>
          <w:u w:val="single"/>
        </w:rPr>
        <w:t xml:space="preserve">Ms S J </w:t>
      </w:r>
      <w:proofErr w:type="spellStart"/>
      <w:r w:rsidRPr="00C4318A">
        <w:rPr>
          <w:b/>
          <w:sz w:val="24"/>
          <w:u w:val="single"/>
          <w:lang w:val="en-ZA"/>
        </w:rPr>
        <w:t>Nkomo</w:t>
      </w:r>
      <w:proofErr w:type="spellEnd"/>
      <w:r w:rsidRPr="00C4318A">
        <w:rPr>
          <w:b/>
          <w:sz w:val="24"/>
          <w:u w:val="single"/>
        </w:rPr>
        <w:t xml:space="preserve"> (IFP) to ask the Minister of Health:</w:t>
      </w:r>
      <w:r w:rsidRPr="00C4318A">
        <w:rPr>
          <w:b/>
          <w:sz w:val="24"/>
          <w:u w:val="single"/>
          <w:lang w:val="af-ZA"/>
        </w:rPr>
        <w:t xml:space="preserve"> </w:t>
      </w:r>
    </w:p>
    <w:p w:rsidR="00721839" w:rsidRPr="00113F8E" w:rsidRDefault="00C4318A" w:rsidP="00C4318A">
      <w:pPr>
        <w:spacing w:before="100" w:beforeAutospacing="1" w:after="100" w:afterAutospacing="1"/>
        <w:ind w:right="-142"/>
        <w:jc w:val="both"/>
        <w:rPr>
          <w:sz w:val="24"/>
          <w:lang w:val="en-ZA"/>
        </w:rPr>
      </w:pPr>
      <w:r w:rsidRPr="00C4318A">
        <w:rPr>
          <w:sz w:val="24"/>
          <w:lang w:val="en-ZA"/>
        </w:rPr>
        <w:t xml:space="preserve">What is the (a) current status of the renovations in the dental department at the </w:t>
      </w:r>
      <w:proofErr w:type="spellStart"/>
      <w:r w:rsidRPr="00C4318A">
        <w:rPr>
          <w:sz w:val="24"/>
          <w:lang w:val="en-ZA"/>
        </w:rPr>
        <w:t>Mamelodi</w:t>
      </w:r>
      <w:proofErr w:type="spellEnd"/>
      <w:r w:rsidRPr="00C4318A">
        <w:rPr>
          <w:sz w:val="24"/>
          <w:lang w:val="en-ZA"/>
        </w:rPr>
        <w:t xml:space="preserve"> Hospital in Pretoria and (b) envisaged time frame for the completion of the specified renovations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C7AB2">
        <w:rPr>
          <w:color w:val="000000"/>
        </w:rPr>
        <w:t>4</w:t>
      </w:r>
      <w:r w:rsidR="00445863">
        <w:rPr>
          <w:color w:val="000000"/>
        </w:rPr>
        <w:t>5</w:t>
      </w:r>
      <w:r w:rsidR="00C4318A">
        <w:rPr>
          <w:color w:val="000000"/>
        </w:rPr>
        <w:t>88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01461E" w:rsidRDefault="00E238C2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202CF5" w:rsidRDefault="00202CF5" w:rsidP="00357A10">
      <w:pPr>
        <w:pStyle w:val="BodyText"/>
        <w:rPr>
          <w:sz w:val="24"/>
          <w:lang w:val="en-GB"/>
        </w:rPr>
      </w:pPr>
    </w:p>
    <w:p w:rsidR="00DA2C34" w:rsidRDefault="00DA2C34" w:rsidP="00357A10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According to the Gauteng Provincial Department of Health -</w:t>
      </w:r>
    </w:p>
    <w:p w:rsidR="00DA2C34" w:rsidRPr="0001461E" w:rsidRDefault="00DA2C34" w:rsidP="00357A10">
      <w:pPr>
        <w:pStyle w:val="BodyText"/>
        <w:rPr>
          <w:sz w:val="24"/>
          <w:lang w:val="en-GB"/>
        </w:rPr>
      </w:pPr>
    </w:p>
    <w:p w:rsidR="00012AE9" w:rsidRDefault="00DA2C34" w:rsidP="00DA2C34">
      <w:pPr>
        <w:numPr>
          <w:ilvl w:val="0"/>
          <w:numId w:val="34"/>
        </w:numPr>
        <w:spacing w:after="240"/>
        <w:ind w:hanging="720"/>
        <w:jc w:val="both"/>
        <w:rPr>
          <w:sz w:val="24"/>
        </w:rPr>
      </w:pPr>
      <w:r>
        <w:rPr>
          <w:sz w:val="24"/>
        </w:rPr>
        <w:t>Specifications have been completed;</w:t>
      </w:r>
    </w:p>
    <w:p w:rsidR="00DA2C34" w:rsidRPr="00DA2C34" w:rsidRDefault="00DA2C34" w:rsidP="00DA2C34">
      <w:pPr>
        <w:numPr>
          <w:ilvl w:val="0"/>
          <w:numId w:val="34"/>
        </w:numPr>
        <w:spacing w:after="240"/>
        <w:ind w:hanging="720"/>
        <w:jc w:val="both"/>
        <w:rPr>
          <w:sz w:val="24"/>
        </w:rPr>
      </w:pPr>
      <w:r>
        <w:rPr>
          <w:sz w:val="24"/>
        </w:rPr>
        <w:t>The scope and project plan is still to be finalised. This will provide the specifics with regard to the envisaged time-frames to complete the renovations. It is however, expected that it will be completed before the end of this financial year.</w:t>
      </w:r>
    </w:p>
    <w:p w:rsidR="00012AE9" w:rsidRPr="0001461E" w:rsidRDefault="00012AE9" w:rsidP="00D81183">
      <w:pPr>
        <w:pStyle w:val="BodyText"/>
        <w:rPr>
          <w:sz w:val="24"/>
          <w:lang w:val="en-GB"/>
        </w:rPr>
      </w:pPr>
    </w:p>
    <w:p w:rsidR="00E238C2" w:rsidRPr="0001461E" w:rsidRDefault="00E238C2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E238C2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91" w:rsidRDefault="00FB5191">
      <w:r>
        <w:separator/>
      </w:r>
    </w:p>
  </w:endnote>
  <w:endnote w:type="continuationSeparator" w:id="0">
    <w:p w:rsidR="00FB5191" w:rsidRDefault="00FB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122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122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A2C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91" w:rsidRDefault="00FB5191">
      <w:r>
        <w:separator/>
      </w:r>
    </w:p>
  </w:footnote>
  <w:footnote w:type="continuationSeparator" w:id="0">
    <w:p w:rsidR="00FB5191" w:rsidRDefault="00FB5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DA6"/>
    <w:multiLevelType w:val="hybridMultilevel"/>
    <w:tmpl w:val="C63ECF6A"/>
    <w:lvl w:ilvl="0" w:tplc="13088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1"/>
  </w:num>
  <w:num w:numId="6">
    <w:abstractNumId w:val="23"/>
  </w:num>
  <w:num w:numId="7">
    <w:abstractNumId w:val="18"/>
  </w:num>
  <w:num w:numId="8">
    <w:abstractNumId w:val="10"/>
  </w:num>
  <w:num w:numId="9">
    <w:abstractNumId w:val="5"/>
  </w:num>
  <w:num w:numId="10">
    <w:abstractNumId w:val="17"/>
  </w:num>
  <w:num w:numId="11">
    <w:abstractNumId w:val="28"/>
  </w:num>
  <w:num w:numId="12">
    <w:abstractNumId w:val="3"/>
  </w:num>
  <w:num w:numId="13">
    <w:abstractNumId w:val="29"/>
  </w:num>
  <w:num w:numId="14">
    <w:abstractNumId w:val="22"/>
  </w:num>
  <w:num w:numId="15">
    <w:abstractNumId w:val="6"/>
  </w:num>
  <w:num w:numId="16">
    <w:abstractNumId w:val="1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7"/>
  </w:num>
  <w:num w:numId="25">
    <w:abstractNumId w:val="26"/>
  </w:num>
  <w:num w:numId="26">
    <w:abstractNumId w:val="14"/>
  </w:num>
  <w:num w:numId="27">
    <w:abstractNumId w:val="30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32"/>
  </w:num>
  <w:num w:numId="33">
    <w:abstractNumId w:val="1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6AC4"/>
    <w:rsid w:val="00007447"/>
    <w:rsid w:val="00012AE9"/>
    <w:rsid w:val="0001461E"/>
    <w:rsid w:val="000168FD"/>
    <w:rsid w:val="0004183B"/>
    <w:rsid w:val="00046EDF"/>
    <w:rsid w:val="00056AD2"/>
    <w:rsid w:val="0005730D"/>
    <w:rsid w:val="00062EDC"/>
    <w:rsid w:val="00067CC1"/>
    <w:rsid w:val="00072404"/>
    <w:rsid w:val="0007341B"/>
    <w:rsid w:val="00081C7A"/>
    <w:rsid w:val="0008767D"/>
    <w:rsid w:val="000A20B0"/>
    <w:rsid w:val="000B4AB8"/>
    <w:rsid w:val="000C6431"/>
    <w:rsid w:val="000D3FD3"/>
    <w:rsid w:val="000E0552"/>
    <w:rsid w:val="000F059B"/>
    <w:rsid w:val="000F3BF5"/>
    <w:rsid w:val="000F50B5"/>
    <w:rsid w:val="00100BB8"/>
    <w:rsid w:val="00103056"/>
    <w:rsid w:val="00103544"/>
    <w:rsid w:val="001126D2"/>
    <w:rsid w:val="00113F8E"/>
    <w:rsid w:val="00123E43"/>
    <w:rsid w:val="00150F90"/>
    <w:rsid w:val="001651E2"/>
    <w:rsid w:val="001A5759"/>
    <w:rsid w:val="001B2E9B"/>
    <w:rsid w:val="001B62F5"/>
    <w:rsid w:val="001B67CA"/>
    <w:rsid w:val="001C0252"/>
    <w:rsid w:val="001C1865"/>
    <w:rsid w:val="001C2504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35525"/>
    <w:rsid w:val="0024216E"/>
    <w:rsid w:val="00256338"/>
    <w:rsid w:val="00267FDF"/>
    <w:rsid w:val="00275CE4"/>
    <w:rsid w:val="002A1B08"/>
    <w:rsid w:val="002A3AD8"/>
    <w:rsid w:val="002A5288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24B4F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45863"/>
    <w:rsid w:val="0047454A"/>
    <w:rsid w:val="0048302D"/>
    <w:rsid w:val="00483FEE"/>
    <w:rsid w:val="00487E16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47A64"/>
    <w:rsid w:val="00557CEE"/>
    <w:rsid w:val="0056205A"/>
    <w:rsid w:val="00570065"/>
    <w:rsid w:val="00576020"/>
    <w:rsid w:val="005937C8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5745"/>
    <w:rsid w:val="00635890"/>
    <w:rsid w:val="00637291"/>
    <w:rsid w:val="0063794C"/>
    <w:rsid w:val="00646F50"/>
    <w:rsid w:val="006664AE"/>
    <w:rsid w:val="006779D4"/>
    <w:rsid w:val="006C405D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27C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5AA0"/>
    <w:rsid w:val="0092641E"/>
    <w:rsid w:val="009342E8"/>
    <w:rsid w:val="00952EC0"/>
    <w:rsid w:val="009756B6"/>
    <w:rsid w:val="00975EDD"/>
    <w:rsid w:val="009855D2"/>
    <w:rsid w:val="009873B3"/>
    <w:rsid w:val="009922DD"/>
    <w:rsid w:val="00997EC4"/>
    <w:rsid w:val="009A2424"/>
    <w:rsid w:val="009A3F64"/>
    <w:rsid w:val="009B3CC1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2211"/>
    <w:rsid w:val="00A13AC5"/>
    <w:rsid w:val="00A13D92"/>
    <w:rsid w:val="00A143B4"/>
    <w:rsid w:val="00A17235"/>
    <w:rsid w:val="00A17A8A"/>
    <w:rsid w:val="00A24207"/>
    <w:rsid w:val="00A42F9C"/>
    <w:rsid w:val="00A51CEC"/>
    <w:rsid w:val="00A55F34"/>
    <w:rsid w:val="00A6048F"/>
    <w:rsid w:val="00A7509E"/>
    <w:rsid w:val="00A87CFA"/>
    <w:rsid w:val="00A923AD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3875"/>
    <w:rsid w:val="00BE5AF9"/>
    <w:rsid w:val="00BF35AB"/>
    <w:rsid w:val="00C0227C"/>
    <w:rsid w:val="00C063AA"/>
    <w:rsid w:val="00C26148"/>
    <w:rsid w:val="00C41194"/>
    <w:rsid w:val="00C4318A"/>
    <w:rsid w:val="00C50944"/>
    <w:rsid w:val="00C50C8D"/>
    <w:rsid w:val="00C71939"/>
    <w:rsid w:val="00C723FE"/>
    <w:rsid w:val="00C82746"/>
    <w:rsid w:val="00C82762"/>
    <w:rsid w:val="00C91D4D"/>
    <w:rsid w:val="00CA0E36"/>
    <w:rsid w:val="00CC0798"/>
    <w:rsid w:val="00CF60D1"/>
    <w:rsid w:val="00D034F1"/>
    <w:rsid w:val="00D04106"/>
    <w:rsid w:val="00D05EA8"/>
    <w:rsid w:val="00D05FA5"/>
    <w:rsid w:val="00D06D6D"/>
    <w:rsid w:val="00D07FF1"/>
    <w:rsid w:val="00D140CC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2C34"/>
    <w:rsid w:val="00DA3E25"/>
    <w:rsid w:val="00DA567C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51BA1"/>
    <w:rsid w:val="00E61438"/>
    <w:rsid w:val="00E61656"/>
    <w:rsid w:val="00E62560"/>
    <w:rsid w:val="00E70BD1"/>
    <w:rsid w:val="00E85240"/>
    <w:rsid w:val="00EA464E"/>
    <w:rsid w:val="00EA6F86"/>
    <w:rsid w:val="00ED527A"/>
    <w:rsid w:val="00EE56A6"/>
    <w:rsid w:val="00EF5D91"/>
    <w:rsid w:val="00EF7FEE"/>
    <w:rsid w:val="00F11C03"/>
    <w:rsid w:val="00F14236"/>
    <w:rsid w:val="00F16A86"/>
    <w:rsid w:val="00F2300D"/>
    <w:rsid w:val="00F24479"/>
    <w:rsid w:val="00F31415"/>
    <w:rsid w:val="00F3238C"/>
    <w:rsid w:val="00F33CA6"/>
    <w:rsid w:val="00F40AC2"/>
    <w:rsid w:val="00F467DC"/>
    <w:rsid w:val="00F50E33"/>
    <w:rsid w:val="00F6642C"/>
    <w:rsid w:val="00F70EBE"/>
    <w:rsid w:val="00F7399B"/>
    <w:rsid w:val="00F816C5"/>
    <w:rsid w:val="00F86457"/>
    <w:rsid w:val="00F966C3"/>
    <w:rsid w:val="00FB5191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E9B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2E9B"/>
    <w:pPr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rsid w:val="001B2E9B"/>
    <w:pPr>
      <w:ind w:left="770" w:hanging="50"/>
      <w:jc w:val="both"/>
    </w:pPr>
    <w:rPr>
      <w:rFonts w:cs="Times New Roman"/>
      <w:sz w:val="20"/>
    </w:rPr>
  </w:style>
  <w:style w:type="paragraph" w:styleId="BodyTextIndent3">
    <w:name w:val="Body Text Indent 3"/>
    <w:basedOn w:val="Normal"/>
    <w:rsid w:val="001B2E9B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1B2E9B"/>
    <w:pPr>
      <w:jc w:val="both"/>
    </w:pPr>
    <w:rPr>
      <w:sz w:val="20"/>
    </w:rPr>
  </w:style>
  <w:style w:type="paragraph" w:styleId="BlockText">
    <w:name w:val="Block Text"/>
    <w:basedOn w:val="Normal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1B2E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1B2E9B"/>
  </w:style>
  <w:style w:type="paragraph" w:styleId="Header">
    <w:name w:val="header"/>
    <w:basedOn w:val="Normal"/>
    <w:rsid w:val="001B2E9B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1B2E9B"/>
    <w:rPr>
      <w:vertAlign w:val="superscript"/>
    </w:rPr>
  </w:style>
  <w:style w:type="paragraph" w:styleId="BodyText3">
    <w:name w:val="Body Text 3"/>
    <w:basedOn w:val="Normal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1B2E9B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p0">
    <w:name w:val="p0"/>
    <w:basedOn w:val="Normal"/>
    <w:rsid w:val="002E5A19"/>
    <w:rPr>
      <w:rFonts w:ascii="Times New Roman" w:eastAsia="Calibri" w:hAnsi="Times New Roman" w:cs="Times New Roman"/>
      <w:sz w:val="24"/>
      <w:lang w:val="en-ZA" w:eastAsia="en-ZA"/>
    </w:rPr>
  </w:style>
  <w:style w:type="character" w:customStyle="1" w:styleId="BodyTextIndentChar">
    <w:name w:val="Body Text Indent Char"/>
    <w:link w:val="BodyTextIndent"/>
    <w:locked/>
    <w:rsid w:val="004C7AB2"/>
    <w:rPr>
      <w:rFonts w:ascii="Arial" w:hAnsi="Arial" w:cs="Arial"/>
      <w:szCs w:val="24"/>
      <w:lang w:val="en-GB" w:eastAsia="en-US"/>
    </w:rPr>
  </w:style>
  <w:style w:type="character" w:customStyle="1" w:styleId="BodyTextIndentChar21">
    <w:name w:val="Body Text Indent Char21"/>
    <w:locked/>
    <w:rsid w:val="005B52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mplaatjies</cp:lastModifiedBy>
  <cp:revision>2</cp:revision>
  <cp:lastPrinted>2015-11-14T13:58:00Z</cp:lastPrinted>
  <dcterms:created xsi:type="dcterms:W3CDTF">2015-11-17T10:42:00Z</dcterms:created>
  <dcterms:modified xsi:type="dcterms:W3CDTF">2015-11-17T10:42:00Z</dcterms:modified>
</cp:coreProperties>
</file>