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Pr="006D5C44" w:rsidRDefault="001E49CE" w:rsidP="006D5C44">
      <w:pPr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6D5C44"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6D5C44" w:rsidRDefault="001E49CE" w:rsidP="006D5C44">
      <w:pPr>
        <w:ind w:left="720" w:hanging="720"/>
        <w:jc w:val="center"/>
        <w:outlineLvl w:val="0"/>
        <w:rPr>
          <w:rFonts w:ascii="Arial" w:hAnsi="Arial" w:cs="Arial"/>
          <w:b/>
          <w:color w:val="000000"/>
        </w:rPr>
      </w:pPr>
      <w:r w:rsidRPr="006D5C44">
        <w:rPr>
          <w:rFonts w:ascii="Arial" w:hAnsi="Arial" w:cs="Arial"/>
          <w:b/>
          <w:noProof/>
        </w:rPr>
        <w:t>NATIONAL ASSEMBLY</w:t>
      </w:r>
      <w:r w:rsidRPr="006D5C44">
        <w:rPr>
          <w:rFonts w:ascii="Arial" w:hAnsi="Arial" w:cs="Arial"/>
          <w:b/>
          <w:color w:val="000000"/>
        </w:rPr>
        <w:t xml:space="preserve"> </w:t>
      </w:r>
    </w:p>
    <w:p w:rsidR="00E83E3C" w:rsidRPr="006D5C44" w:rsidRDefault="008D774C" w:rsidP="006D5C44">
      <w:pPr>
        <w:jc w:val="center"/>
        <w:rPr>
          <w:rFonts w:ascii="Arial" w:hAnsi="Arial" w:cs="Arial"/>
          <w:b/>
          <w:bCs/>
          <w:color w:val="000000"/>
        </w:rPr>
      </w:pPr>
      <w:r w:rsidRPr="006D5C44">
        <w:rPr>
          <w:rFonts w:ascii="Arial" w:hAnsi="Arial" w:cs="Arial"/>
          <w:b/>
          <w:noProof/>
        </w:rPr>
        <w:t>QUESTION FOR WRITTEN REPLY</w:t>
      </w:r>
    </w:p>
    <w:p w:rsidR="00E83E3C" w:rsidRPr="006D5C44" w:rsidRDefault="001E49CE" w:rsidP="006D5C44">
      <w:pPr>
        <w:jc w:val="center"/>
        <w:rPr>
          <w:rFonts w:ascii="Arial" w:hAnsi="Arial" w:cs="Arial"/>
          <w:b/>
          <w:bCs/>
          <w:color w:val="000000"/>
        </w:rPr>
      </w:pPr>
      <w:r w:rsidRPr="006D5C44">
        <w:rPr>
          <w:rFonts w:ascii="Arial" w:hAnsi="Arial" w:cs="Arial"/>
          <w:b/>
          <w:bCs/>
          <w:color w:val="000000"/>
        </w:rPr>
        <w:t xml:space="preserve">QUESTION NUMBER </w:t>
      </w:r>
      <w:r w:rsidR="009C6521" w:rsidRPr="006D5C44">
        <w:rPr>
          <w:rFonts w:ascii="Arial" w:hAnsi="Arial" w:cs="Arial"/>
          <w:b/>
          <w:noProof/>
        </w:rPr>
        <w:t>3837</w:t>
      </w:r>
    </w:p>
    <w:p w:rsidR="00E83E3C" w:rsidRPr="006D5C44" w:rsidRDefault="001E49CE" w:rsidP="006D5C44">
      <w:pPr>
        <w:jc w:val="center"/>
        <w:rPr>
          <w:rFonts w:ascii="Arial" w:hAnsi="Arial" w:cs="Arial"/>
          <w:b/>
          <w:bCs/>
          <w:color w:val="000000"/>
        </w:rPr>
      </w:pPr>
      <w:r w:rsidRPr="006D5C44">
        <w:rPr>
          <w:rFonts w:ascii="Arial" w:hAnsi="Arial" w:cs="Arial"/>
          <w:b/>
          <w:bCs/>
          <w:color w:val="000000"/>
        </w:rPr>
        <w:t xml:space="preserve">DATE OF PUBLICATION: </w:t>
      </w:r>
      <w:r w:rsidR="009C6521" w:rsidRPr="006D5C44">
        <w:rPr>
          <w:rFonts w:ascii="Arial" w:hAnsi="Arial" w:cs="Arial"/>
          <w:b/>
          <w:noProof/>
        </w:rPr>
        <w:t>21 OCTOBER 2022</w:t>
      </w:r>
    </w:p>
    <w:p w:rsidR="009B4963" w:rsidRPr="006D5C44" w:rsidRDefault="009B4963" w:rsidP="006D5C44">
      <w:pPr>
        <w:jc w:val="center"/>
        <w:rPr>
          <w:rFonts w:ascii="Arial" w:hAnsi="Arial" w:cs="Arial"/>
          <w:b/>
          <w:bCs/>
        </w:rPr>
      </w:pPr>
    </w:p>
    <w:p w:rsidR="00E83E3C" w:rsidRPr="006D5C44" w:rsidRDefault="00E83E3C" w:rsidP="006D5C44">
      <w:pPr>
        <w:jc w:val="both"/>
        <w:rPr>
          <w:rFonts w:ascii="Arial" w:hAnsi="Arial" w:cs="Arial"/>
          <w:b/>
          <w:bCs/>
        </w:rPr>
      </w:pPr>
    </w:p>
    <w:p w:rsidR="009B4963" w:rsidRPr="006D5C44" w:rsidRDefault="001E49CE" w:rsidP="006D5C44">
      <w:pPr>
        <w:rPr>
          <w:rFonts w:ascii="Arial" w:hAnsi="Arial" w:cs="Arial"/>
          <w:b/>
          <w:bCs/>
          <w:lang w:val="en-ZA"/>
        </w:rPr>
      </w:pPr>
      <w:r w:rsidRPr="006D5C44">
        <w:rPr>
          <w:rFonts w:ascii="Arial" w:hAnsi="Arial" w:cs="Arial"/>
          <w:b/>
          <w:bCs/>
          <w:lang w:val="en-ZA"/>
        </w:rPr>
        <w:t>QUESTION:</w:t>
      </w:r>
    </w:p>
    <w:p w:rsidR="009B4963" w:rsidRPr="006D5C44" w:rsidRDefault="009B4963" w:rsidP="006D5C44">
      <w:pPr>
        <w:rPr>
          <w:rFonts w:ascii="Arial" w:hAnsi="Arial" w:cs="Arial"/>
          <w:lang w:val="en-ZA"/>
        </w:rPr>
      </w:pPr>
    </w:p>
    <w:p w:rsidR="00CF0FE4" w:rsidRPr="006D5C44" w:rsidRDefault="00CF0FE4" w:rsidP="006D5C44">
      <w:pPr>
        <w:rPr>
          <w:rFonts w:ascii="Arial" w:hAnsi="Arial" w:cs="Arial"/>
          <w:lang w:val="en-ZA"/>
        </w:rPr>
      </w:pPr>
    </w:p>
    <w:p w:rsidR="00A90903" w:rsidRPr="006D5C44" w:rsidRDefault="001E49CE" w:rsidP="006D5C44">
      <w:pPr>
        <w:ind w:left="720" w:right="30" w:hanging="720"/>
        <w:jc w:val="both"/>
        <w:rPr>
          <w:rFonts w:ascii="Arial" w:eastAsia="Arial" w:hAnsi="Arial" w:cs="Arial"/>
          <w:b/>
          <w:bCs/>
        </w:rPr>
      </w:pPr>
      <w:r w:rsidRPr="006D5C44">
        <w:rPr>
          <w:rFonts w:ascii="Arial" w:eastAsia="Arial" w:hAnsi="Arial" w:cs="Arial"/>
          <w:b/>
          <w:bCs/>
        </w:rPr>
        <w:t>3837.   Ms E R J Spies (DA) to ask the Minister of Cooperative Governance and Traditional</w:t>
      </w:r>
      <w:r w:rsidRPr="006D5C44">
        <w:rPr>
          <w:rFonts w:ascii="Arial" w:eastAsia="Arial" w:hAnsi="Arial" w:cs="Arial"/>
        </w:rPr>
        <w:t xml:space="preserve"> </w:t>
      </w:r>
      <w:r w:rsidRPr="006D5C44">
        <w:rPr>
          <w:rFonts w:ascii="Arial" w:eastAsia="Arial" w:hAnsi="Arial" w:cs="Arial"/>
          <w:b/>
          <w:bCs/>
        </w:rPr>
        <w:t>Affairs:</w:t>
      </w:r>
    </w:p>
    <w:p w:rsidR="000B3A52" w:rsidRPr="006D5C44" w:rsidRDefault="000B3A52" w:rsidP="006D5C44">
      <w:pPr>
        <w:ind w:left="720" w:right="30" w:hanging="720"/>
        <w:jc w:val="both"/>
      </w:pPr>
    </w:p>
    <w:p w:rsidR="00A90903" w:rsidRPr="006D5C44" w:rsidRDefault="001E49CE" w:rsidP="006D5C44">
      <w:pPr>
        <w:pStyle w:val="ListParagraph"/>
        <w:numPr>
          <w:ilvl w:val="0"/>
          <w:numId w:val="5"/>
        </w:numPr>
        <w:spacing w:line="360" w:lineRule="auto"/>
        <w:ind w:left="0" w:right="30" w:firstLine="0"/>
        <w:jc w:val="both"/>
      </w:pPr>
      <w:r w:rsidRPr="006D5C44">
        <w:rPr>
          <w:rFonts w:ascii="Arial" w:eastAsia="Arial" w:hAnsi="Arial" w:cs="Arial"/>
        </w:rPr>
        <w:t>With reference to a presentation on the 2021-22 audit outcomes for the Portfolio Committee on Cooperative Governance and Traditional Affairs, wherein the Auditor-General made the finding that payments were made in the 2018-19 financial year under the Community Works Programme to non-qualifying government employees due to ineffective internal controls for approving and processing payments, what total amount was paid to the non-qualifying government employees;</w:t>
      </w:r>
    </w:p>
    <w:p w:rsidR="00A90903" w:rsidRPr="006D5C44" w:rsidRDefault="001E49CE" w:rsidP="006D5C44">
      <w:pPr>
        <w:pStyle w:val="ListParagraph"/>
        <w:numPr>
          <w:ilvl w:val="0"/>
          <w:numId w:val="5"/>
        </w:numPr>
        <w:spacing w:line="360" w:lineRule="auto"/>
        <w:ind w:left="0" w:right="30" w:firstLine="0"/>
        <w:jc w:val="both"/>
      </w:pPr>
      <w:r w:rsidRPr="006D5C44">
        <w:rPr>
          <w:rFonts w:ascii="Arial" w:eastAsia="Arial" w:hAnsi="Arial" w:cs="Arial"/>
        </w:rPr>
        <w:t>whether any steps have been taken to recover the irregular payments; if not, why not; if so, what (a) total amount has been recovered and (b) disciplinary action has been taken against government employees who irregularly benefited from the CWP?  </w:t>
      </w:r>
      <w:r w:rsidR="00E3766D">
        <w:rPr>
          <w:rFonts w:ascii="Arial" w:eastAsia="Arial" w:hAnsi="Arial" w:cs="Arial"/>
        </w:rPr>
        <w:t xml:space="preserve">   </w:t>
      </w:r>
      <w:r w:rsidR="00E3766D" w:rsidRPr="006D5C44">
        <w:rPr>
          <w:rFonts w:ascii="Arial" w:eastAsia="Arial" w:hAnsi="Arial" w:cs="Arial"/>
          <w:b/>
          <w:bCs/>
        </w:rPr>
        <w:t>NW4734E</w:t>
      </w:r>
      <w:r w:rsidR="00E3766D">
        <w:rPr>
          <w:rFonts w:ascii="Arial" w:eastAsia="Arial" w:hAnsi="Arial" w:cs="Arial"/>
        </w:rPr>
        <w:t xml:space="preserve">    </w:t>
      </w:r>
      <w:r w:rsidR="00E3766D">
        <w:rPr>
          <w:rFonts w:ascii="Arial" w:eastAsia="Arial" w:hAnsi="Arial" w:cs="Arial"/>
        </w:rPr>
        <w:tab/>
      </w:r>
      <w:r w:rsidR="00E3766D">
        <w:rPr>
          <w:rFonts w:ascii="Arial" w:eastAsia="Arial" w:hAnsi="Arial" w:cs="Arial"/>
        </w:rPr>
        <w:tab/>
      </w:r>
      <w:r w:rsidR="00E3766D">
        <w:rPr>
          <w:rFonts w:ascii="Arial" w:eastAsia="Arial" w:hAnsi="Arial" w:cs="Arial"/>
        </w:rPr>
        <w:tab/>
      </w:r>
      <w:r w:rsidR="00E3766D">
        <w:rPr>
          <w:rFonts w:ascii="Arial" w:eastAsia="Arial" w:hAnsi="Arial" w:cs="Arial"/>
        </w:rPr>
        <w:tab/>
      </w:r>
      <w:r w:rsidR="00E3766D">
        <w:rPr>
          <w:rFonts w:ascii="Arial" w:eastAsia="Arial" w:hAnsi="Arial" w:cs="Arial"/>
        </w:rPr>
        <w:tab/>
      </w:r>
    </w:p>
    <w:p w:rsidR="000B3A52" w:rsidRPr="006D5C44" w:rsidRDefault="000B3A52" w:rsidP="006D5C44">
      <w:pPr>
        <w:spacing w:line="276" w:lineRule="auto"/>
        <w:rPr>
          <w:rFonts w:ascii="Arial" w:hAnsi="Arial" w:cs="Arial"/>
          <w:b/>
          <w:bCs/>
        </w:rPr>
      </w:pPr>
    </w:p>
    <w:p w:rsidR="00E83E3C" w:rsidRPr="006D5C44" w:rsidRDefault="001E49CE" w:rsidP="006D5C44">
      <w:pPr>
        <w:spacing w:line="276" w:lineRule="auto"/>
        <w:rPr>
          <w:rFonts w:ascii="Arial" w:hAnsi="Arial" w:cs="Arial"/>
          <w:b/>
          <w:bCs/>
        </w:rPr>
      </w:pPr>
      <w:r w:rsidRPr="006D5C44">
        <w:rPr>
          <w:rFonts w:ascii="Arial" w:hAnsi="Arial" w:cs="Arial"/>
          <w:b/>
          <w:bCs/>
        </w:rPr>
        <w:t>REPLY:</w:t>
      </w:r>
    </w:p>
    <w:p w:rsidR="003E2F26" w:rsidRPr="006D5C44" w:rsidRDefault="003E2F26" w:rsidP="006D5C44">
      <w:pPr>
        <w:spacing w:line="276" w:lineRule="auto"/>
        <w:rPr>
          <w:rFonts w:ascii="Arial" w:hAnsi="Arial" w:cs="Arial"/>
          <w:b/>
          <w:bCs/>
        </w:rPr>
      </w:pPr>
    </w:p>
    <w:p w:rsidR="008D774C" w:rsidRPr="006D5C44" w:rsidRDefault="001E49CE" w:rsidP="006D5C44">
      <w:pPr>
        <w:pStyle w:val="ListParagraph"/>
        <w:numPr>
          <w:ilvl w:val="0"/>
          <w:numId w:val="6"/>
        </w:numPr>
        <w:spacing w:line="360" w:lineRule="auto"/>
        <w:ind w:left="360"/>
        <w:jc w:val="both"/>
      </w:pPr>
      <w:r w:rsidRPr="006D5C44">
        <w:rPr>
          <w:rFonts w:ascii="Arial" w:eastAsia="Arial" w:hAnsi="Arial" w:cs="Arial"/>
        </w:rPr>
        <w:t>The total unconfirmed (maximum) amount of C</w:t>
      </w:r>
      <w:r w:rsidR="000B3A52" w:rsidRPr="006D5C44">
        <w:rPr>
          <w:rFonts w:ascii="Arial" w:eastAsia="Arial" w:hAnsi="Arial" w:cs="Arial"/>
        </w:rPr>
        <w:t xml:space="preserve">ommunity </w:t>
      </w:r>
      <w:r w:rsidRPr="006D5C44">
        <w:rPr>
          <w:rFonts w:ascii="Arial" w:eastAsia="Arial" w:hAnsi="Arial" w:cs="Arial"/>
        </w:rPr>
        <w:t>W</w:t>
      </w:r>
      <w:r w:rsidR="000B3A52" w:rsidRPr="006D5C44">
        <w:rPr>
          <w:rFonts w:ascii="Arial" w:eastAsia="Arial" w:hAnsi="Arial" w:cs="Arial"/>
        </w:rPr>
        <w:t xml:space="preserve">orks </w:t>
      </w:r>
      <w:r w:rsidRPr="006D5C44">
        <w:rPr>
          <w:rFonts w:ascii="Arial" w:eastAsia="Arial" w:hAnsi="Arial" w:cs="Arial"/>
        </w:rPr>
        <w:t>P</w:t>
      </w:r>
      <w:r w:rsidR="000B3A52" w:rsidRPr="006D5C44">
        <w:rPr>
          <w:rFonts w:ascii="Arial" w:eastAsia="Arial" w:hAnsi="Arial" w:cs="Arial"/>
        </w:rPr>
        <w:t>rogramme (CWP)</w:t>
      </w:r>
      <w:r w:rsidRPr="006D5C44">
        <w:rPr>
          <w:rFonts w:ascii="Arial" w:eastAsia="Arial" w:hAnsi="Arial" w:cs="Arial"/>
        </w:rPr>
        <w:t xml:space="preserve"> stipends paid to possible non-qualifying government employees for the period 1 April 2018 to 31 March 2020 was R6</w:t>
      </w:r>
      <w:r w:rsidR="000B3A52" w:rsidRPr="006D5C44">
        <w:rPr>
          <w:rFonts w:ascii="Arial" w:eastAsia="Arial" w:hAnsi="Arial" w:cs="Arial"/>
        </w:rPr>
        <w:t xml:space="preserve"> </w:t>
      </w:r>
      <w:r w:rsidRPr="006D5C44">
        <w:rPr>
          <w:rFonts w:ascii="Arial" w:eastAsia="Arial" w:hAnsi="Arial" w:cs="Arial"/>
        </w:rPr>
        <w:t>300</w:t>
      </w:r>
      <w:r w:rsidR="000B3A52" w:rsidRPr="006D5C44">
        <w:rPr>
          <w:rFonts w:ascii="Arial" w:eastAsia="Arial" w:hAnsi="Arial" w:cs="Arial"/>
        </w:rPr>
        <w:t xml:space="preserve"> </w:t>
      </w:r>
      <w:r w:rsidRPr="006D5C44">
        <w:rPr>
          <w:rFonts w:ascii="Arial" w:eastAsia="Arial" w:hAnsi="Arial" w:cs="Arial"/>
        </w:rPr>
        <w:t>997</w:t>
      </w:r>
      <w:r w:rsidR="000B3A52" w:rsidRPr="006D5C44">
        <w:rPr>
          <w:rFonts w:ascii="Arial" w:eastAsia="Arial" w:hAnsi="Arial" w:cs="Arial"/>
        </w:rPr>
        <w:t>,</w:t>
      </w:r>
      <w:r w:rsidRPr="006D5C44">
        <w:rPr>
          <w:rFonts w:ascii="Arial" w:eastAsia="Arial" w:hAnsi="Arial" w:cs="Arial"/>
        </w:rPr>
        <w:t>00.</w:t>
      </w:r>
      <w:r w:rsidR="00F72B2B">
        <w:rPr>
          <w:rFonts w:ascii="Arial" w:eastAsia="Arial" w:hAnsi="Arial" w:cs="Arial"/>
        </w:rPr>
        <w:t xml:space="preserve"> </w:t>
      </w:r>
      <w:r w:rsidRPr="006D5C44">
        <w:rPr>
          <w:rFonts w:ascii="Arial" w:eastAsia="Arial" w:hAnsi="Arial" w:cs="Arial"/>
        </w:rPr>
        <w:t>This unconfirmed amount involve</w:t>
      </w:r>
      <w:r w:rsidR="00F72B2B">
        <w:rPr>
          <w:rFonts w:ascii="Arial" w:eastAsia="Arial" w:hAnsi="Arial" w:cs="Arial"/>
        </w:rPr>
        <w:t>s about</w:t>
      </w:r>
      <w:r w:rsidRPr="006D5C44">
        <w:rPr>
          <w:rFonts w:ascii="Arial" w:eastAsia="Arial" w:hAnsi="Arial" w:cs="Arial"/>
        </w:rPr>
        <w:t xml:space="preserve"> 534 government employees </w:t>
      </w:r>
      <w:r w:rsidR="00065B76" w:rsidRPr="006D5C44">
        <w:rPr>
          <w:rFonts w:ascii="Arial" w:eastAsia="Arial" w:hAnsi="Arial" w:cs="Arial"/>
        </w:rPr>
        <w:t>in</w:t>
      </w:r>
      <w:r w:rsidRPr="006D5C44">
        <w:rPr>
          <w:rFonts w:ascii="Arial" w:eastAsia="Arial" w:hAnsi="Arial" w:cs="Arial"/>
        </w:rPr>
        <w:t xml:space="preserve"> 62 national and provincial departments.</w:t>
      </w:r>
    </w:p>
    <w:p w:rsidR="008D774C" w:rsidRPr="006D5C44" w:rsidRDefault="008D774C" w:rsidP="006D5C44">
      <w:pPr>
        <w:pStyle w:val="ListParagraph"/>
        <w:spacing w:line="360" w:lineRule="auto"/>
        <w:ind w:left="360"/>
        <w:jc w:val="both"/>
      </w:pPr>
    </w:p>
    <w:p w:rsidR="00A90903" w:rsidRPr="006D5C44" w:rsidRDefault="001E49CE" w:rsidP="006D5C44">
      <w:pPr>
        <w:pStyle w:val="ListParagraph"/>
        <w:numPr>
          <w:ilvl w:val="0"/>
          <w:numId w:val="6"/>
        </w:numPr>
        <w:spacing w:line="360" w:lineRule="auto"/>
        <w:ind w:left="360"/>
        <w:jc w:val="both"/>
      </w:pPr>
      <w:r w:rsidRPr="006D5C44">
        <w:rPr>
          <w:rFonts w:ascii="Arial" w:eastAsia="Arial" w:hAnsi="Arial" w:cs="Arial"/>
        </w:rPr>
        <w:t>The  Director</w:t>
      </w:r>
      <w:r w:rsidR="000B3A52" w:rsidRPr="006D5C44">
        <w:rPr>
          <w:rFonts w:ascii="Arial" w:eastAsia="Arial" w:hAnsi="Arial" w:cs="Arial"/>
        </w:rPr>
        <w:t>-</w:t>
      </w:r>
      <w:r w:rsidRPr="006D5C44">
        <w:rPr>
          <w:rFonts w:ascii="Arial" w:eastAsia="Arial" w:hAnsi="Arial" w:cs="Arial"/>
        </w:rPr>
        <w:t xml:space="preserve">General of </w:t>
      </w:r>
      <w:r w:rsidR="00065B76" w:rsidRPr="006D5C44">
        <w:rPr>
          <w:rFonts w:ascii="Arial" w:eastAsia="Arial" w:hAnsi="Arial" w:cs="Arial"/>
        </w:rPr>
        <w:t xml:space="preserve">the </w:t>
      </w:r>
      <w:r w:rsidRPr="006D5C44">
        <w:rPr>
          <w:rFonts w:ascii="Arial" w:eastAsia="Arial" w:hAnsi="Arial" w:cs="Arial"/>
        </w:rPr>
        <w:t>D</w:t>
      </w:r>
      <w:r w:rsidR="00065B76" w:rsidRPr="006D5C44">
        <w:rPr>
          <w:rFonts w:ascii="Arial" w:eastAsia="Arial" w:hAnsi="Arial" w:cs="Arial"/>
        </w:rPr>
        <w:t xml:space="preserve">epartment of Cooperative </w:t>
      </w:r>
      <w:r w:rsidRPr="006D5C44">
        <w:rPr>
          <w:rFonts w:ascii="Arial" w:eastAsia="Arial" w:hAnsi="Arial" w:cs="Arial"/>
        </w:rPr>
        <w:t>G</w:t>
      </w:r>
      <w:r w:rsidR="00065B76" w:rsidRPr="006D5C44">
        <w:rPr>
          <w:rFonts w:ascii="Arial" w:eastAsia="Arial" w:hAnsi="Arial" w:cs="Arial"/>
        </w:rPr>
        <w:t>overnance (DCoG)</w:t>
      </w:r>
      <w:r w:rsidRPr="006D5C44">
        <w:rPr>
          <w:rFonts w:ascii="Arial" w:eastAsia="Arial" w:hAnsi="Arial" w:cs="Arial"/>
        </w:rPr>
        <w:t xml:space="preserve"> in January 2022 wrote letters to the Directors-General and Heads of Department of all 62 departments to investigate the matter and to either confirm the allegations of double-dipping or to provide evidence to clear findings.  To date 25 departments responded to </w:t>
      </w:r>
      <w:r w:rsidRPr="006D5C44">
        <w:rPr>
          <w:rFonts w:ascii="Arial" w:eastAsia="Arial" w:hAnsi="Arial" w:cs="Arial"/>
        </w:rPr>
        <w:lastRenderedPageBreak/>
        <w:t>all findings and 37 departments have responded either partially or not at all.  Findings to the value of R369</w:t>
      </w:r>
      <w:r w:rsidR="000B3A52" w:rsidRPr="006D5C44">
        <w:rPr>
          <w:rFonts w:ascii="Arial" w:eastAsia="Arial" w:hAnsi="Arial" w:cs="Arial"/>
        </w:rPr>
        <w:t xml:space="preserve"> </w:t>
      </w:r>
      <w:r w:rsidRPr="006D5C44">
        <w:rPr>
          <w:rFonts w:ascii="Arial" w:eastAsia="Arial" w:hAnsi="Arial" w:cs="Arial"/>
        </w:rPr>
        <w:t>640</w:t>
      </w:r>
      <w:r w:rsidR="000B3A52" w:rsidRPr="006D5C44">
        <w:rPr>
          <w:rFonts w:ascii="Arial" w:eastAsia="Arial" w:hAnsi="Arial" w:cs="Arial"/>
        </w:rPr>
        <w:t>,</w:t>
      </w:r>
      <w:r w:rsidRPr="006D5C44">
        <w:rPr>
          <w:rFonts w:ascii="Arial" w:eastAsia="Arial" w:hAnsi="Arial" w:cs="Arial"/>
        </w:rPr>
        <w:t>50 have been cleared and findings to the value of R980</w:t>
      </w:r>
      <w:r w:rsidR="000B3A52" w:rsidRPr="006D5C44">
        <w:rPr>
          <w:rFonts w:ascii="Arial" w:eastAsia="Arial" w:hAnsi="Arial" w:cs="Arial"/>
        </w:rPr>
        <w:t xml:space="preserve"> </w:t>
      </w:r>
      <w:r w:rsidRPr="006D5C44">
        <w:rPr>
          <w:rFonts w:ascii="Arial" w:eastAsia="Arial" w:hAnsi="Arial" w:cs="Arial"/>
        </w:rPr>
        <w:t>290</w:t>
      </w:r>
      <w:r w:rsidR="000B3A52" w:rsidRPr="006D5C44">
        <w:rPr>
          <w:rFonts w:ascii="Arial" w:eastAsia="Arial" w:hAnsi="Arial" w:cs="Arial"/>
        </w:rPr>
        <w:t>,</w:t>
      </w:r>
      <w:r w:rsidRPr="006D5C44">
        <w:rPr>
          <w:rFonts w:ascii="Arial" w:eastAsia="Arial" w:hAnsi="Arial" w:cs="Arial"/>
        </w:rPr>
        <w:t>50 have been confirmed.  Of the confirmed findings, R769</w:t>
      </w:r>
      <w:r w:rsidR="000B3A52" w:rsidRPr="006D5C44">
        <w:rPr>
          <w:rFonts w:ascii="Arial" w:eastAsia="Arial" w:hAnsi="Arial" w:cs="Arial"/>
        </w:rPr>
        <w:t xml:space="preserve"> </w:t>
      </w:r>
      <w:r w:rsidRPr="006D5C44">
        <w:rPr>
          <w:rFonts w:ascii="Arial" w:eastAsia="Arial" w:hAnsi="Arial" w:cs="Arial"/>
        </w:rPr>
        <w:t>226</w:t>
      </w:r>
      <w:r w:rsidR="000B3A52" w:rsidRPr="006D5C44">
        <w:rPr>
          <w:rFonts w:ascii="Arial" w:eastAsia="Arial" w:hAnsi="Arial" w:cs="Arial"/>
        </w:rPr>
        <w:t>,</w:t>
      </w:r>
      <w:r w:rsidRPr="006D5C44">
        <w:rPr>
          <w:rFonts w:ascii="Arial" w:eastAsia="Arial" w:hAnsi="Arial" w:cs="Arial"/>
        </w:rPr>
        <w:t>00 is in the process of being recovered and R183</w:t>
      </w:r>
      <w:r w:rsidR="000B3A52" w:rsidRPr="006D5C44">
        <w:rPr>
          <w:rFonts w:ascii="Arial" w:eastAsia="Arial" w:hAnsi="Arial" w:cs="Arial"/>
        </w:rPr>
        <w:t xml:space="preserve"> </w:t>
      </w:r>
      <w:r w:rsidRPr="006D5C44">
        <w:rPr>
          <w:rFonts w:ascii="Arial" w:eastAsia="Arial" w:hAnsi="Arial" w:cs="Arial"/>
        </w:rPr>
        <w:t>447</w:t>
      </w:r>
      <w:r w:rsidR="000B3A52" w:rsidRPr="006D5C44">
        <w:rPr>
          <w:rFonts w:ascii="Arial" w:eastAsia="Arial" w:hAnsi="Arial" w:cs="Arial"/>
        </w:rPr>
        <w:t>,</w:t>
      </w:r>
      <w:r w:rsidRPr="006D5C44">
        <w:rPr>
          <w:rFonts w:ascii="Arial" w:eastAsia="Arial" w:hAnsi="Arial" w:cs="Arial"/>
        </w:rPr>
        <w:t xml:space="preserve">00 has been written off since the individuals have left government and are also no longer participating in </w:t>
      </w:r>
      <w:r w:rsidR="000B3A52" w:rsidRPr="006D5C44">
        <w:rPr>
          <w:rFonts w:ascii="Arial" w:eastAsia="Arial" w:hAnsi="Arial" w:cs="Arial"/>
        </w:rPr>
        <w:t xml:space="preserve">the </w:t>
      </w:r>
      <w:r w:rsidRPr="006D5C44">
        <w:rPr>
          <w:rFonts w:ascii="Arial" w:eastAsia="Arial" w:hAnsi="Arial" w:cs="Arial"/>
        </w:rPr>
        <w:t>CWP. Litigation through the State Attorney is not economical as the individual amounts are small.</w:t>
      </w:r>
    </w:p>
    <w:p w:rsidR="006D5C44" w:rsidRPr="006D5C44" w:rsidRDefault="006D5C44" w:rsidP="006D5C44">
      <w:pPr>
        <w:spacing w:line="360" w:lineRule="auto"/>
        <w:jc w:val="both"/>
      </w:pPr>
    </w:p>
    <w:p w:rsidR="008D774C" w:rsidRPr="006D5C44" w:rsidRDefault="001E49CE" w:rsidP="006D5C44">
      <w:pPr>
        <w:pStyle w:val="ListParagraph"/>
        <w:numPr>
          <w:ilvl w:val="1"/>
          <w:numId w:val="6"/>
        </w:numPr>
        <w:spacing w:line="360" w:lineRule="auto"/>
        <w:ind w:left="720"/>
        <w:jc w:val="both"/>
      </w:pPr>
      <w:r w:rsidRPr="006D5C44">
        <w:rPr>
          <w:rFonts w:ascii="Arial" w:eastAsia="Arial" w:hAnsi="Arial" w:cs="Arial"/>
        </w:rPr>
        <w:t>R12</w:t>
      </w:r>
      <w:r w:rsidR="000B3A52" w:rsidRPr="006D5C44">
        <w:rPr>
          <w:rFonts w:ascii="Arial" w:eastAsia="Arial" w:hAnsi="Arial" w:cs="Arial"/>
        </w:rPr>
        <w:t xml:space="preserve"> </w:t>
      </w:r>
      <w:r w:rsidRPr="006D5C44">
        <w:rPr>
          <w:rFonts w:ascii="Arial" w:eastAsia="Arial" w:hAnsi="Arial" w:cs="Arial"/>
        </w:rPr>
        <w:t>090</w:t>
      </w:r>
      <w:r w:rsidR="00065B76" w:rsidRPr="006D5C44">
        <w:rPr>
          <w:rFonts w:ascii="Arial" w:eastAsia="Arial" w:hAnsi="Arial" w:cs="Arial"/>
        </w:rPr>
        <w:t>,</w:t>
      </w:r>
      <w:r w:rsidRPr="006D5C44">
        <w:rPr>
          <w:rFonts w:ascii="Arial" w:eastAsia="Arial" w:hAnsi="Arial" w:cs="Arial"/>
        </w:rPr>
        <w:t>00 has been recovered to date.</w:t>
      </w:r>
    </w:p>
    <w:p w:rsidR="006D5C44" w:rsidRPr="006D5C44" w:rsidRDefault="006D5C44" w:rsidP="006D5C44">
      <w:pPr>
        <w:pStyle w:val="ListParagraph"/>
        <w:spacing w:line="360" w:lineRule="auto"/>
        <w:jc w:val="both"/>
      </w:pPr>
    </w:p>
    <w:p w:rsidR="00A90903" w:rsidRPr="006D5C44" w:rsidRDefault="001E49CE" w:rsidP="006D5C44">
      <w:pPr>
        <w:pStyle w:val="ListParagraph"/>
        <w:numPr>
          <w:ilvl w:val="1"/>
          <w:numId w:val="6"/>
        </w:numPr>
        <w:spacing w:line="360" w:lineRule="auto"/>
        <w:ind w:left="720"/>
        <w:jc w:val="both"/>
      </w:pPr>
      <w:r w:rsidRPr="006D5C44">
        <w:rPr>
          <w:rFonts w:ascii="Arial" w:eastAsia="Arial" w:hAnsi="Arial" w:cs="Arial"/>
        </w:rPr>
        <w:t xml:space="preserve">The Department cannot take disciplinary action </w:t>
      </w:r>
      <w:r w:rsidR="00D4446A">
        <w:rPr>
          <w:rFonts w:ascii="Arial" w:eastAsia="Arial" w:hAnsi="Arial" w:cs="Arial"/>
        </w:rPr>
        <w:t xml:space="preserve">directly </w:t>
      </w:r>
      <w:r w:rsidRPr="006D5C44">
        <w:rPr>
          <w:rFonts w:ascii="Arial" w:eastAsia="Arial" w:hAnsi="Arial" w:cs="Arial"/>
        </w:rPr>
        <w:t xml:space="preserve">against or recover funds from persons employed by other government departments.  It is the responsibility of the respective </w:t>
      </w:r>
      <w:r w:rsidR="00EB1A9B" w:rsidRPr="006D5C44">
        <w:rPr>
          <w:rFonts w:ascii="Arial" w:eastAsia="Arial" w:hAnsi="Arial" w:cs="Arial"/>
        </w:rPr>
        <w:t>A</w:t>
      </w:r>
      <w:r w:rsidRPr="006D5C44">
        <w:rPr>
          <w:rFonts w:ascii="Arial" w:eastAsia="Arial" w:hAnsi="Arial" w:cs="Arial"/>
        </w:rPr>
        <w:t xml:space="preserve">ccounting </w:t>
      </w:r>
      <w:r w:rsidR="00EB1A9B" w:rsidRPr="006D5C44">
        <w:rPr>
          <w:rFonts w:ascii="Arial" w:eastAsia="Arial" w:hAnsi="Arial" w:cs="Arial"/>
        </w:rPr>
        <w:t>O</w:t>
      </w:r>
      <w:r w:rsidRPr="006D5C44">
        <w:rPr>
          <w:rFonts w:ascii="Arial" w:eastAsia="Arial" w:hAnsi="Arial" w:cs="Arial"/>
        </w:rPr>
        <w:t>fficers to take disciplinary action and to recover funds.  The Auditor</w:t>
      </w:r>
      <w:r w:rsidR="00D814C8" w:rsidRPr="006D5C44">
        <w:rPr>
          <w:rFonts w:ascii="Arial" w:eastAsia="Arial" w:hAnsi="Arial" w:cs="Arial"/>
        </w:rPr>
        <w:t>-</w:t>
      </w:r>
      <w:r w:rsidRPr="006D5C44">
        <w:rPr>
          <w:rFonts w:ascii="Arial" w:eastAsia="Arial" w:hAnsi="Arial" w:cs="Arial"/>
        </w:rPr>
        <w:t xml:space="preserve">General has been requested to also provide the details of findings to the audit managers of the 62 Departments to ensure that </w:t>
      </w:r>
      <w:r w:rsidR="004149A8" w:rsidRPr="006D5C44">
        <w:rPr>
          <w:rFonts w:ascii="Arial" w:eastAsia="Arial" w:hAnsi="Arial" w:cs="Arial"/>
        </w:rPr>
        <w:t>A</w:t>
      </w:r>
      <w:r w:rsidRPr="006D5C44">
        <w:rPr>
          <w:rFonts w:ascii="Arial" w:eastAsia="Arial" w:hAnsi="Arial" w:cs="Arial"/>
        </w:rPr>
        <w:t xml:space="preserve">ccounting </w:t>
      </w:r>
      <w:r w:rsidR="004149A8" w:rsidRPr="006D5C44">
        <w:rPr>
          <w:rFonts w:ascii="Arial" w:eastAsia="Arial" w:hAnsi="Arial" w:cs="Arial"/>
        </w:rPr>
        <w:t>O</w:t>
      </w:r>
      <w:r w:rsidRPr="006D5C44">
        <w:rPr>
          <w:rFonts w:ascii="Arial" w:eastAsia="Arial" w:hAnsi="Arial" w:cs="Arial"/>
        </w:rPr>
        <w:t>fficers take the necessary action.</w:t>
      </w:r>
    </w:p>
    <w:p w:rsidR="00EC6863" w:rsidRPr="006D5C44" w:rsidRDefault="00EC6863" w:rsidP="006D5C44">
      <w:pPr>
        <w:contextualSpacing/>
        <w:jc w:val="both"/>
        <w:rPr>
          <w:rFonts w:ascii="Arial" w:hAnsi="Arial" w:cs="Arial"/>
          <w:b/>
          <w:bCs/>
        </w:rPr>
      </w:pPr>
    </w:p>
    <w:sectPr w:rsidR="00EC6863" w:rsidRPr="006D5C44" w:rsidSect="00D52558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A8" w:rsidRDefault="00BF36A8">
      <w:r>
        <w:separator/>
      </w:r>
    </w:p>
  </w:endnote>
  <w:endnote w:type="continuationSeparator" w:id="0">
    <w:p w:rsidR="00BF36A8" w:rsidRDefault="00BF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91613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FE4" w:rsidRPr="00CF0FE4" w:rsidRDefault="00F70E0F">
        <w:pPr>
          <w:pStyle w:val="Footer"/>
          <w:jc w:val="right"/>
          <w:rPr>
            <w:rFonts w:ascii="Arial" w:hAnsi="Arial" w:cs="Arial"/>
          </w:rPr>
        </w:pPr>
        <w:r w:rsidRPr="00CF0FE4">
          <w:rPr>
            <w:rFonts w:ascii="Arial" w:hAnsi="Arial" w:cs="Arial"/>
          </w:rPr>
          <w:fldChar w:fldCharType="begin"/>
        </w:r>
        <w:r w:rsidR="00CF0FE4" w:rsidRPr="00CF0FE4">
          <w:rPr>
            <w:rFonts w:ascii="Arial" w:hAnsi="Arial" w:cs="Arial"/>
          </w:rPr>
          <w:instrText xml:space="preserve"> PAGE   \* MERGEFORMAT </w:instrText>
        </w:r>
        <w:r w:rsidRPr="00CF0FE4">
          <w:rPr>
            <w:rFonts w:ascii="Arial" w:hAnsi="Arial" w:cs="Arial"/>
          </w:rPr>
          <w:fldChar w:fldCharType="separate"/>
        </w:r>
        <w:r w:rsidR="00BF36A8">
          <w:rPr>
            <w:rFonts w:ascii="Arial" w:hAnsi="Arial" w:cs="Arial"/>
            <w:noProof/>
          </w:rPr>
          <w:t>1</w:t>
        </w:r>
        <w:r w:rsidRPr="00CF0FE4">
          <w:rPr>
            <w:rFonts w:ascii="Arial" w:hAnsi="Arial" w:cs="Arial"/>
            <w:noProof/>
          </w:rPr>
          <w:fldChar w:fldCharType="end"/>
        </w:r>
      </w:p>
    </w:sdtContent>
  </w:sdt>
  <w:p w:rsidR="00CF0FE4" w:rsidRPr="00CF0FE4" w:rsidRDefault="00CF0FE4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A8" w:rsidRDefault="00BF36A8">
      <w:r>
        <w:separator/>
      </w:r>
    </w:p>
  </w:footnote>
  <w:footnote w:type="continuationSeparator" w:id="0">
    <w:p w:rsidR="00BF36A8" w:rsidRDefault="00BF3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F70E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49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47B"/>
    <w:multiLevelType w:val="hybridMultilevel"/>
    <w:tmpl w:val="520E498A"/>
    <w:lvl w:ilvl="0" w:tplc="BEE637B8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B6AA23AA">
      <w:start w:val="1"/>
      <w:numFmt w:val="lowerLetter"/>
      <w:lvlText w:val="(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393"/>
    <w:multiLevelType w:val="hybridMultilevel"/>
    <w:tmpl w:val="87AEB030"/>
    <w:lvl w:ilvl="0" w:tplc="6B7E5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E27C88">
      <w:start w:val="1"/>
      <w:numFmt w:val="lowerLetter"/>
      <w:lvlText w:val="%2."/>
      <w:lvlJc w:val="left"/>
      <w:pPr>
        <w:ind w:left="1080" w:hanging="360"/>
      </w:pPr>
    </w:lvl>
    <w:lvl w:ilvl="2" w:tplc="EF7ABE6A" w:tentative="1">
      <w:start w:val="1"/>
      <w:numFmt w:val="lowerRoman"/>
      <w:lvlText w:val="%3."/>
      <w:lvlJc w:val="right"/>
      <w:pPr>
        <w:ind w:left="1800" w:hanging="180"/>
      </w:pPr>
    </w:lvl>
    <w:lvl w:ilvl="3" w:tplc="8E6C33E4" w:tentative="1">
      <w:start w:val="1"/>
      <w:numFmt w:val="decimal"/>
      <w:lvlText w:val="%4."/>
      <w:lvlJc w:val="left"/>
      <w:pPr>
        <w:ind w:left="2520" w:hanging="360"/>
      </w:pPr>
    </w:lvl>
    <w:lvl w:ilvl="4" w:tplc="06485A5E" w:tentative="1">
      <w:start w:val="1"/>
      <w:numFmt w:val="lowerLetter"/>
      <w:lvlText w:val="%5."/>
      <w:lvlJc w:val="left"/>
      <w:pPr>
        <w:ind w:left="3240" w:hanging="360"/>
      </w:pPr>
    </w:lvl>
    <w:lvl w:ilvl="5" w:tplc="1B4EF7C4" w:tentative="1">
      <w:start w:val="1"/>
      <w:numFmt w:val="lowerRoman"/>
      <w:lvlText w:val="%6."/>
      <w:lvlJc w:val="right"/>
      <w:pPr>
        <w:ind w:left="3960" w:hanging="180"/>
      </w:pPr>
    </w:lvl>
    <w:lvl w:ilvl="6" w:tplc="AEF8E570" w:tentative="1">
      <w:start w:val="1"/>
      <w:numFmt w:val="decimal"/>
      <w:lvlText w:val="%7."/>
      <w:lvlJc w:val="left"/>
      <w:pPr>
        <w:ind w:left="4680" w:hanging="360"/>
      </w:pPr>
    </w:lvl>
    <w:lvl w:ilvl="7" w:tplc="BB66F0B2" w:tentative="1">
      <w:start w:val="1"/>
      <w:numFmt w:val="lowerLetter"/>
      <w:lvlText w:val="%8."/>
      <w:lvlJc w:val="left"/>
      <w:pPr>
        <w:ind w:left="5400" w:hanging="360"/>
      </w:pPr>
    </w:lvl>
    <w:lvl w:ilvl="8" w:tplc="9A345F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34EF2"/>
    <w:multiLevelType w:val="hybridMultilevel"/>
    <w:tmpl w:val="A70AB366"/>
    <w:lvl w:ilvl="0" w:tplc="E0EC485C">
      <w:start w:val="1"/>
      <w:numFmt w:val="decimal"/>
      <w:lvlText w:val="(%1)"/>
      <w:lvlJc w:val="left"/>
      <w:pPr>
        <w:ind w:left="-1130" w:hanging="79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840" w:hanging="360"/>
      </w:pPr>
    </w:lvl>
    <w:lvl w:ilvl="2" w:tplc="0409001B" w:tentative="1">
      <w:start w:val="1"/>
      <w:numFmt w:val="lowerRoman"/>
      <w:lvlText w:val="%3."/>
      <w:lvlJc w:val="right"/>
      <w:pPr>
        <w:ind w:left="-120" w:hanging="180"/>
      </w:pPr>
    </w:lvl>
    <w:lvl w:ilvl="3" w:tplc="0409000F" w:tentative="1">
      <w:start w:val="1"/>
      <w:numFmt w:val="decimal"/>
      <w:lvlText w:val="%4."/>
      <w:lvlJc w:val="left"/>
      <w:pPr>
        <w:ind w:left="600" w:hanging="360"/>
      </w:pPr>
    </w:lvl>
    <w:lvl w:ilvl="4" w:tplc="04090019" w:tentative="1">
      <w:start w:val="1"/>
      <w:numFmt w:val="lowerLetter"/>
      <w:lvlText w:val="%5."/>
      <w:lvlJc w:val="left"/>
      <w:pPr>
        <w:ind w:left="1320" w:hanging="360"/>
      </w:pPr>
    </w:lvl>
    <w:lvl w:ilvl="5" w:tplc="0409001B" w:tentative="1">
      <w:start w:val="1"/>
      <w:numFmt w:val="lowerRoman"/>
      <w:lvlText w:val="%6."/>
      <w:lvlJc w:val="right"/>
      <w:pPr>
        <w:ind w:left="2040" w:hanging="180"/>
      </w:pPr>
    </w:lvl>
    <w:lvl w:ilvl="6" w:tplc="0409000F" w:tentative="1">
      <w:start w:val="1"/>
      <w:numFmt w:val="decimal"/>
      <w:lvlText w:val="%7."/>
      <w:lvlJc w:val="left"/>
      <w:pPr>
        <w:ind w:left="2760" w:hanging="360"/>
      </w:pPr>
    </w:lvl>
    <w:lvl w:ilvl="7" w:tplc="04090019" w:tentative="1">
      <w:start w:val="1"/>
      <w:numFmt w:val="lowerLetter"/>
      <w:lvlText w:val="%8."/>
      <w:lvlJc w:val="left"/>
      <w:pPr>
        <w:ind w:left="3480" w:hanging="360"/>
      </w:pPr>
    </w:lvl>
    <w:lvl w:ilvl="8" w:tplc="0409001B" w:tentative="1">
      <w:start w:val="1"/>
      <w:numFmt w:val="lowerRoman"/>
      <w:lvlText w:val="%9."/>
      <w:lvlJc w:val="right"/>
      <w:pPr>
        <w:ind w:left="4200" w:hanging="180"/>
      </w:pPr>
    </w:lvl>
  </w:abstractNum>
  <w:abstractNum w:abstractNumId="3">
    <w:nsid w:val="310079B0"/>
    <w:multiLevelType w:val="hybridMultilevel"/>
    <w:tmpl w:val="681C8B3C"/>
    <w:lvl w:ilvl="0" w:tplc="8A9E7072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2528E12C">
      <w:start w:val="1"/>
      <w:numFmt w:val="lowerLetter"/>
      <w:lvlText w:val="%2."/>
      <w:lvlJc w:val="left"/>
      <w:pPr>
        <w:ind w:left="1222" w:hanging="360"/>
      </w:pPr>
    </w:lvl>
    <w:lvl w:ilvl="2" w:tplc="0554A1A6">
      <w:start w:val="1"/>
      <w:numFmt w:val="lowerRoman"/>
      <w:lvlText w:val="%3."/>
      <w:lvlJc w:val="right"/>
      <w:pPr>
        <w:ind w:left="1942" w:hanging="180"/>
      </w:pPr>
    </w:lvl>
    <w:lvl w:ilvl="3" w:tplc="0666F326">
      <w:start w:val="1"/>
      <w:numFmt w:val="decimal"/>
      <w:lvlText w:val="%4."/>
      <w:lvlJc w:val="left"/>
      <w:pPr>
        <w:ind w:left="2662" w:hanging="360"/>
      </w:pPr>
    </w:lvl>
    <w:lvl w:ilvl="4" w:tplc="94CA8C7E">
      <w:start w:val="1"/>
      <w:numFmt w:val="lowerLetter"/>
      <w:lvlText w:val="%5."/>
      <w:lvlJc w:val="left"/>
      <w:pPr>
        <w:ind w:left="3382" w:hanging="360"/>
      </w:pPr>
    </w:lvl>
    <w:lvl w:ilvl="5" w:tplc="54F47468">
      <w:start w:val="1"/>
      <w:numFmt w:val="lowerRoman"/>
      <w:lvlText w:val="%6."/>
      <w:lvlJc w:val="right"/>
      <w:pPr>
        <w:ind w:left="4102" w:hanging="180"/>
      </w:pPr>
    </w:lvl>
    <w:lvl w:ilvl="6" w:tplc="56206C34">
      <w:start w:val="1"/>
      <w:numFmt w:val="decimal"/>
      <w:lvlText w:val="%7."/>
      <w:lvlJc w:val="left"/>
      <w:pPr>
        <w:ind w:left="4822" w:hanging="360"/>
      </w:pPr>
    </w:lvl>
    <w:lvl w:ilvl="7" w:tplc="942E4352">
      <w:start w:val="1"/>
      <w:numFmt w:val="lowerLetter"/>
      <w:lvlText w:val="%8."/>
      <w:lvlJc w:val="left"/>
      <w:pPr>
        <w:ind w:left="5542" w:hanging="360"/>
      </w:pPr>
    </w:lvl>
    <w:lvl w:ilvl="8" w:tplc="0664693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E73CEA"/>
    <w:multiLevelType w:val="hybridMultilevel"/>
    <w:tmpl w:val="4D74F046"/>
    <w:lvl w:ilvl="0" w:tplc="6614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47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C4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23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7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4F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41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41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EE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917AC"/>
    <w:multiLevelType w:val="hybridMultilevel"/>
    <w:tmpl w:val="AB54317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56A2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05F0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5B7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3A52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3C3E"/>
    <w:rsid w:val="001E49CE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2F26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9A8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5A63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5C44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6F7B7A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74C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5A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903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6A8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241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0FE4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46A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14C8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66D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1A9B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0E0F"/>
    <w:rsid w:val="00F72206"/>
    <w:rsid w:val="00F728A8"/>
    <w:rsid w:val="00F72B2B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FE40A6-1034-45A1-BA70-285256CB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Secretariat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2022-12-13T07:13:00Z</dcterms:created>
  <dcterms:modified xsi:type="dcterms:W3CDTF">2022-12-13T07:13:00Z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