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1E" w:rsidRPr="00951C1E" w:rsidRDefault="00951C1E" w:rsidP="00951C1E">
      <w:pPr>
        <w:spacing w:after="20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951C1E">
        <w:rPr>
          <w:rFonts w:ascii="Arial" w:eastAsia="Calibri" w:hAnsi="Arial" w:cs="Arial"/>
          <w:b/>
          <w:bCs/>
          <w:sz w:val="24"/>
          <w:szCs w:val="24"/>
          <w:lang w:val="en-ZA"/>
        </w:rPr>
        <w:t>NATIONAL ASSEMBLY</w:t>
      </w:r>
    </w:p>
    <w:p w:rsid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sz w:val="28"/>
          <w:szCs w:val="28"/>
          <w:u w:val="single"/>
          <w:lang w:val="en-ZA"/>
        </w:rPr>
      </w:pPr>
    </w:p>
    <w:p w:rsidR="00951C1E" w:rsidRP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bookmarkStart w:id="0" w:name="_GoBack"/>
      <w:bookmarkEnd w:id="0"/>
      <w:r w:rsidRPr="00951C1E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 xml:space="preserve">QUESTION No. 380-2021 </w:t>
      </w:r>
    </w:p>
    <w:p w:rsidR="00951C1E" w:rsidRP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</w:pPr>
      <w:r w:rsidRPr="00951C1E">
        <w:rPr>
          <w:rFonts w:ascii="Arial" w:eastAsia="Calibri" w:hAnsi="Arial" w:cs="Arial"/>
          <w:b/>
          <w:bCs/>
          <w:sz w:val="24"/>
          <w:szCs w:val="24"/>
          <w:u w:val="single"/>
          <w:lang w:val="en-ZA"/>
        </w:rPr>
        <w:t xml:space="preserve">FOR WRITTE REPLY </w:t>
      </w:r>
    </w:p>
    <w:p w:rsidR="00951C1E" w:rsidRP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951C1E">
        <w:rPr>
          <w:rFonts w:ascii="Arial" w:eastAsia="Calibri" w:hAnsi="Arial" w:cs="Arial"/>
          <w:b/>
          <w:bCs/>
          <w:sz w:val="32"/>
          <w:szCs w:val="32"/>
          <w:lang w:val="en-ZA"/>
        </w:rPr>
        <w:t>380. Mr M Waters (DA) to ask the Minister of Sport, Arts and Culture:</w:t>
      </w:r>
    </w:p>
    <w:p w:rsidR="00951C1E" w:rsidRP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951C1E">
        <w:rPr>
          <w:rFonts w:ascii="Arial" w:eastAsia="Calibri" w:hAnsi="Arial" w:cs="Arial"/>
          <w:sz w:val="32"/>
          <w:szCs w:val="32"/>
          <w:lang w:val="en-ZA"/>
        </w:rPr>
        <w:t>Whether, with reference to his reply to question 2223 on 30 October 2020, he will furnish Mr M Waters with the full audited reports since the inception of the FIFA 2010 World Cup Legacy; if not, why not; if so, what are the relevant details?        NW386E</w:t>
      </w:r>
    </w:p>
    <w:p w:rsidR="00951C1E" w:rsidRP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951C1E" w:rsidRP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951C1E">
        <w:rPr>
          <w:rFonts w:ascii="Arial" w:eastAsia="Calibri" w:hAnsi="Arial" w:cs="Arial"/>
          <w:b/>
          <w:bCs/>
          <w:sz w:val="32"/>
          <w:szCs w:val="32"/>
          <w:lang w:val="en-ZA"/>
        </w:rPr>
        <w:t>REPLY</w:t>
      </w:r>
    </w:p>
    <w:p w:rsidR="00951C1E" w:rsidRPr="00951C1E" w:rsidRDefault="00951C1E" w:rsidP="00951C1E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951C1E">
        <w:rPr>
          <w:rFonts w:ascii="Arial" w:eastAsia="Calibri" w:hAnsi="Arial" w:cs="Arial"/>
          <w:sz w:val="32"/>
          <w:szCs w:val="32"/>
          <w:lang w:val="en-ZA"/>
        </w:rPr>
        <w:t xml:space="preserve">The South African Football Association (SAFA) in its response indicated that they are not in the office and would only be able to provide information on their return. </w:t>
      </w:r>
    </w:p>
    <w:p w:rsidR="00951C1E" w:rsidRPr="00951C1E" w:rsidRDefault="00951C1E" w:rsidP="00951C1E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6A33F5" w:rsidRDefault="00516BF5"/>
    <w:sectPr w:rsidR="006A33F5" w:rsidSect="007B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276"/>
    <w:multiLevelType w:val="hybridMultilevel"/>
    <w:tmpl w:val="668A16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2032E"/>
    <w:multiLevelType w:val="hybridMultilevel"/>
    <w:tmpl w:val="2258F046"/>
    <w:lvl w:ilvl="0" w:tplc="5E043F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A1EDE"/>
    <w:multiLevelType w:val="hybridMultilevel"/>
    <w:tmpl w:val="544EACB0"/>
    <w:lvl w:ilvl="0" w:tplc="A9F4AA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3CB3"/>
    <w:multiLevelType w:val="hybridMultilevel"/>
    <w:tmpl w:val="F5B4A57C"/>
    <w:lvl w:ilvl="0" w:tplc="689A344E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4C0D"/>
    <w:multiLevelType w:val="hybridMultilevel"/>
    <w:tmpl w:val="B8D2F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95C80"/>
    <w:multiLevelType w:val="hybridMultilevel"/>
    <w:tmpl w:val="6354079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0B44"/>
    <w:multiLevelType w:val="hybridMultilevel"/>
    <w:tmpl w:val="2B1AFB3C"/>
    <w:lvl w:ilvl="0" w:tplc="34BC6334">
      <w:start w:val="1"/>
      <w:numFmt w:val="decimal"/>
      <w:lvlText w:val="%1."/>
      <w:lvlJc w:val="left"/>
      <w:pPr>
        <w:ind w:left="915" w:hanging="360"/>
      </w:pPr>
      <w:rPr>
        <w:rFonts w:ascii="Arial" w:hAnsi="Arial" w:cs="Times New Roman" w:hint="default"/>
      </w:rPr>
    </w:lvl>
    <w:lvl w:ilvl="1" w:tplc="1C090019">
      <w:start w:val="1"/>
      <w:numFmt w:val="lowerLetter"/>
      <w:lvlText w:val="%2."/>
      <w:lvlJc w:val="left"/>
      <w:pPr>
        <w:ind w:left="1635" w:hanging="360"/>
      </w:pPr>
    </w:lvl>
    <w:lvl w:ilvl="2" w:tplc="1C09001B">
      <w:start w:val="1"/>
      <w:numFmt w:val="lowerRoman"/>
      <w:lvlText w:val="%3."/>
      <w:lvlJc w:val="right"/>
      <w:pPr>
        <w:ind w:left="2355" w:hanging="180"/>
      </w:pPr>
    </w:lvl>
    <w:lvl w:ilvl="3" w:tplc="1C09000F">
      <w:start w:val="1"/>
      <w:numFmt w:val="decimal"/>
      <w:lvlText w:val="%4."/>
      <w:lvlJc w:val="left"/>
      <w:pPr>
        <w:ind w:left="3075" w:hanging="360"/>
      </w:pPr>
    </w:lvl>
    <w:lvl w:ilvl="4" w:tplc="1C090019">
      <w:start w:val="1"/>
      <w:numFmt w:val="lowerLetter"/>
      <w:lvlText w:val="%5."/>
      <w:lvlJc w:val="left"/>
      <w:pPr>
        <w:ind w:left="3795" w:hanging="360"/>
      </w:pPr>
    </w:lvl>
    <w:lvl w:ilvl="5" w:tplc="1C09001B">
      <w:start w:val="1"/>
      <w:numFmt w:val="lowerRoman"/>
      <w:lvlText w:val="%6."/>
      <w:lvlJc w:val="right"/>
      <w:pPr>
        <w:ind w:left="4515" w:hanging="180"/>
      </w:pPr>
    </w:lvl>
    <w:lvl w:ilvl="6" w:tplc="1C09000F">
      <w:start w:val="1"/>
      <w:numFmt w:val="decimal"/>
      <w:lvlText w:val="%7."/>
      <w:lvlJc w:val="left"/>
      <w:pPr>
        <w:ind w:left="5235" w:hanging="360"/>
      </w:pPr>
    </w:lvl>
    <w:lvl w:ilvl="7" w:tplc="1C090019">
      <w:start w:val="1"/>
      <w:numFmt w:val="lowerLetter"/>
      <w:lvlText w:val="%8."/>
      <w:lvlJc w:val="left"/>
      <w:pPr>
        <w:ind w:left="5955" w:hanging="360"/>
      </w:pPr>
    </w:lvl>
    <w:lvl w:ilvl="8" w:tplc="1C0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1C1E"/>
    <w:rsid w:val="00516BF5"/>
    <w:rsid w:val="007B78C7"/>
    <w:rsid w:val="00951C1E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2021-03-08T13:26:00Z</dcterms:created>
  <dcterms:modified xsi:type="dcterms:W3CDTF">2021-03-08T13:26:00Z</dcterms:modified>
</cp:coreProperties>
</file>