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41" w:rsidRPr="008F6641" w:rsidRDefault="008F6641" w:rsidP="008F66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641">
        <w:rPr>
          <w:rFonts w:ascii="Arial" w:hAnsi="Arial" w:cs="Arial"/>
          <w:b/>
          <w:sz w:val="20"/>
          <w:szCs w:val="20"/>
          <w:lang w:val="en-ZA"/>
        </w:rPr>
        <w:t>NATIONALASSEMBLY</w:t>
      </w:r>
      <w:r w:rsidRPr="008F6641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8F6641">
        <w:rPr>
          <w:rFonts w:ascii="Arial" w:hAnsi="Arial" w:cs="Arial"/>
          <w:b/>
          <w:sz w:val="20"/>
          <w:szCs w:val="20"/>
          <w:lang w:val="en-ZA"/>
        </w:rPr>
        <w:br/>
        <w:t>QUESTION 378</w:t>
      </w:r>
      <w:r w:rsidRPr="008F6641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24 FEBRUARY 2023 (INTERNAL QUESTION PAPER NO 4-2023)</w:t>
      </w:r>
      <w:r w:rsidRPr="008F6641">
        <w:rPr>
          <w:rFonts w:ascii="Arial" w:hAnsi="Arial" w:cs="Arial"/>
          <w:b/>
          <w:sz w:val="20"/>
          <w:szCs w:val="20"/>
          <w:lang w:val="en-ZA"/>
        </w:rPr>
        <w:br/>
      </w:r>
      <w:r w:rsidRPr="008F6641">
        <w:rPr>
          <w:rFonts w:ascii="Arial" w:hAnsi="Arial" w:cs="Arial"/>
          <w:b/>
          <w:sz w:val="20"/>
          <w:szCs w:val="20"/>
          <w:lang w:val="en-ZA"/>
        </w:rPr>
        <w:br/>
        <w:t xml:space="preserve">Ms S </w:t>
      </w:r>
      <w:proofErr w:type="spellStart"/>
      <w:r w:rsidRPr="008F6641">
        <w:rPr>
          <w:rFonts w:ascii="Arial" w:hAnsi="Arial" w:cs="Arial"/>
          <w:b/>
          <w:sz w:val="20"/>
          <w:szCs w:val="20"/>
          <w:lang w:val="en-ZA"/>
        </w:rPr>
        <w:t>Patrein</w:t>
      </w:r>
      <w:proofErr w:type="spellEnd"/>
      <w:r w:rsidRPr="008F6641">
        <w:rPr>
          <w:rFonts w:ascii="Arial" w:hAnsi="Arial" w:cs="Arial"/>
          <w:b/>
          <w:sz w:val="20"/>
          <w:szCs w:val="20"/>
          <w:lang w:val="en-ZA"/>
        </w:rPr>
        <w:t xml:space="preserve"> (ANC) to ask the Minister of Police:</w:t>
      </w:r>
      <w:r w:rsidRPr="008F6641">
        <w:rPr>
          <w:rFonts w:ascii="Arial" w:hAnsi="Arial" w:cs="Arial"/>
          <w:b/>
          <w:sz w:val="20"/>
          <w:szCs w:val="20"/>
          <w:lang w:val="en-ZA"/>
        </w:rPr>
        <w:br/>
      </w:r>
      <w:r w:rsidRPr="008F6641">
        <w:rPr>
          <w:rFonts w:ascii="Arial" w:hAnsi="Arial" w:cs="Arial"/>
          <w:sz w:val="20"/>
          <w:szCs w:val="20"/>
        </w:rPr>
        <w:br/>
        <w:t>[Question submitted for oral reply now placed for written reply because it is in excess of quota (Rule 13798)]</w:t>
      </w:r>
      <w:r w:rsidRPr="008F6641">
        <w:rPr>
          <w:rFonts w:ascii="Arial" w:hAnsi="Arial" w:cs="Arial"/>
          <w:sz w:val="20"/>
          <w:szCs w:val="20"/>
        </w:rPr>
        <w:br/>
      </w:r>
      <w:r w:rsidRPr="008F6641">
        <w:rPr>
          <w:rFonts w:ascii="Arial" w:hAnsi="Arial" w:cs="Arial"/>
          <w:sz w:val="20"/>
          <w:szCs w:val="20"/>
        </w:rPr>
        <w:br/>
        <w:t>(1) What impact has he found does load shedding have on crime and safety and security concerns, especially in areas plagued criminality;</w:t>
      </w:r>
      <w:r w:rsidRPr="008F6641">
        <w:rPr>
          <w:rFonts w:ascii="Arial" w:hAnsi="Arial" w:cs="Arial"/>
          <w:sz w:val="20"/>
          <w:szCs w:val="20"/>
        </w:rPr>
        <w:br/>
      </w:r>
      <w:r w:rsidRPr="008F6641">
        <w:rPr>
          <w:rFonts w:ascii="Arial" w:hAnsi="Arial" w:cs="Arial"/>
          <w:sz w:val="20"/>
          <w:szCs w:val="20"/>
        </w:rPr>
        <w:br/>
        <w:t>(2) whether his department conducted any docket analysis to determine the impact of load shedding on crime countrywide; if not, why not; if so, what are the relevant details?</w:t>
      </w:r>
      <w:r w:rsidRPr="008F6641">
        <w:rPr>
          <w:rFonts w:ascii="Arial" w:hAnsi="Arial" w:cs="Arial"/>
          <w:sz w:val="20"/>
          <w:szCs w:val="20"/>
        </w:rPr>
        <w:br/>
      </w:r>
      <w:r w:rsidRPr="008F6641">
        <w:rPr>
          <w:rFonts w:ascii="Arial" w:hAnsi="Arial" w:cs="Arial"/>
          <w:sz w:val="20"/>
          <w:szCs w:val="20"/>
        </w:rPr>
        <w:br/>
      </w:r>
      <w:r w:rsidRPr="008F6641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4505BF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8F6641">
        <w:rPr>
          <w:rFonts w:ascii="Arial" w:hAnsi="Arial" w:cs="Arial"/>
          <w:sz w:val="20"/>
          <w:szCs w:val="20"/>
        </w:rPr>
        <w:t xml:space="preserve"> </w:t>
      </w:r>
    </w:p>
    <w:sectPr w:rsidR="008F6641" w:rsidRPr="008F6641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641"/>
    <w:rsid w:val="00124DCE"/>
    <w:rsid w:val="004505BF"/>
    <w:rsid w:val="008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78-2023-03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2023-03-07T10:27:00Z</dcterms:created>
  <dcterms:modified xsi:type="dcterms:W3CDTF">2023-03-07T10:32:00Z</dcterms:modified>
</cp:coreProperties>
</file>