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3E4562">
        <w:rPr>
          <w:rFonts w:ascii="Arial Narrow" w:hAnsi="Arial Narrow" w:cs="Tunga"/>
          <w:b/>
          <w:sz w:val="24"/>
          <w:szCs w:val="24"/>
          <w:lang w:val="fr-FR"/>
        </w:rPr>
        <w:t>3</w:t>
      </w:r>
      <w:r w:rsidR="00711221">
        <w:rPr>
          <w:rFonts w:ascii="Arial Narrow" w:hAnsi="Arial Narrow" w:cs="Tunga"/>
          <w:b/>
          <w:sz w:val="24"/>
          <w:szCs w:val="24"/>
          <w:lang w:val="fr-FR"/>
        </w:rPr>
        <w:t>7</w:t>
      </w:r>
      <w:r w:rsidR="002204A5">
        <w:rPr>
          <w:rFonts w:ascii="Arial Narrow" w:hAnsi="Arial Narrow" w:cs="Tunga"/>
          <w:b/>
          <w:sz w:val="24"/>
          <w:szCs w:val="24"/>
          <w:lang w:val="fr-FR"/>
        </w:rPr>
        <w:t>76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2204A5" w:rsidRPr="002204A5">
        <w:rPr>
          <w:rFonts w:ascii="Arial Narrow" w:eastAsia="Calibri" w:hAnsi="Arial Narrow" w:cs="Times New Roman"/>
          <w:b/>
          <w:bCs/>
          <w:sz w:val="24"/>
          <w:szCs w:val="24"/>
        </w:rPr>
        <w:t xml:space="preserve">Mr M K </w:t>
      </w:r>
      <w:proofErr w:type="spellStart"/>
      <w:r w:rsidR="002204A5" w:rsidRPr="002204A5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US"/>
        </w:rPr>
        <w:t>Montwedi</w:t>
      </w:r>
      <w:proofErr w:type="spellEnd"/>
      <w:r w:rsidR="002204A5" w:rsidRPr="002204A5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711221" w:rsidRPr="00711221">
        <w:rPr>
          <w:rFonts w:ascii="Arial Narrow" w:eastAsia="Calibri" w:hAnsi="Arial Narrow" w:cs="Times New Roman"/>
          <w:b/>
          <w:sz w:val="24"/>
          <w:szCs w:val="24"/>
          <w:lang w:val="en-ZA"/>
        </w:rPr>
        <w:t>(</w:t>
      </w:r>
      <w:r w:rsidR="00711221" w:rsidRPr="00711221">
        <w:rPr>
          <w:rFonts w:ascii="Arial Narrow" w:eastAsia="Calibri" w:hAnsi="Arial Narrow" w:cs="Times New Roman"/>
          <w:b/>
          <w:sz w:val="24"/>
          <w:szCs w:val="24"/>
        </w:rPr>
        <w:t>EFF</w:t>
      </w:r>
      <w:r w:rsidR="00711221" w:rsidRPr="00711221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2204A5" w:rsidRPr="00D44900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r. Mthokozisi Mpofu</w:t>
      </w:r>
    </w:p>
    <w:p w:rsidR="002204A5" w:rsidRPr="00D44900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Acting </w:t>
      </w: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>
        <w:rPr>
          <w:rFonts w:ascii="Arial Narrow" w:eastAsia="Calibri" w:hAnsi="Arial Narrow" w:cs="Tunga"/>
          <w:b/>
          <w:sz w:val="24"/>
          <w:szCs w:val="24"/>
          <w:lang w:val="en-ZA"/>
        </w:rPr>
        <w:t>Programmes and Projects</w:t>
      </w:r>
    </w:p>
    <w:p w:rsidR="002204A5" w:rsidRPr="00D44900" w:rsidRDefault="002204A5" w:rsidP="002204A5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0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>r. Tseliso Maqubela</w:t>
      </w: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Pr="00D44900">
        <w:rPr>
          <w:rFonts w:ascii="Arial Narrow" w:eastAsia="Calibri" w:hAnsi="Arial Narrow" w:cs="Tunga"/>
          <w:b/>
          <w:sz w:val="24"/>
          <w:szCs w:val="24"/>
          <w:lang w:val="en-ZA"/>
        </w:rPr>
        <w:t xml:space="preserve">Mineral and </w:t>
      </w:r>
      <w:r w:rsidR="00954CA3">
        <w:rPr>
          <w:rFonts w:ascii="Arial Narrow" w:eastAsia="Calibri" w:hAnsi="Arial Narrow" w:cs="Tunga"/>
          <w:b/>
          <w:sz w:val="24"/>
          <w:szCs w:val="24"/>
          <w:lang w:val="en-ZA"/>
        </w:rPr>
        <w:t>P</w:t>
      </w:r>
      <w:r w:rsidR="00197CC9">
        <w:rPr>
          <w:rFonts w:ascii="Arial Narrow" w:eastAsia="Calibri" w:hAnsi="Arial Narrow" w:cs="Tunga"/>
          <w:b/>
          <w:sz w:val="24"/>
          <w:szCs w:val="24"/>
          <w:lang w:val="en-ZA"/>
        </w:rPr>
        <w:t>etroleum Regulation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bookmarkEnd w:id="0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204A5" w:rsidRPr="002204A5" w:rsidRDefault="002204A5" w:rsidP="002204A5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2204A5">
        <w:rPr>
          <w:rFonts w:ascii="Arial Narrow" w:eastAsia="Calibri" w:hAnsi="Arial Narrow" w:cs="Times New Roman"/>
          <w:b/>
          <w:bCs/>
          <w:sz w:val="24"/>
          <w:szCs w:val="24"/>
        </w:rPr>
        <w:lastRenderedPageBreak/>
        <w:t>3776.</w:t>
      </w:r>
      <w:r w:rsidRPr="002204A5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bookmarkStart w:id="1" w:name="_Hlk118108831"/>
      <w:r w:rsidRPr="002204A5">
        <w:rPr>
          <w:rFonts w:ascii="Arial Narrow" w:eastAsia="Calibri" w:hAnsi="Arial Narrow" w:cs="Times New Roman"/>
          <w:b/>
          <w:bCs/>
          <w:sz w:val="24"/>
          <w:szCs w:val="24"/>
        </w:rPr>
        <w:t xml:space="preserve">Mr M K </w:t>
      </w:r>
      <w:proofErr w:type="spellStart"/>
      <w:r w:rsidRPr="002204A5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US"/>
        </w:rPr>
        <w:t>Montwedi</w:t>
      </w:r>
      <w:proofErr w:type="spellEnd"/>
      <w:r w:rsidRPr="002204A5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bookmarkEnd w:id="1"/>
      <w:r w:rsidRPr="002204A5">
        <w:rPr>
          <w:rFonts w:ascii="Arial Narrow" w:eastAsia="Calibri" w:hAnsi="Arial Narrow" w:cs="Times New Roman"/>
          <w:b/>
          <w:bCs/>
          <w:sz w:val="24"/>
          <w:szCs w:val="24"/>
        </w:rPr>
        <w:t>(EFF) to ask the Minister of Mineral Resources and Energy</w:t>
      </w:r>
      <w:r w:rsidR="0090425C" w:rsidRPr="002204A5">
        <w:rPr>
          <w:rFonts w:ascii="Arial Narrow" w:eastAsia="Calibri" w:hAnsi="Arial Narrow" w:cs="Times New Roman"/>
          <w:b/>
          <w:bCs/>
          <w:sz w:val="24"/>
          <w:szCs w:val="24"/>
        </w:rPr>
        <w:fldChar w:fldCharType="begin"/>
      </w:r>
      <w:r w:rsidRPr="002204A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2204A5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2204A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90425C" w:rsidRPr="002204A5">
        <w:rPr>
          <w:rFonts w:ascii="Arial Narrow" w:eastAsia="Calibri" w:hAnsi="Arial Narrow" w:cs="Times New Roman"/>
          <w:b/>
          <w:bCs/>
          <w:sz w:val="24"/>
          <w:szCs w:val="24"/>
        </w:rPr>
        <w:fldChar w:fldCharType="end"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</w:p>
    <w:p w:rsidR="002204A5" w:rsidRPr="0049734A" w:rsidRDefault="002204A5" w:rsidP="002204A5">
      <w:pPr>
        <w:spacing w:before="100" w:beforeAutospacing="1" w:after="100" w:afterAutospacing="1" w:line="360" w:lineRule="auto"/>
        <w:ind w:left="720" w:right="26"/>
        <w:jc w:val="both"/>
        <w:rPr>
          <w:rFonts w:ascii="Arial Narrow" w:eastAsia="Calibri" w:hAnsi="Arial Narrow" w:cs="Times New Roman"/>
          <w:sz w:val="24"/>
          <w:szCs w:val="24"/>
        </w:rPr>
      </w:pPr>
      <w:r w:rsidRPr="002204A5">
        <w:rPr>
          <w:rFonts w:ascii="Arial Narrow" w:eastAsia="Calibri" w:hAnsi="Arial Narrow" w:cs="Times New Roman"/>
          <w:sz w:val="24"/>
          <w:szCs w:val="24"/>
        </w:rPr>
        <w:t xml:space="preserve">What steps has he taken to (a) address the issue of illegal mining and (b) transform illegal miners into small-scale miners in </w:t>
      </w:r>
      <w:proofErr w:type="spellStart"/>
      <w:r w:rsidRPr="002204A5">
        <w:rPr>
          <w:rFonts w:ascii="Arial Narrow" w:eastAsia="Calibri" w:hAnsi="Arial Narrow" w:cs="Times New Roman"/>
          <w:sz w:val="24"/>
          <w:szCs w:val="24"/>
        </w:rPr>
        <w:t>Witrankie</w:t>
      </w:r>
      <w:proofErr w:type="spellEnd"/>
      <w:r w:rsidRPr="002204A5">
        <w:rPr>
          <w:rFonts w:ascii="Arial Narrow" w:eastAsia="Calibri" w:hAnsi="Arial Narrow" w:cs="Times New Roman"/>
          <w:sz w:val="24"/>
          <w:szCs w:val="24"/>
        </w:rPr>
        <w:t xml:space="preserve"> Village in the Moses </w:t>
      </w:r>
      <w:proofErr w:type="spellStart"/>
      <w:r w:rsidRPr="002204A5">
        <w:rPr>
          <w:rFonts w:ascii="Arial Narrow" w:eastAsia="Calibri" w:hAnsi="Arial Narrow" w:cs="Times New Roman"/>
          <w:sz w:val="24"/>
          <w:szCs w:val="24"/>
        </w:rPr>
        <w:t>Kotane</w:t>
      </w:r>
      <w:proofErr w:type="spellEnd"/>
      <w:r w:rsidRPr="002204A5">
        <w:rPr>
          <w:rFonts w:ascii="Arial Narrow" w:eastAsia="Calibri" w:hAnsi="Arial Narrow" w:cs="Times New Roman"/>
          <w:sz w:val="24"/>
          <w:szCs w:val="24"/>
        </w:rPr>
        <w:t xml:space="preserve"> Local Municipality?</w:t>
      </w:r>
      <w:r w:rsidRPr="002204A5">
        <w:rPr>
          <w:rFonts w:ascii="Arial Narrow" w:eastAsia="Calibri" w:hAnsi="Arial Narrow" w:cs="Times New Roman"/>
          <w:sz w:val="24"/>
          <w:szCs w:val="24"/>
        </w:rPr>
        <w:tab/>
      </w:r>
      <w:r w:rsidRPr="002204A5">
        <w:rPr>
          <w:rFonts w:ascii="Arial Narrow" w:eastAsia="Calibri" w:hAnsi="Arial Narrow" w:cs="Times New Roman"/>
          <w:sz w:val="24"/>
          <w:szCs w:val="24"/>
        </w:rPr>
        <w:tab/>
      </w:r>
      <w:r w:rsidRPr="002204A5">
        <w:rPr>
          <w:rFonts w:ascii="Arial Narrow" w:eastAsia="Calibri" w:hAnsi="Arial Narrow" w:cs="Times New Roman"/>
          <w:sz w:val="24"/>
          <w:szCs w:val="24"/>
        </w:rPr>
        <w:tab/>
      </w:r>
      <w:r w:rsidRPr="002204A5">
        <w:rPr>
          <w:rFonts w:ascii="Arial Narrow" w:eastAsia="Calibri" w:hAnsi="Arial Narrow" w:cs="Times New Roman"/>
          <w:sz w:val="24"/>
          <w:szCs w:val="24"/>
        </w:rPr>
        <w:tab/>
      </w:r>
      <w:r w:rsidRPr="002204A5">
        <w:rPr>
          <w:rFonts w:ascii="Arial Narrow" w:eastAsia="Calibri" w:hAnsi="Arial Narrow" w:cs="Times New Roman"/>
          <w:b/>
          <w:bCs/>
          <w:sz w:val="24"/>
          <w:szCs w:val="24"/>
        </w:rPr>
        <w:t>NW4664E</w:t>
      </w:r>
    </w:p>
    <w:p w:rsidR="00F820D5" w:rsidRPr="00F820D5" w:rsidRDefault="00F820D5" w:rsidP="00F820D5">
      <w:pPr>
        <w:spacing w:after="0" w:line="240" w:lineRule="auto"/>
        <w:rPr>
          <w:rFonts w:ascii="Calibri" w:eastAsia="Calibri" w:hAnsi="Calibri" w:cs="Calibri"/>
          <w:lang w:val="en-US" w:eastAsia="en-ZA"/>
        </w:rPr>
      </w:pPr>
      <w:r w:rsidRPr="00F820D5">
        <w:rPr>
          <w:rFonts w:ascii="Calibri" w:eastAsia="Calibri" w:hAnsi="Calibri" w:cs="Calibri"/>
          <w:color w:val="1F497D"/>
          <w:lang w:val="en-US" w:eastAsia="en-ZA"/>
        </w:rPr>
        <w:t> </w:t>
      </w:r>
    </w:p>
    <w:p w:rsidR="008E4132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49734A" w:rsidRPr="009936BA" w:rsidRDefault="0049734A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49734A" w:rsidRDefault="0049734A" w:rsidP="0049734A">
      <w:pPr>
        <w:pStyle w:val="ListParagraph"/>
        <w:numPr>
          <w:ilvl w:val="0"/>
          <w:numId w:val="19"/>
        </w:numPr>
        <w:tabs>
          <w:tab w:val="left" w:pos="1845"/>
        </w:tabs>
        <w:spacing w:line="360" w:lineRule="auto"/>
        <w:ind w:left="720"/>
        <w:jc w:val="both"/>
        <w:rPr>
          <w:rFonts w:ascii="Arial Narrow" w:eastAsia="Calibri" w:hAnsi="Arial Narrow"/>
          <w:bCs/>
        </w:rPr>
      </w:pPr>
      <w:r w:rsidRPr="0049734A">
        <w:rPr>
          <w:rFonts w:ascii="Arial Narrow" w:eastAsia="Calibri" w:hAnsi="Arial Narrow"/>
          <w:bCs/>
        </w:rPr>
        <w:t xml:space="preserve">Illegal mining of chrome in </w:t>
      </w:r>
      <w:proofErr w:type="spellStart"/>
      <w:r w:rsidRPr="0049734A">
        <w:rPr>
          <w:rFonts w:ascii="Arial Narrow" w:eastAsia="Calibri" w:hAnsi="Arial Narrow"/>
          <w:bCs/>
        </w:rPr>
        <w:t>Witrankie</w:t>
      </w:r>
      <w:proofErr w:type="spellEnd"/>
      <w:r w:rsidRPr="0049734A">
        <w:rPr>
          <w:rFonts w:ascii="Arial Narrow" w:eastAsia="Calibri" w:hAnsi="Arial Narrow"/>
          <w:bCs/>
        </w:rPr>
        <w:t xml:space="preserve"> is one of the Department’s priority areas. In order to address illegal mining in the village, intelligence led operations were conducted with members of the SAPS and the Hawks. As a result of those operations, cases were opened, and arrests made.  There are continuous disruptive operations conducted by the Department and SAPS given the extent of illegal mining in the area.</w:t>
      </w:r>
    </w:p>
    <w:p w:rsidR="0049734A" w:rsidRPr="0049734A" w:rsidRDefault="0049734A" w:rsidP="0049734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/>
          <w:bCs/>
        </w:rPr>
      </w:pPr>
    </w:p>
    <w:p w:rsidR="008E4132" w:rsidRPr="009936BA" w:rsidRDefault="00025B90" w:rsidP="00025B90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(b) </w:t>
      </w:r>
      <w:r w:rsidR="00D8383D">
        <w:rPr>
          <w:rFonts w:ascii="Arial Narrow" w:eastAsia="Calibri" w:hAnsi="Arial Narrow" w:cs="Times New Roman"/>
          <w:sz w:val="24"/>
          <w:szCs w:val="24"/>
        </w:rPr>
        <w:t xml:space="preserve">The profile of illegal mining in South Africa is such that it is dominated by illegal immigrants. Illegal miners cannot be transformed into small scale miners. The Department through its </w:t>
      </w:r>
      <w:r>
        <w:rPr>
          <w:rFonts w:ascii="Arial Narrow" w:eastAsia="Calibri" w:hAnsi="Arial Narrow" w:cs="Times New Roman"/>
          <w:sz w:val="24"/>
          <w:szCs w:val="24"/>
        </w:rPr>
        <w:t>Small-scale di</w:t>
      </w:r>
      <w:r w:rsidR="00D8383D">
        <w:rPr>
          <w:rFonts w:ascii="Arial Narrow" w:eastAsia="Calibri" w:hAnsi="Arial Narrow" w:cs="Times New Roman"/>
          <w:sz w:val="24"/>
          <w:szCs w:val="24"/>
        </w:rPr>
        <w:t>vision only assists potential miners who intend operating within the boundaries of the law.</w:t>
      </w: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9A" w:rsidRDefault="005D229A" w:rsidP="00CB32D0">
      <w:pPr>
        <w:spacing w:after="0" w:line="240" w:lineRule="auto"/>
      </w:pPr>
      <w:r>
        <w:separator/>
      </w:r>
    </w:p>
  </w:endnote>
  <w:endnote w:type="continuationSeparator" w:id="0">
    <w:p w:rsidR="005D229A" w:rsidRDefault="005D229A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9A" w:rsidRDefault="005D229A" w:rsidP="00CB32D0">
      <w:pPr>
        <w:spacing w:after="0" w:line="240" w:lineRule="auto"/>
      </w:pPr>
      <w:r>
        <w:separator/>
      </w:r>
    </w:p>
  </w:footnote>
  <w:footnote w:type="continuationSeparator" w:id="0">
    <w:p w:rsidR="005D229A" w:rsidRDefault="005D229A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FD4B"/>
    <w:multiLevelType w:val="singleLevel"/>
    <w:tmpl w:val="16CEFD4B"/>
    <w:lvl w:ilvl="0">
      <w:start w:val="1"/>
      <w:numFmt w:val="lowerLetter"/>
      <w:suff w:val="space"/>
      <w:lvlText w:val="(%1)"/>
      <w:lvlJc w:val="left"/>
      <w:pPr>
        <w:ind w:left="0" w:firstLine="0"/>
      </w:pPr>
    </w:lvl>
  </w:abstractNum>
  <w:abstractNum w:abstractNumId="2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16"/>
  </w:num>
  <w:num w:numId="16">
    <w:abstractNumId w:val="1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25B90"/>
    <w:rsid w:val="00027B66"/>
    <w:rsid w:val="00034417"/>
    <w:rsid w:val="000432D2"/>
    <w:rsid w:val="00075A7B"/>
    <w:rsid w:val="000E4AEB"/>
    <w:rsid w:val="0011628B"/>
    <w:rsid w:val="00124341"/>
    <w:rsid w:val="00181DFA"/>
    <w:rsid w:val="00185CAE"/>
    <w:rsid w:val="00187759"/>
    <w:rsid w:val="00197CC9"/>
    <w:rsid w:val="001A15C0"/>
    <w:rsid w:val="001A57DF"/>
    <w:rsid w:val="001E21CE"/>
    <w:rsid w:val="002204A5"/>
    <w:rsid w:val="00250D05"/>
    <w:rsid w:val="00293CAC"/>
    <w:rsid w:val="002B661A"/>
    <w:rsid w:val="0030108A"/>
    <w:rsid w:val="00314895"/>
    <w:rsid w:val="0034077E"/>
    <w:rsid w:val="003448FA"/>
    <w:rsid w:val="00347AAF"/>
    <w:rsid w:val="00374261"/>
    <w:rsid w:val="00374855"/>
    <w:rsid w:val="00390B3D"/>
    <w:rsid w:val="003C5433"/>
    <w:rsid w:val="003D7DFA"/>
    <w:rsid w:val="003E0536"/>
    <w:rsid w:val="003E4562"/>
    <w:rsid w:val="00442425"/>
    <w:rsid w:val="0049734A"/>
    <w:rsid w:val="004C1BED"/>
    <w:rsid w:val="004C621C"/>
    <w:rsid w:val="005319B0"/>
    <w:rsid w:val="00544630"/>
    <w:rsid w:val="00582A0F"/>
    <w:rsid w:val="005D229A"/>
    <w:rsid w:val="005E1E7F"/>
    <w:rsid w:val="005E4C4B"/>
    <w:rsid w:val="006A0B3C"/>
    <w:rsid w:val="006A4921"/>
    <w:rsid w:val="006B4C58"/>
    <w:rsid w:val="006F05FC"/>
    <w:rsid w:val="00710958"/>
    <w:rsid w:val="00711221"/>
    <w:rsid w:val="007174D8"/>
    <w:rsid w:val="007A5EA7"/>
    <w:rsid w:val="007C5C73"/>
    <w:rsid w:val="007E4592"/>
    <w:rsid w:val="0083119E"/>
    <w:rsid w:val="00837FED"/>
    <w:rsid w:val="00843DCD"/>
    <w:rsid w:val="00851582"/>
    <w:rsid w:val="00852A1A"/>
    <w:rsid w:val="00860719"/>
    <w:rsid w:val="008828E8"/>
    <w:rsid w:val="008D58AA"/>
    <w:rsid w:val="008E4132"/>
    <w:rsid w:val="008F145C"/>
    <w:rsid w:val="0090425C"/>
    <w:rsid w:val="009233BA"/>
    <w:rsid w:val="00954CA3"/>
    <w:rsid w:val="00984193"/>
    <w:rsid w:val="00986B0C"/>
    <w:rsid w:val="009936BA"/>
    <w:rsid w:val="009D65E0"/>
    <w:rsid w:val="009F154C"/>
    <w:rsid w:val="009F4AC4"/>
    <w:rsid w:val="00A41922"/>
    <w:rsid w:val="00A43B1B"/>
    <w:rsid w:val="00A54A61"/>
    <w:rsid w:val="00A67F74"/>
    <w:rsid w:val="00AC6437"/>
    <w:rsid w:val="00AD6EE5"/>
    <w:rsid w:val="00B16756"/>
    <w:rsid w:val="00B8038F"/>
    <w:rsid w:val="00C02AE1"/>
    <w:rsid w:val="00C37737"/>
    <w:rsid w:val="00C80B8A"/>
    <w:rsid w:val="00C92C7F"/>
    <w:rsid w:val="00CB32D0"/>
    <w:rsid w:val="00CB367F"/>
    <w:rsid w:val="00CB7087"/>
    <w:rsid w:val="00CB793A"/>
    <w:rsid w:val="00CE14C2"/>
    <w:rsid w:val="00D44900"/>
    <w:rsid w:val="00D75F94"/>
    <w:rsid w:val="00D8383D"/>
    <w:rsid w:val="00D84511"/>
    <w:rsid w:val="00DD573C"/>
    <w:rsid w:val="00DF515A"/>
    <w:rsid w:val="00E07DEE"/>
    <w:rsid w:val="00E24EF8"/>
    <w:rsid w:val="00E2525F"/>
    <w:rsid w:val="00E52B1F"/>
    <w:rsid w:val="00E5429F"/>
    <w:rsid w:val="00E809D4"/>
    <w:rsid w:val="00E80C31"/>
    <w:rsid w:val="00EA05C0"/>
    <w:rsid w:val="00EB54F8"/>
    <w:rsid w:val="00EC2FBA"/>
    <w:rsid w:val="00ED1128"/>
    <w:rsid w:val="00ED594D"/>
    <w:rsid w:val="00F06841"/>
    <w:rsid w:val="00F353C7"/>
    <w:rsid w:val="00F37BA1"/>
    <w:rsid w:val="00F50042"/>
    <w:rsid w:val="00F56D1D"/>
    <w:rsid w:val="00F820D5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2022-11-10T14:23:00Z</dcterms:created>
  <dcterms:modified xsi:type="dcterms:W3CDTF">2022-11-10T14:23:00Z</dcterms:modified>
</cp:coreProperties>
</file>