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63B" w:rsidRPr="00F451AB" w:rsidRDefault="0088463B" w:rsidP="00F451AB">
      <w:pPr>
        <w:pBdr>
          <w:bottom w:val="single" w:sz="4" w:space="5" w:color="auto"/>
        </w:pBdr>
        <w:jc w:val="both"/>
        <w:rPr>
          <w:rFonts w:ascii="Arial Narrow" w:hAnsi="Arial Narrow"/>
          <w:b/>
          <w:lang w:val="nl-NL"/>
        </w:rPr>
      </w:pPr>
      <w:r w:rsidRPr="00445B06">
        <w:rPr>
          <w:rFonts w:ascii="Arial Narrow" w:hAnsi="Arial Narrow"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87pt">
            <v:imagedata r:id="rId6" o:title=""/>
          </v:shape>
        </w:pict>
      </w:r>
    </w:p>
    <w:p w:rsidR="0088463B" w:rsidRPr="00F451AB" w:rsidRDefault="0088463B" w:rsidP="00F451AB">
      <w:pPr>
        <w:pBdr>
          <w:bottom w:val="single" w:sz="4" w:space="5" w:color="auto"/>
        </w:pBdr>
        <w:jc w:val="both"/>
        <w:rPr>
          <w:rFonts w:ascii="Arial Narrow" w:hAnsi="Arial Narrow"/>
          <w:b/>
          <w:lang w:val="nl-NL"/>
        </w:rPr>
      </w:pPr>
    </w:p>
    <w:p w:rsidR="0088463B" w:rsidRPr="00F451AB" w:rsidRDefault="0088463B" w:rsidP="00F451AB">
      <w:pPr>
        <w:ind w:left="6480" w:firstLine="720"/>
        <w:jc w:val="both"/>
        <w:rPr>
          <w:rFonts w:ascii="Arial Narrow" w:hAnsi="Arial Narrow"/>
          <w:b/>
          <w:lang w:val="nl-NL"/>
        </w:rPr>
      </w:pPr>
      <w:r w:rsidRPr="00F451AB">
        <w:rPr>
          <w:rFonts w:ascii="Arial Narrow" w:hAnsi="Arial Narrow"/>
          <w:b/>
          <w:lang w:val="nl-NL"/>
        </w:rPr>
        <w:t>Ref:02/1/5/2</w:t>
      </w:r>
    </w:p>
    <w:p w:rsidR="0088463B" w:rsidRPr="00F451AB" w:rsidRDefault="0088463B" w:rsidP="00F451AB">
      <w:pPr>
        <w:jc w:val="both"/>
        <w:rPr>
          <w:rFonts w:ascii="Arial Narrow" w:hAnsi="Arial Narrow"/>
          <w:b/>
          <w:lang w:val="en-GB"/>
        </w:rPr>
      </w:pPr>
    </w:p>
    <w:p w:rsidR="0088463B" w:rsidRPr="00F451AB" w:rsidRDefault="0088463B" w:rsidP="00F451AB">
      <w:pPr>
        <w:jc w:val="both"/>
        <w:rPr>
          <w:rFonts w:ascii="Arial Narrow" w:hAnsi="Arial Narrow"/>
          <w:b/>
          <w:lang w:val="en-GB"/>
        </w:rPr>
      </w:pPr>
    </w:p>
    <w:p w:rsidR="0088463B" w:rsidRPr="00F451AB" w:rsidRDefault="0088463B" w:rsidP="00F451AB">
      <w:pPr>
        <w:jc w:val="both"/>
        <w:rPr>
          <w:rFonts w:ascii="Arial Narrow" w:hAnsi="Arial Narrow"/>
          <w:b/>
          <w:lang w:val="en-GB"/>
        </w:rPr>
      </w:pPr>
    </w:p>
    <w:p w:rsidR="0088463B" w:rsidRPr="00F451AB" w:rsidRDefault="0088463B" w:rsidP="00F451AB">
      <w:pPr>
        <w:jc w:val="both"/>
        <w:rPr>
          <w:rFonts w:ascii="Arial Narrow" w:hAnsi="Arial Narrow"/>
          <w:b/>
          <w:lang w:val="en-GB"/>
        </w:rPr>
      </w:pPr>
    </w:p>
    <w:p w:rsidR="0088463B" w:rsidRPr="00F451AB" w:rsidRDefault="0088463B" w:rsidP="00F451AB">
      <w:pPr>
        <w:jc w:val="both"/>
        <w:rPr>
          <w:rFonts w:ascii="Arial Narrow" w:hAnsi="Arial Narrow"/>
          <w:b/>
          <w:lang w:val="en-GB"/>
        </w:rPr>
      </w:pPr>
      <w:r w:rsidRPr="00F451AB">
        <w:rPr>
          <w:rFonts w:ascii="Arial Narrow" w:hAnsi="Arial Narrow"/>
          <w:b/>
          <w:lang w:val="en-GB"/>
        </w:rPr>
        <w:t>MINISTER</w:t>
      </w:r>
    </w:p>
    <w:p w:rsidR="0088463B" w:rsidRPr="00F451AB" w:rsidRDefault="0088463B" w:rsidP="00F451AB">
      <w:pPr>
        <w:jc w:val="both"/>
        <w:rPr>
          <w:rFonts w:ascii="Arial Narrow" w:hAnsi="Arial Narrow"/>
          <w:b/>
          <w:lang w:val="en-GB"/>
        </w:rPr>
      </w:pPr>
    </w:p>
    <w:p w:rsidR="0088463B" w:rsidRPr="00F451AB" w:rsidRDefault="0088463B" w:rsidP="00F451AB">
      <w:pPr>
        <w:jc w:val="both"/>
        <w:rPr>
          <w:rFonts w:ascii="Arial Narrow" w:hAnsi="Arial Narrow"/>
          <w:b/>
          <w:lang w:val="en-GB"/>
        </w:rPr>
      </w:pPr>
    </w:p>
    <w:p w:rsidR="0088463B" w:rsidRPr="00F451AB" w:rsidRDefault="0088463B" w:rsidP="00F451AB">
      <w:pPr>
        <w:jc w:val="both"/>
        <w:rPr>
          <w:rFonts w:ascii="Arial Narrow" w:hAnsi="Arial Narrow"/>
          <w:b/>
          <w:lang w:val="en-GB"/>
        </w:rPr>
      </w:pPr>
      <w:r w:rsidRPr="00F451AB">
        <w:rPr>
          <w:rFonts w:ascii="Arial Narrow" w:hAnsi="Arial Narrow"/>
          <w:b/>
          <w:lang w:val="en-GB"/>
        </w:rPr>
        <w:t>QUESTION NO. 3760 FOR WRITTEN REPLY: NATIONAL ASSEMBLY</w:t>
      </w:r>
    </w:p>
    <w:p w:rsidR="0088463B" w:rsidRPr="00F451AB" w:rsidRDefault="0088463B" w:rsidP="00F451AB">
      <w:pPr>
        <w:jc w:val="both"/>
        <w:rPr>
          <w:rFonts w:ascii="Arial Narrow" w:hAnsi="Arial Narrow"/>
          <w:lang w:val="en-GB"/>
        </w:rPr>
      </w:pPr>
    </w:p>
    <w:p w:rsidR="0088463B" w:rsidRPr="00F451AB" w:rsidRDefault="0088463B" w:rsidP="00F451AB">
      <w:pPr>
        <w:jc w:val="both"/>
        <w:rPr>
          <w:rFonts w:ascii="Arial Narrow" w:hAnsi="Arial Narrow"/>
          <w:lang w:val="en-GB"/>
        </w:rPr>
      </w:pPr>
      <w:r w:rsidRPr="00F451AB">
        <w:rPr>
          <w:rFonts w:ascii="Arial Narrow" w:hAnsi="Arial Narrow"/>
          <w:lang w:val="en-GB"/>
        </w:rPr>
        <w:t>A draft reply to</w:t>
      </w:r>
      <w:r w:rsidRPr="00F451AB">
        <w:rPr>
          <w:rFonts w:ascii="Arial Narrow" w:hAnsi="Arial Narrow"/>
          <w:b/>
        </w:rPr>
        <w:t xml:space="preserve"> Mr W M Madisha (Cope) </w:t>
      </w:r>
      <w:r w:rsidRPr="00F451AB">
        <w:rPr>
          <w:rFonts w:ascii="Arial Narrow" w:hAnsi="Arial Narrow"/>
        </w:rPr>
        <w:t>to</w:t>
      </w:r>
      <w:r w:rsidRPr="00F451AB">
        <w:rPr>
          <w:rFonts w:ascii="Arial Narrow" w:hAnsi="Arial Narrow"/>
          <w:lang w:val="en-GB"/>
        </w:rPr>
        <w:t xml:space="preserve"> the above-mentioned question is enclosed for your consideration.</w:t>
      </w:r>
    </w:p>
    <w:p w:rsidR="0088463B" w:rsidRPr="00F451AB" w:rsidRDefault="0088463B" w:rsidP="00F451AB">
      <w:pPr>
        <w:jc w:val="both"/>
        <w:rPr>
          <w:rFonts w:ascii="Arial Narrow" w:hAnsi="Arial Narrow"/>
          <w:lang w:val="en-GB"/>
        </w:rPr>
      </w:pPr>
    </w:p>
    <w:p w:rsidR="0088463B" w:rsidRPr="00F451AB" w:rsidRDefault="0088463B" w:rsidP="00F451AB">
      <w:pPr>
        <w:jc w:val="both"/>
        <w:rPr>
          <w:rFonts w:ascii="Arial Narrow" w:hAnsi="Arial Narrow"/>
          <w:lang w:val="en-GB"/>
        </w:rPr>
      </w:pPr>
    </w:p>
    <w:p w:rsidR="0088463B" w:rsidRPr="00F451AB" w:rsidRDefault="0088463B" w:rsidP="00F451AB">
      <w:pPr>
        <w:jc w:val="both"/>
        <w:rPr>
          <w:rFonts w:ascii="Arial Narrow" w:hAnsi="Arial Narrow"/>
          <w:lang w:val="en-GB"/>
        </w:rPr>
      </w:pPr>
    </w:p>
    <w:p w:rsidR="0088463B" w:rsidRPr="00F451AB" w:rsidRDefault="0088463B" w:rsidP="00F451AB">
      <w:pPr>
        <w:jc w:val="both"/>
        <w:rPr>
          <w:rFonts w:ascii="Arial Narrow" w:hAnsi="Arial Narrow"/>
          <w:lang w:val="en-GB"/>
        </w:rPr>
      </w:pPr>
    </w:p>
    <w:p w:rsidR="0088463B" w:rsidRPr="00F451AB" w:rsidRDefault="0088463B" w:rsidP="00F451AB">
      <w:pPr>
        <w:jc w:val="both"/>
        <w:rPr>
          <w:rFonts w:ascii="Arial Narrow" w:hAnsi="Arial Narrow"/>
          <w:lang w:val="en-GB"/>
        </w:rPr>
      </w:pPr>
    </w:p>
    <w:p w:rsidR="0088463B" w:rsidRPr="00F451AB" w:rsidRDefault="0088463B" w:rsidP="00F451AB">
      <w:pPr>
        <w:jc w:val="both"/>
        <w:rPr>
          <w:rFonts w:ascii="Arial Narrow" w:hAnsi="Arial Narrow"/>
          <w:b/>
          <w:lang w:val="en-GB"/>
        </w:rPr>
      </w:pPr>
      <w:r w:rsidRPr="00F451AB">
        <w:rPr>
          <w:rFonts w:ascii="Arial Narrow" w:hAnsi="Arial Narrow"/>
          <w:b/>
          <w:lang w:val="en-GB"/>
        </w:rPr>
        <w:t>MR MARK GORDON</w:t>
      </w:r>
    </w:p>
    <w:p w:rsidR="0088463B" w:rsidRPr="00F451AB" w:rsidRDefault="0088463B" w:rsidP="00F451AB">
      <w:pPr>
        <w:jc w:val="both"/>
        <w:rPr>
          <w:rFonts w:ascii="Arial Narrow" w:hAnsi="Arial Narrow"/>
          <w:b/>
          <w:lang w:val="en-GB"/>
        </w:rPr>
      </w:pPr>
      <w:r w:rsidRPr="00F451AB">
        <w:rPr>
          <w:rFonts w:ascii="Arial Narrow" w:hAnsi="Arial Narrow"/>
          <w:b/>
          <w:lang w:val="en-GB"/>
        </w:rPr>
        <w:t>DIRECTOR-GENERAL (ACTING)</w:t>
      </w:r>
    </w:p>
    <w:p w:rsidR="0088463B" w:rsidRPr="00F451AB" w:rsidRDefault="0088463B" w:rsidP="00F451AB">
      <w:pPr>
        <w:jc w:val="both"/>
        <w:rPr>
          <w:rFonts w:ascii="Arial Narrow" w:hAnsi="Arial Narrow"/>
          <w:b/>
          <w:lang w:val="en-GB"/>
        </w:rPr>
      </w:pPr>
    </w:p>
    <w:p w:rsidR="0088463B" w:rsidRPr="00F451AB" w:rsidRDefault="0088463B" w:rsidP="00F451AB">
      <w:pPr>
        <w:tabs>
          <w:tab w:val="center" w:pos="4513"/>
        </w:tabs>
        <w:jc w:val="both"/>
        <w:rPr>
          <w:rFonts w:ascii="Arial Narrow" w:hAnsi="Arial Narrow"/>
          <w:b/>
          <w:lang w:val="en-GB"/>
        </w:rPr>
      </w:pPr>
      <w:r w:rsidRPr="00F451AB">
        <w:rPr>
          <w:rFonts w:ascii="Arial Narrow" w:hAnsi="Arial Narrow"/>
          <w:b/>
          <w:lang w:val="en-GB"/>
        </w:rPr>
        <w:t>DATE:</w:t>
      </w:r>
    </w:p>
    <w:p w:rsidR="0088463B" w:rsidRPr="00F451AB" w:rsidRDefault="0088463B" w:rsidP="00F451AB">
      <w:pPr>
        <w:jc w:val="both"/>
        <w:rPr>
          <w:rFonts w:ascii="Arial Narrow" w:hAnsi="Arial Narrow"/>
          <w:b/>
          <w:lang w:val="en-GB"/>
        </w:rPr>
      </w:pPr>
    </w:p>
    <w:p w:rsidR="0088463B" w:rsidRPr="00F451AB" w:rsidRDefault="0088463B" w:rsidP="00F451AB">
      <w:pPr>
        <w:jc w:val="both"/>
        <w:rPr>
          <w:rFonts w:ascii="Arial Narrow" w:hAnsi="Arial Narrow"/>
          <w:b/>
          <w:lang w:val="en-GB"/>
        </w:rPr>
      </w:pPr>
    </w:p>
    <w:p w:rsidR="0088463B" w:rsidRPr="00F451AB" w:rsidRDefault="0088463B" w:rsidP="00F451AB">
      <w:pPr>
        <w:jc w:val="both"/>
        <w:rPr>
          <w:rFonts w:ascii="Arial Narrow" w:hAnsi="Arial Narrow"/>
          <w:b/>
          <w:lang w:val="en-GB"/>
        </w:rPr>
      </w:pPr>
      <w:r w:rsidRPr="00F451AB">
        <w:rPr>
          <w:rFonts w:ascii="Arial Narrow" w:hAnsi="Arial Narrow"/>
          <w:b/>
          <w:lang w:val="en-GB"/>
        </w:rPr>
        <w:t>DRAFT REPLY APPROVED/AMENDED</w:t>
      </w:r>
    </w:p>
    <w:p w:rsidR="0088463B" w:rsidRPr="00F451AB" w:rsidRDefault="0088463B" w:rsidP="00F451AB">
      <w:pPr>
        <w:jc w:val="both"/>
        <w:rPr>
          <w:rFonts w:ascii="Arial Narrow" w:hAnsi="Arial Narrow"/>
          <w:lang w:val="en-GB"/>
        </w:rPr>
      </w:pPr>
    </w:p>
    <w:p w:rsidR="0088463B" w:rsidRPr="00F451AB" w:rsidRDefault="0088463B" w:rsidP="00F451AB">
      <w:pPr>
        <w:jc w:val="both"/>
        <w:rPr>
          <w:rFonts w:ascii="Arial Narrow" w:hAnsi="Arial Narrow"/>
          <w:lang w:val="en-GB"/>
        </w:rPr>
      </w:pPr>
    </w:p>
    <w:p w:rsidR="0088463B" w:rsidRPr="00F451AB" w:rsidRDefault="0088463B" w:rsidP="00F451AB">
      <w:pPr>
        <w:jc w:val="both"/>
        <w:rPr>
          <w:rFonts w:ascii="Arial Narrow" w:hAnsi="Arial Narrow"/>
          <w:lang w:val="en-GB"/>
        </w:rPr>
      </w:pPr>
    </w:p>
    <w:p w:rsidR="0088463B" w:rsidRPr="00F451AB" w:rsidRDefault="0088463B" w:rsidP="00F451AB">
      <w:pPr>
        <w:jc w:val="both"/>
        <w:rPr>
          <w:rFonts w:ascii="Arial Narrow" w:hAnsi="Arial Narrow"/>
          <w:lang w:val="en-GB"/>
        </w:rPr>
      </w:pPr>
    </w:p>
    <w:p w:rsidR="0088463B" w:rsidRPr="00F451AB" w:rsidRDefault="0088463B" w:rsidP="00F451AB">
      <w:pPr>
        <w:jc w:val="both"/>
        <w:rPr>
          <w:rFonts w:ascii="Arial Narrow" w:hAnsi="Arial Narrow"/>
          <w:lang w:val="en-GB"/>
        </w:rPr>
      </w:pPr>
    </w:p>
    <w:p w:rsidR="0088463B" w:rsidRPr="00F451AB" w:rsidRDefault="0088463B" w:rsidP="00F451AB">
      <w:pPr>
        <w:jc w:val="both"/>
        <w:rPr>
          <w:rFonts w:ascii="Arial Narrow" w:hAnsi="Arial Narrow"/>
          <w:b/>
          <w:lang w:val="en-GB"/>
        </w:rPr>
      </w:pPr>
      <w:r w:rsidRPr="00F451AB">
        <w:rPr>
          <w:rFonts w:ascii="Arial Narrow" w:hAnsi="Arial Narrow"/>
          <w:b/>
          <w:lang w:val="en-GB"/>
        </w:rPr>
        <w:t>MRS B E E MOLEWA, MP</w:t>
      </w:r>
    </w:p>
    <w:p w:rsidR="0088463B" w:rsidRPr="00F451AB" w:rsidRDefault="0088463B" w:rsidP="00F451AB">
      <w:pPr>
        <w:jc w:val="both"/>
        <w:rPr>
          <w:rFonts w:ascii="Arial Narrow" w:hAnsi="Arial Narrow"/>
          <w:b/>
          <w:lang w:val="en-GB"/>
        </w:rPr>
      </w:pPr>
      <w:r w:rsidRPr="00F451AB">
        <w:rPr>
          <w:rFonts w:ascii="Arial Narrow" w:hAnsi="Arial Narrow"/>
          <w:b/>
          <w:lang w:val="en-GB"/>
        </w:rPr>
        <w:t>MINISTER OF ENVIRONMENTAL AFFAIRS</w:t>
      </w:r>
    </w:p>
    <w:p w:rsidR="0088463B" w:rsidRPr="00F451AB" w:rsidRDefault="0088463B" w:rsidP="00F451AB">
      <w:pPr>
        <w:jc w:val="both"/>
        <w:rPr>
          <w:rFonts w:ascii="Arial Narrow" w:hAnsi="Arial Narrow"/>
          <w:b/>
          <w:lang w:val="en-GB"/>
        </w:rPr>
      </w:pPr>
    </w:p>
    <w:p w:rsidR="0088463B" w:rsidRPr="00F451AB" w:rsidRDefault="0088463B" w:rsidP="00F451AB">
      <w:pPr>
        <w:jc w:val="both"/>
        <w:rPr>
          <w:rFonts w:ascii="Arial Narrow" w:hAnsi="Arial Narrow"/>
          <w:b/>
          <w:lang w:val="en-GB"/>
        </w:rPr>
      </w:pPr>
      <w:r w:rsidRPr="00F451AB">
        <w:rPr>
          <w:rFonts w:ascii="Arial Narrow" w:hAnsi="Arial Narrow"/>
          <w:b/>
          <w:lang w:val="en-GB"/>
        </w:rPr>
        <w:t>DATE:</w:t>
      </w:r>
    </w:p>
    <w:p w:rsidR="0088463B" w:rsidRPr="00F451AB" w:rsidRDefault="0088463B" w:rsidP="00F451AB">
      <w:pPr>
        <w:spacing w:line="360" w:lineRule="auto"/>
        <w:rPr>
          <w:rFonts w:ascii="Arial Narrow" w:hAnsi="Arial Narrow"/>
          <w:b/>
          <w:bCs/>
          <w:lang w:val="en-GB"/>
        </w:rPr>
      </w:pPr>
      <w:r w:rsidRPr="00F451AB">
        <w:rPr>
          <w:rFonts w:ascii="Arial Narrow" w:hAnsi="Arial Narrow"/>
          <w:b/>
          <w:bCs/>
          <w:lang w:val="en-GB"/>
        </w:rPr>
        <w:br w:type="page"/>
      </w:r>
    </w:p>
    <w:p w:rsidR="0088463B" w:rsidRPr="00F451AB" w:rsidRDefault="0088463B" w:rsidP="00F451AB">
      <w:pPr>
        <w:spacing w:line="360" w:lineRule="auto"/>
        <w:jc w:val="both"/>
        <w:rPr>
          <w:rFonts w:ascii="Arial Narrow" w:hAnsi="Arial Narrow"/>
          <w:b/>
          <w:bCs/>
          <w:lang w:val="en-GB"/>
        </w:rPr>
      </w:pPr>
      <w:r w:rsidRPr="00F451AB">
        <w:rPr>
          <w:rFonts w:ascii="Arial Narrow" w:hAnsi="Arial Narrow"/>
          <w:b/>
          <w:bCs/>
          <w:lang w:val="en-GB"/>
        </w:rPr>
        <w:t>NATIONAL ASSEMBLY</w:t>
      </w:r>
    </w:p>
    <w:p w:rsidR="0088463B" w:rsidRPr="00F451AB" w:rsidRDefault="0088463B" w:rsidP="00F451AB">
      <w:pPr>
        <w:spacing w:line="360" w:lineRule="auto"/>
        <w:jc w:val="both"/>
        <w:rPr>
          <w:rFonts w:ascii="Arial Narrow" w:hAnsi="Arial Narrow"/>
          <w:b/>
          <w:lang w:val="en-GB"/>
        </w:rPr>
      </w:pPr>
      <w:r w:rsidRPr="00F451AB">
        <w:rPr>
          <w:rFonts w:ascii="Arial Narrow" w:hAnsi="Arial Narrow"/>
          <w:b/>
          <w:lang w:val="en-GB"/>
        </w:rPr>
        <w:t>(For written reply)</w:t>
      </w:r>
    </w:p>
    <w:p w:rsidR="0088463B" w:rsidRPr="00F451AB" w:rsidRDefault="0088463B" w:rsidP="00F451AB">
      <w:pPr>
        <w:spacing w:line="360" w:lineRule="auto"/>
        <w:jc w:val="both"/>
        <w:rPr>
          <w:rFonts w:ascii="Arial Narrow" w:hAnsi="Arial Narrow"/>
          <w:b/>
          <w:bCs/>
          <w:lang w:val="en-GB"/>
        </w:rPr>
      </w:pPr>
    </w:p>
    <w:p w:rsidR="0088463B" w:rsidRPr="00F451AB" w:rsidRDefault="0088463B" w:rsidP="00F451AB">
      <w:pPr>
        <w:spacing w:line="360" w:lineRule="auto"/>
        <w:jc w:val="both"/>
        <w:rPr>
          <w:rFonts w:ascii="Arial Narrow" w:hAnsi="Arial Narrow"/>
          <w:b/>
          <w:bCs/>
          <w:lang w:val="en-GB"/>
        </w:rPr>
      </w:pPr>
      <w:r w:rsidRPr="00F451AB">
        <w:rPr>
          <w:rFonts w:ascii="Arial Narrow" w:hAnsi="Arial Narrow"/>
          <w:b/>
          <w:bCs/>
          <w:lang w:val="en-GB"/>
        </w:rPr>
        <w:t xml:space="preserve">QUESTION NO. </w:t>
      </w:r>
      <w:r w:rsidRPr="00F451AB">
        <w:rPr>
          <w:rFonts w:ascii="Arial Narrow" w:hAnsi="Arial Narrow"/>
          <w:b/>
        </w:rPr>
        <w:t xml:space="preserve">3760 </w:t>
      </w:r>
      <w:r w:rsidRPr="00F451AB">
        <w:rPr>
          <w:rFonts w:ascii="Arial Narrow" w:hAnsi="Arial Narrow"/>
          <w:b/>
          <w:bCs/>
          <w:lang w:val="en-GB"/>
        </w:rPr>
        <w:t>{</w:t>
      </w:r>
      <w:r w:rsidRPr="00F451AB">
        <w:rPr>
          <w:rFonts w:ascii="Arial Narrow" w:hAnsi="Arial Narrow"/>
          <w:b/>
        </w:rPr>
        <w:t>NW4444E}</w:t>
      </w:r>
    </w:p>
    <w:p w:rsidR="0088463B" w:rsidRPr="00F451AB" w:rsidRDefault="0088463B" w:rsidP="00F451AB">
      <w:pPr>
        <w:spacing w:line="360" w:lineRule="auto"/>
        <w:jc w:val="both"/>
        <w:rPr>
          <w:rFonts w:ascii="Arial Narrow" w:hAnsi="Arial Narrow"/>
          <w:b/>
          <w:bCs/>
          <w:lang w:val="en-GB"/>
        </w:rPr>
      </w:pPr>
      <w:r w:rsidRPr="00F451AB">
        <w:rPr>
          <w:rFonts w:ascii="Arial Narrow" w:hAnsi="Arial Narrow"/>
          <w:b/>
          <w:bCs/>
          <w:lang w:val="en-GB"/>
        </w:rPr>
        <w:t>INTERNAL QUESTION PAPER NO. 40 of 2015</w:t>
      </w:r>
    </w:p>
    <w:p w:rsidR="0088463B" w:rsidRPr="00F451AB" w:rsidRDefault="0088463B" w:rsidP="00F451AB">
      <w:pPr>
        <w:spacing w:line="360" w:lineRule="auto"/>
        <w:jc w:val="both"/>
        <w:rPr>
          <w:rFonts w:ascii="Arial Narrow" w:hAnsi="Arial Narrow"/>
          <w:b/>
          <w:bCs/>
          <w:lang w:val="en-GB"/>
        </w:rPr>
      </w:pPr>
    </w:p>
    <w:p w:rsidR="0088463B" w:rsidRPr="00F451AB" w:rsidRDefault="0088463B" w:rsidP="00F451AB">
      <w:pPr>
        <w:spacing w:line="360" w:lineRule="auto"/>
        <w:jc w:val="both"/>
        <w:rPr>
          <w:rFonts w:ascii="Arial Narrow" w:hAnsi="Arial Narrow"/>
          <w:b/>
        </w:rPr>
      </w:pPr>
      <w:r w:rsidRPr="00F451AB">
        <w:rPr>
          <w:rFonts w:ascii="Arial Narrow" w:hAnsi="Arial Narrow"/>
          <w:b/>
        </w:rPr>
        <w:t xml:space="preserve">DATE OF PUBLICATION: 16 October 2015 </w:t>
      </w:r>
    </w:p>
    <w:p w:rsidR="0088463B" w:rsidRPr="00F451AB" w:rsidRDefault="0088463B" w:rsidP="00F451AB">
      <w:pPr>
        <w:spacing w:line="360" w:lineRule="auto"/>
        <w:jc w:val="both"/>
        <w:rPr>
          <w:rFonts w:ascii="Arial Narrow" w:hAnsi="Arial Narrow"/>
          <w:b/>
        </w:rPr>
      </w:pPr>
    </w:p>
    <w:p w:rsidR="0088463B" w:rsidRPr="00F451AB" w:rsidRDefault="0088463B" w:rsidP="00F451AB">
      <w:pPr>
        <w:spacing w:line="360" w:lineRule="auto"/>
        <w:jc w:val="both"/>
        <w:rPr>
          <w:rFonts w:ascii="Arial Narrow" w:hAnsi="Arial Narrow"/>
          <w:b/>
        </w:rPr>
      </w:pPr>
    </w:p>
    <w:p w:rsidR="0088463B" w:rsidRPr="00F451AB" w:rsidRDefault="0088463B" w:rsidP="00F451AB">
      <w:pPr>
        <w:spacing w:line="360" w:lineRule="auto"/>
        <w:jc w:val="both"/>
        <w:outlineLvl w:val="0"/>
        <w:rPr>
          <w:rFonts w:ascii="Arial Narrow" w:hAnsi="Arial Narrow"/>
          <w:b/>
        </w:rPr>
      </w:pPr>
      <w:r w:rsidRPr="00F451AB">
        <w:rPr>
          <w:rFonts w:ascii="Arial Narrow" w:hAnsi="Arial Narrow"/>
          <w:b/>
        </w:rPr>
        <w:t>Mr W M Madisha (Cope) to ask the Minister of Environmental Affairs:</w:t>
      </w:r>
    </w:p>
    <w:p w:rsidR="0088463B" w:rsidRPr="00F451AB" w:rsidRDefault="0088463B" w:rsidP="00F451AB">
      <w:pPr>
        <w:spacing w:line="360" w:lineRule="auto"/>
        <w:ind w:right="-142"/>
        <w:jc w:val="both"/>
        <w:rPr>
          <w:rFonts w:ascii="Arial Narrow" w:hAnsi="Arial Narrow"/>
          <w:lang w:val="en-GB"/>
        </w:rPr>
      </w:pPr>
      <w:r w:rsidRPr="00F451AB">
        <w:rPr>
          <w:rStyle w:val="normal00200028web0029char1"/>
          <w:rFonts w:ascii="Arial Narrow" w:hAnsi="Arial Narrow"/>
        </w:rPr>
        <w:t>Whether she approached the United Nations with a view to soliciting its support for South Africa and other African countries that are losing rhinos, elephants and other wildlife through systematic and wide-scale poaching in order for this matter to be dealt with at both national and international level, leading to a treaty coming into force so that South Africa and other African countries can continue to derive economic benefits through ecotourism and community based enterprises linked to the efficient management of wildlife and ecosystems; if not, why not; if so, what are the relevant details</w:t>
      </w:r>
      <w:r w:rsidRPr="00F451AB">
        <w:rPr>
          <w:rFonts w:ascii="Arial Narrow" w:hAnsi="Arial Narrow"/>
        </w:rPr>
        <w:t>?</w:t>
      </w:r>
      <w:r w:rsidRPr="00F451AB">
        <w:rPr>
          <w:rFonts w:ascii="Arial Narrow" w:hAnsi="Arial Narrow"/>
          <w:lang w:val="en-GB"/>
        </w:rPr>
        <w:t xml:space="preserve"> </w:t>
      </w:r>
    </w:p>
    <w:p w:rsidR="0088463B" w:rsidRDefault="0088463B">
      <w:pPr>
        <w:rPr>
          <w:rFonts w:ascii="Arial Narrow" w:hAnsi="Arial Narrow"/>
          <w:b/>
        </w:rPr>
      </w:pPr>
      <w:r>
        <w:rPr>
          <w:rFonts w:ascii="Arial Narrow" w:hAnsi="Arial Narrow"/>
          <w:b/>
        </w:rPr>
        <w:br w:type="page"/>
      </w:r>
    </w:p>
    <w:p w:rsidR="0088463B" w:rsidRPr="00F451AB" w:rsidRDefault="0088463B" w:rsidP="00F451AB">
      <w:pPr>
        <w:spacing w:line="360" w:lineRule="auto"/>
        <w:jc w:val="both"/>
        <w:rPr>
          <w:rFonts w:ascii="Arial Narrow" w:hAnsi="Arial Narrow"/>
          <w:b/>
        </w:rPr>
      </w:pPr>
      <w:r w:rsidRPr="00F451AB">
        <w:rPr>
          <w:rFonts w:ascii="Arial Narrow" w:hAnsi="Arial Narrow"/>
          <w:b/>
        </w:rPr>
        <w:t>3760. THE MINISTER OF ENVIRONMENTAL AFFAIRS REPLIES:</w:t>
      </w:r>
    </w:p>
    <w:p w:rsidR="0088463B" w:rsidRDefault="0088463B" w:rsidP="00F451AB">
      <w:pPr>
        <w:spacing w:line="360" w:lineRule="auto"/>
        <w:jc w:val="both"/>
        <w:rPr>
          <w:rStyle w:val="normal00200028web0029char1"/>
          <w:rFonts w:ascii="Arial Narrow" w:hAnsi="Arial Narrow"/>
        </w:rPr>
      </w:pPr>
    </w:p>
    <w:p w:rsidR="0088463B" w:rsidRPr="00F451AB" w:rsidRDefault="0088463B" w:rsidP="00F451AB">
      <w:pPr>
        <w:spacing w:line="360" w:lineRule="auto"/>
        <w:jc w:val="both"/>
        <w:rPr>
          <w:rStyle w:val="normal00200028web0029char1"/>
          <w:rFonts w:ascii="Arial Narrow" w:hAnsi="Arial Narrow"/>
        </w:rPr>
      </w:pPr>
      <w:r w:rsidRPr="00F451AB">
        <w:rPr>
          <w:rStyle w:val="normal00200028web0029char1"/>
          <w:rFonts w:ascii="Arial Narrow" w:hAnsi="Arial Narrow"/>
        </w:rPr>
        <w:t xml:space="preserve">No. Existing multilateral agreements are being used to address poaching and illegal trade in wildlife, as well as ensuring that economic benefits can be derived from the efficient management of wildlife and ecosystems. </w:t>
      </w:r>
    </w:p>
    <w:p w:rsidR="0088463B" w:rsidRPr="00F451AB" w:rsidRDefault="0088463B" w:rsidP="00F451AB">
      <w:pPr>
        <w:spacing w:line="360" w:lineRule="auto"/>
        <w:jc w:val="both"/>
        <w:rPr>
          <w:rStyle w:val="normal00200028web0029char1"/>
          <w:rFonts w:ascii="Arial Narrow" w:hAnsi="Arial Narrow"/>
        </w:rPr>
      </w:pPr>
    </w:p>
    <w:p w:rsidR="0088463B" w:rsidRPr="00F451AB" w:rsidRDefault="0088463B" w:rsidP="00F451AB">
      <w:pPr>
        <w:spacing w:line="360" w:lineRule="auto"/>
        <w:jc w:val="both"/>
        <w:rPr>
          <w:rFonts w:ascii="Arial Narrow" w:hAnsi="Arial Narrow" w:cs="Helvetica Neue"/>
        </w:rPr>
      </w:pPr>
      <w:r w:rsidRPr="00F451AB">
        <w:rPr>
          <w:rStyle w:val="normal00200028web0029char1"/>
          <w:rFonts w:ascii="Arial Narrow" w:hAnsi="Arial Narrow"/>
        </w:rPr>
        <w:t xml:space="preserve">The Convention on Biological Diversity is a United Nations convention that has, as objectives, </w:t>
      </w:r>
      <w:r w:rsidRPr="00F451AB">
        <w:rPr>
          <w:rFonts w:ascii="Arial Narrow" w:hAnsi="Arial Narrow" w:cs="Helvetica"/>
          <w:color w:val="262626"/>
        </w:rPr>
        <w:t xml:space="preserve">the conservation of biological diversity, the sustainable use of its components; and the fair and equitable sharing of the benefits arising out of the utilisation of genetic resources. Furthermore, the </w:t>
      </w:r>
      <w:r w:rsidRPr="00F451AB">
        <w:rPr>
          <w:rFonts w:ascii="Arial Narrow" w:hAnsi="Arial Narrow"/>
        </w:rPr>
        <w:t>Convention on International Trade in Endangered Species of Wild Fauna and Flora (CITES) provides for sustainable utilisation, and is aimed at ensuring</w:t>
      </w:r>
      <w:r w:rsidRPr="00F451AB">
        <w:rPr>
          <w:rFonts w:ascii="Arial Narrow" w:hAnsi="Arial Narrow" w:cs="Helvetica Neue"/>
        </w:rPr>
        <w:t xml:space="preserve"> that international trade in specimens of wild animals and plants does not threaten their survival. South Africa is a Party to these conventions, and through collaboration with other Parties, issues of concern, including poaching, is being addressed, while sustainable utilisation is promoted.</w:t>
      </w:r>
    </w:p>
    <w:p w:rsidR="0088463B" w:rsidRPr="00F451AB" w:rsidRDefault="0088463B" w:rsidP="00F451AB">
      <w:pPr>
        <w:spacing w:line="360" w:lineRule="auto"/>
        <w:rPr>
          <w:rFonts w:ascii="Arial Narrow" w:hAnsi="Arial Narrow"/>
          <w:b/>
        </w:rPr>
      </w:pPr>
    </w:p>
    <w:p w:rsidR="0088463B" w:rsidRPr="00F451AB" w:rsidRDefault="0088463B" w:rsidP="00F451AB">
      <w:pPr>
        <w:spacing w:line="360" w:lineRule="auto"/>
        <w:rPr>
          <w:rFonts w:ascii="Arial Narrow" w:hAnsi="Arial Narrow"/>
          <w:b/>
        </w:rPr>
      </w:pPr>
    </w:p>
    <w:p w:rsidR="0088463B" w:rsidRPr="00F451AB" w:rsidRDefault="0088463B" w:rsidP="00F451AB">
      <w:pPr>
        <w:spacing w:line="360" w:lineRule="auto"/>
        <w:jc w:val="center"/>
        <w:rPr>
          <w:rFonts w:ascii="Arial Narrow" w:hAnsi="Arial Narrow"/>
          <w:b/>
        </w:rPr>
      </w:pPr>
      <w:r w:rsidRPr="00F451AB">
        <w:rPr>
          <w:rFonts w:ascii="Arial Narrow" w:hAnsi="Arial Narrow"/>
          <w:b/>
        </w:rPr>
        <w:t>--ooOoo--</w:t>
      </w:r>
    </w:p>
    <w:sectPr w:rsidR="0088463B" w:rsidRPr="00F451AB" w:rsidSect="00F451AB">
      <w:footerReference w:type="default" r:id="rId7"/>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63B" w:rsidRDefault="0088463B">
      <w:r>
        <w:separator/>
      </w:r>
    </w:p>
  </w:endnote>
  <w:endnote w:type="continuationSeparator" w:id="0">
    <w:p w:rsidR="0088463B" w:rsidRDefault="0088463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Helvetica Neue">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63B" w:rsidRPr="00C37A66" w:rsidRDefault="0088463B" w:rsidP="00485891">
    <w:pPr>
      <w:pStyle w:val="Heading2"/>
      <w:tabs>
        <w:tab w:val="center" w:pos="4513"/>
        <w:tab w:val="right" w:pos="9027"/>
      </w:tabs>
      <w:spacing w:line="360" w:lineRule="auto"/>
      <w:rPr>
        <w:rFonts w:ascii="Arial Narrow" w:hAnsi="Arial Narrow"/>
        <w:b w:val="0"/>
        <w:sz w:val="16"/>
        <w:szCs w:val="16"/>
      </w:rPr>
    </w:pPr>
    <w:r w:rsidRPr="00C37A66">
      <w:rPr>
        <w:rFonts w:ascii="Arial Narrow" w:hAnsi="Arial Narrow"/>
        <w:b w:val="0"/>
        <w:bCs w:val="0"/>
        <w:sz w:val="16"/>
        <w:szCs w:val="16"/>
      </w:rPr>
      <w:t>NATIONAL ASSEMBLY</w:t>
    </w:r>
    <w:r w:rsidRPr="00C37A66">
      <w:rPr>
        <w:rFonts w:ascii="Arial Narrow" w:hAnsi="Arial Narrow"/>
        <w:b w:val="0"/>
        <w:sz w:val="16"/>
        <w:szCs w:val="16"/>
      </w:rPr>
      <w:tab/>
      <w:t>QUESTION NO.</w:t>
    </w:r>
    <w:r>
      <w:rPr>
        <w:rFonts w:ascii="Arial Narrow" w:hAnsi="Arial Narrow"/>
        <w:b w:val="0"/>
        <w:sz w:val="16"/>
        <w:szCs w:val="16"/>
      </w:rPr>
      <w:t xml:space="preserve"> 3760</w:t>
    </w:r>
    <w:r>
      <w:rPr>
        <w:rFonts w:ascii="Arial Narrow" w:hAnsi="Arial Narrow"/>
        <w:b w:val="0"/>
        <w:sz w:val="16"/>
        <w:szCs w:val="16"/>
      </w:rPr>
      <w:tab/>
      <w:t>NW4444E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63B" w:rsidRDefault="0088463B">
      <w:r>
        <w:separator/>
      </w:r>
    </w:p>
  </w:footnote>
  <w:footnote w:type="continuationSeparator" w:id="0">
    <w:p w:rsidR="0088463B" w:rsidRDefault="008846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4167"/>
    <w:rsid w:val="000233B2"/>
    <w:rsid w:val="00060DB3"/>
    <w:rsid w:val="00074547"/>
    <w:rsid w:val="000B3A01"/>
    <w:rsid w:val="000F1C73"/>
    <w:rsid w:val="003C1753"/>
    <w:rsid w:val="00445B06"/>
    <w:rsid w:val="00485891"/>
    <w:rsid w:val="007444AF"/>
    <w:rsid w:val="007F5E3D"/>
    <w:rsid w:val="0088463B"/>
    <w:rsid w:val="008B6FC0"/>
    <w:rsid w:val="00966736"/>
    <w:rsid w:val="00BB1679"/>
    <w:rsid w:val="00C25B8F"/>
    <w:rsid w:val="00C37A66"/>
    <w:rsid w:val="00DA7F63"/>
    <w:rsid w:val="00DD4167"/>
    <w:rsid w:val="00F451A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167"/>
    <w:rPr>
      <w:rFonts w:ascii="Times New Roman" w:hAnsi="Times New Roman"/>
      <w:sz w:val="24"/>
      <w:szCs w:val="24"/>
    </w:rPr>
  </w:style>
  <w:style w:type="paragraph" w:styleId="Heading2">
    <w:name w:val="heading 2"/>
    <w:basedOn w:val="Normal"/>
    <w:next w:val="Normal"/>
    <w:link w:val="Heading2Char"/>
    <w:uiPriority w:val="99"/>
    <w:qFormat/>
    <w:rsid w:val="00DD4167"/>
    <w:pPr>
      <w:keepNext/>
      <w:outlineLvl w:val="1"/>
    </w:pPr>
    <w:rPr>
      <w:rFonts w:ascii="Arial" w:hAnsi="Arial"/>
      <w:b/>
      <w:bCs/>
      <w:sz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D4167"/>
    <w:rPr>
      <w:rFonts w:ascii="Arial" w:hAnsi="Arial" w:cs="Times New Roman"/>
      <w:b/>
      <w:bCs/>
      <w:sz w:val="20"/>
      <w:lang w:val="en-GB"/>
    </w:rPr>
  </w:style>
  <w:style w:type="character" w:customStyle="1" w:styleId="normal00200028web0029char1">
    <w:name w:val="normal_0020_0028web_0029__char1"/>
    <w:uiPriority w:val="99"/>
    <w:rsid w:val="00DD4167"/>
    <w:rPr>
      <w:rFonts w:ascii="Times New Roman" w:hAnsi="Times New Roman"/>
      <w:sz w:val="24"/>
    </w:rPr>
  </w:style>
  <w:style w:type="paragraph" w:styleId="Header">
    <w:name w:val="header"/>
    <w:basedOn w:val="Normal"/>
    <w:link w:val="HeaderChar"/>
    <w:uiPriority w:val="99"/>
    <w:rsid w:val="00060DB3"/>
    <w:pPr>
      <w:tabs>
        <w:tab w:val="center" w:pos="4513"/>
        <w:tab w:val="right" w:pos="9026"/>
      </w:tabs>
    </w:pPr>
  </w:style>
  <w:style w:type="character" w:customStyle="1" w:styleId="HeaderChar">
    <w:name w:val="Header Char"/>
    <w:basedOn w:val="DefaultParagraphFont"/>
    <w:link w:val="Header"/>
    <w:uiPriority w:val="99"/>
    <w:locked/>
    <w:rsid w:val="00060DB3"/>
    <w:rPr>
      <w:rFonts w:ascii="Times New Roman" w:hAnsi="Times New Roman" w:cs="Times New Roman"/>
    </w:rPr>
  </w:style>
  <w:style w:type="paragraph" w:styleId="Footer">
    <w:name w:val="footer"/>
    <w:basedOn w:val="Normal"/>
    <w:link w:val="FooterChar"/>
    <w:uiPriority w:val="99"/>
    <w:rsid w:val="00060DB3"/>
    <w:pPr>
      <w:tabs>
        <w:tab w:val="center" w:pos="4513"/>
        <w:tab w:val="right" w:pos="9026"/>
      </w:tabs>
    </w:pPr>
  </w:style>
  <w:style w:type="character" w:customStyle="1" w:styleId="FooterChar">
    <w:name w:val="Footer Char"/>
    <w:basedOn w:val="DefaultParagraphFont"/>
    <w:link w:val="Footer"/>
    <w:uiPriority w:val="99"/>
    <w:locked/>
    <w:rsid w:val="00060DB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327</Words>
  <Characters>1868</Characters>
  <Application>Microsoft Office Outlook</Application>
  <DocSecurity>0</DocSecurity>
  <Lines>0</Lines>
  <Paragraphs>0</Paragraphs>
  <ScaleCrop>false</ScaleCrop>
  <Company>DEA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Thea Carroll</dc:creator>
  <cp:keywords/>
  <dc:description/>
  <cp:lastModifiedBy>schuene</cp:lastModifiedBy>
  <cp:revision>2</cp:revision>
  <dcterms:created xsi:type="dcterms:W3CDTF">2015-10-28T12:36:00Z</dcterms:created>
  <dcterms:modified xsi:type="dcterms:W3CDTF">2015-10-28T12:36:00Z</dcterms:modified>
</cp:coreProperties>
</file>