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BCCD1" w14:textId="77777777" w:rsidR="00651E30" w:rsidRPr="00651E30" w:rsidRDefault="00651E30" w:rsidP="00651E30">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14:paraId="6C1D3E8C" w14:textId="77777777" w:rsidR="00651E30" w:rsidRPr="00651E30" w:rsidRDefault="00651E30" w:rsidP="00651E30">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14:paraId="38F56BC8" w14:textId="77777777" w:rsidR="00651E30" w:rsidRPr="00651E30" w:rsidRDefault="00651E30" w:rsidP="00651E30">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51E30">
        <w:rPr>
          <w:rFonts w:ascii="Arial Narrow" w:eastAsia="Arial Unicode MS" w:hAnsi="Arial Unicode MS" w:cs="Arial Unicode MS"/>
          <w:b/>
          <w:bCs/>
          <w:noProof/>
          <w:color w:val="000000"/>
          <w:sz w:val="24"/>
          <w:szCs w:val="24"/>
          <w:u w:color="000000"/>
          <w:bdr w:val="nil"/>
          <w:lang w:eastAsia="en-ZA"/>
        </w:rPr>
        <w:drawing>
          <wp:inline distT="0" distB="0" distL="0" distR="0" wp14:anchorId="3C93424D" wp14:editId="78635C9C">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14:paraId="3A34B94A" w14:textId="77777777" w:rsidR="00651E30" w:rsidRPr="00651E30" w:rsidRDefault="00651E30" w:rsidP="00651E30">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13B5195D" w14:textId="77777777" w:rsidR="00651E30" w:rsidRPr="00651E30" w:rsidRDefault="00651E30" w:rsidP="00651E30">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51E30">
        <w:rPr>
          <w:rFonts w:ascii="Arial" w:eastAsia="Arial Unicode MS" w:hAnsi="Arial Unicode MS" w:cs="Arial Unicode MS"/>
          <w:b/>
          <w:bCs/>
          <w:color w:val="003300"/>
          <w:sz w:val="20"/>
          <w:szCs w:val="20"/>
          <w:u w:color="003300"/>
          <w:bdr w:val="nil"/>
          <w:lang w:val="en-US" w:eastAsia="en-GB"/>
        </w:rPr>
        <w:t>MINISTRY OF TOURISM</w:t>
      </w:r>
    </w:p>
    <w:p w14:paraId="259AB138" w14:textId="77777777" w:rsidR="00651E30" w:rsidRPr="00651E30" w:rsidRDefault="00651E30" w:rsidP="00651E30">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51E30">
        <w:rPr>
          <w:rFonts w:ascii="Arial" w:eastAsia="Arial Unicode MS" w:hAnsi="Arial Unicode MS" w:cs="Arial Unicode MS"/>
          <w:b/>
          <w:bCs/>
          <w:color w:val="003300"/>
          <w:sz w:val="20"/>
          <w:szCs w:val="20"/>
          <w:u w:color="003300"/>
          <w:bdr w:val="nil"/>
          <w:lang w:val="en-US" w:eastAsia="en-GB"/>
        </w:rPr>
        <w:t>REPUBLIC OF SOUTH AFRICA</w:t>
      </w:r>
    </w:p>
    <w:p w14:paraId="3A8D802B" w14:textId="77777777" w:rsidR="00651E30" w:rsidRPr="00651E30" w:rsidRDefault="00651E30" w:rsidP="00651E30">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617ACEC1" w14:textId="77777777" w:rsidR="00651E30" w:rsidRPr="00651E30" w:rsidRDefault="00651E30" w:rsidP="00651E30">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51E30">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3F5AB9D9" w14:textId="77777777" w:rsidR="00651E30" w:rsidRPr="00651E30" w:rsidRDefault="00651E30" w:rsidP="00651E30">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51E30">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16989DB7" w14:textId="77777777" w:rsidR="00651E30" w:rsidRPr="00651E30" w:rsidRDefault="00651E30" w:rsidP="00651E30">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14:paraId="77E72DD3" w14:textId="77777777" w:rsidR="00651E30" w:rsidRPr="00651E30" w:rsidRDefault="00651E30" w:rsidP="00651E30">
      <w:pPr>
        <w:spacing w:after="0" w:line="360" w:lineRule="auto"/>
        <w:rPr>
          <w:rFonts w:ascii="Arial Narrow" w:eastAsia="Times New Roman" w:hAnsi="Arial Narrow" w:cs="Times New Roman"/>
          <w:b/>
          <w:bCs/>
          <w:sz w:val="24"/>
          <w:szCs w:val="24"/>
          <w:u w:val="single"/>
          <w:lang w:val="en-GB"/>
        </w:rPr>
      </w:pPr>
      <w:r w:rsidRPr="00651E30">
        <w:rPr>
          <w:rFonts w:ascii="Arial Narrow" w:eastAsia="Times New Roman" w:hAnsi="Arial Narrow" w:cs="Times New Roman"/>
          <w:b/>
          <w:bCs/>
          <w:sz w:val="24"/>
          <w:szCs w:val="24"/>
          <w:u w:val="single"/>
          <w:lang w:val="en-GB"/>
        </w:rPr>
        <w:t>NATIONAL ASSEMBLY:</w:t>
      </w:r>
    </w:p>
    <w:p w14:paraId="7AD5E844"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p>
    <w:p w14:paraId="7B3C7934" w14:textId="77777777" w:rsidR="00651E30" w:rsidRPr="00651E30" w:rsidRDefault="00651E30" w:rsidP="00651E30">
      <w:pPr>
        <w:spacing w:after="0" w:line="360" w:lineRule="auto"/>
        <w:rPr>
          <w:rFonts w:ascii="Arial Narrow" w:eastAsia="Times New Roman" w:hAnsi="Arial Narrow" w:cs="Arial"/>
          <w:b/>
          <w:sz w:val="24"/>
          <w:szCs w:val="24"/>
          <w:lang w:val="en-GB"/>
        </w:rPr>
      </w:pPr>
      <w:r w:rsidRPr="00651E30">
        <w:rPr>
          <w:rFonts w:ascii="Arial Narrow" w:eastAsia="Times New Roman" w:hAnsi="Arial Narrow" w:cs="Times New Roman"/>
          <w:b/>
          <w:bCs/>
          <w:sz w:val="24"/>
          <w:szCs w:val="24"/>
          <w:lang w:val="en-GB"/>
        </w:rPr>
        <w:t>QUESTION FOR WRITTEN REPLY:</w:t>
      </w:r>
    </w:p>
    <w:p w14:paraId="5A02AD82" w14:textId="77777777" w:rsidR="00651E30" w:rsidRPr="00651E30" w:rsidRDefault="00651E30" w:rsidP="00651E30">
      <w:pPr>
        <w:tabs>
          <w:tab w:val="left" w:pos="2268"/>
        </w:tabs>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Question Number:</w:t>
      </w:r>
      <w:r w:rsidRPr="00651E30">
        <w:rPr>
          <w:rFonts w:ascii="Arial Narrow" w:eastAsia="Times New Roman" w:hAnsi="Arial Narrow" w:cs="Times New Roman"/>
          <w:b/>
          <w:bCs/>
          <w:sz w:val="24"/>
          <w:szCs w:val="24"/>
          <w:lang w:val="en-GB"/>
        </w:rPr>
        <w:tab/>
        <w:t>374</w:t>
      </w:r>
    </w:p>
    <w:p w14:paraId="33C74A8A" w14:textId="77777777" w:rsidR="00651E30" w:rsidRPr="00651E30" w:rsidRDefault="00651E30" w:rsidP="00651E30">
      <w:pPr>
        <w:tabs>
          <w:tab w:val="left" w:pos="2268"/>
        </w:tabs>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 xml:space="preserve">Date of Publication: </w:t>
      </w:r>
      <w:r w:rsidRPr="00651E30">
        <w:rPr>
          <w:rFonts w:ascii="Arial Narrow" w:eastAsia="Times New Roman" w:hAnsi="Arial Narrow" w:cs="Times New Roman"/>
          <w:b/>
          <w:bCs/>
          <w:sz w:val="24"/>
          <w:szCs w:val="24"/>
          <w:lang w:val="en-GB"/>
        </w:rPr>
        <w:tab/>
        <w:t>16 February 2018</w:t>
      </w:r>
    </w:p>
    <w:p w14:paraId="7F8362B3" w14:textId="77777777" w:rsidR="00651E30" w:rsidRPr="00651E30" w:rsidRDefault="00651E30" w:rsidP="00651E30">
      <w:pPr>
        <w:tabs>
          <w:tab w:val="left" w:pos="2268"/>
        </w:tabs>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NA IQP Number:</w:t>
      </w:r>
      <w:r w:rsidRPr="00651E30">
        <w:rPr>
          <w:rFonts w:ascii="Arial Narrow" w:eastAsia="Times New Roman" w:hAnsi="Arial Narrow" w:cs="Times New Roman"/>
          <w:b/>
          <w:bCs/>
          <w:sz w:val="24"/>
          <w:szCs w:val="24"/>
          <w:lang w:val="en-GB"/>
        </w:rPr>
        <w:tab/>
        <w:t xml:space="preserve"> 2</w:t>
      </w:r>
    </w:p>
    <w:p w14:paraId="6E6E73AC"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Date of reply:</w:t>
      </w:r>
      <w:r w:rsidRPr="00651E30">
        <w:rPr>
          <w:rFonts w:ascii="Arial Narrow" w:eastAsia="Times New Roman" w:hAnsi="Arial Narrow" w:cs="Times New Roman"/>
          <w:b/>
          <w:bCs/>
          <w:sz w:val="24"/>
          <w:szCs w:val="24"/>
          <w:lang w:val="en-GB"/>
        </w:rPr>
        <w:tab/>
      </w:r>
      <w:r w:rsidR="00B3638B">
        <w:rPr>
          <w:rFonts w:ascii="Arial Narrow" w:eastAsia="Times New Roman" w:hAnsi="Arial Narrow" w:cs="Times New Roman"/>
          <w:b/>
          <w:bCs/>
          <w:sz w:val="24"/>
          <w:szCs w:val="24"/>
          <w:lang w:val="en-GB"/>
        </w:rPr>
        <w:tab/>
        <w:t>4 May 2018</w:t>
      </w:r>
    </w:p>
    <w:p w14:paraId="1E587710"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p>
    <w:p w14:paraId="42DC51BE" w14:textId="77777777" w:rsidR="00651E30" w:rsidRPr="00651E30" w:rsidRDefault="00651E30" w:rsidP="00651E30">
      <w:pPr>
        <w:spacing w:after="0" w:line="360" w:lineRule="auto"/>
        <w:jc w:val="both"/>
        <w:outlineLvl w:val="0"/>
        <w:rPr>
          <w:rFonts w:ascii="Arial Narrow" w:eastAsia="Times New Roman" w:hAnsi="Arial Narrow" w:cs="Times New Roman"/>
          <w:b/>
          <w:sz w:val="24"/>
          <w:szCs w:val="24"/>
          <w:lang w:val="en-GB"/>
        </w:rPr>
      </w:pPr>
      <w:r w:rsidRPr="00651E30">
        <w:rPr>
          <w:rFonts w:ascii="Arial Narrow" w:eastAsia="Times New Roman" w:hAnsi="Arial Narrow" w:cs="Times New Roman"/>
          <w:b/>
          <w:noProof/>
          <w:sz w:val="24"/>
          <w:szCs w:val="24"/>
          <w:lang w:val="af-ZA"/>
        </w:rPr>
        <w:tab/>
      </w:r>
      <w:r w:rsidRPr="00651E30">
        <w:rPr>
          <w:rFonts w:ascii="Arial Narrow" w:eastAsia="Times New Roman" w:hAnsi="Arial Narrow" w:cs="Times New Roman"/>
          <w:b/>
          <w:bCs/>
          <w:sz w:val="24"/>
          <w:szCs w:val="24"/>
          <w:lang w:val="en-GB"/>
        </w:rPr>
        <w:t>Mr</w:t>
      </w:r>
      <w:r w:rsidRPr="00651E30">
        <w:rPr>
          <w:rFonts w:ascii="Arial Narrow" w:eastAsia="Times New Roman" w:hAnsi="Arial Narrow" w:cs="Times New Roman"/>
          <w:b/>
          <w:sz w:val="24"/>
          <w:szCs w:val="24"/>
          <w:lang w:val="en-GB"/>
        </w:rPr>
        <w:t xml:space="preserve"> C D </w:t>
      </w:r>
      <w:proofErr w:type="spellStart"/>
      <w:r w:rsidRPr="00651E30">
        <w:rPr>
          <w:rFonts w:ascii="Arial Narrow" w:eastAsia="Times New Roman" w:hAnsi="Arial Narrow" w:cs="Times New Roman"/>
          <w:b/>
          <w:sz w:val="24"/>
          <w:szCs w:val="24"/>
          <w:lang w:val="en-GB"/>
        </w:rPr>
        <w:t>Matsepe</w:t>
      </w:r>
      <w:proofErr w:type="spellEnd"/>
      <w:r w:rsidRPr="00651E30">
        <w:rPr>
          <w:rFonts w:ascii="Arial Narrow" w:eastAsia="Times New Roman" w:hAnsi="Arial Narrow" w:cs="Times New Roman"/>
          <w:b/>
          <w:sz w:val="24"/>
          <w:szCs w:val="24"/>
          <w:lang w:val="en-GB"/>
        </w:rPr>
        <w:t xml:space="preserve"> (DA) to ask the Minister of Tourism:</w:t>
      </w:r>
    </w:p>
    <w:p w14:paraId="1938B0F4" w14:textId="77777777" w:rsidR="00651E30" w:rsidRPr="00651E30" w:rsidRDefault="00651E30" w:rsidP="00651E30">
      <w:pPr>
        <w:spacing w:after="0" w:line="360" w:lineRule="auto"/>
        <w:jc w:val="both"/>
        <w:outlineLvl w:val="0"/>
        <w:rPr>
          <w:rFonts w:ascii="Arial Narrow" w:eastAsia="Times New Roman" w:hAnsi="Arial Narrow" w:cs="Times New Roman"/>
          <w:sz w:val="24"/>
          <w:szCs w:val="24"/>
          <w:lang w:val="en-GB"/>
        </w:rPr>
      </w:pPr>
      <w:proofErr w:type="gramStart"/>
      <w:r w:rsidRPr="00651E30">
        <w:rPr>
          <w:rFonts w:ascii="Arial Narrow" w:eastAsia="Times New Roman" w:hAnsi="Arial Narrow" w:cs="Times New Roman"/>
          <w:sz w:val="24"/>
          <w:szCs w:val="24"/>
          <w:lang w:val="en-GB"/>
        </w:rPr>
        <w:t>(a) What is the total amount that was (</w:t>
      </w:r>
      <w:proofErr w:type="spellStart"/>
      <w:r w:rsidRPr="00651E30">
        <w:rPr>
          <w:rFonts w:ascii="Arial Narrow" w:eastAsia="Times New Roman" w:hAnsi="Arial Narrow" w:cs="Times New Roman"/>
          <w:sz w:val="24"/>
          <w:szCs w:val="24"/>
          <w:lang w:val="en-GB"/>
        </w:rPr>
        <w:t>i</w:t>
      </w:r>
      <w:proofErr w:type="spellEnd"/>
      <w:r w:rsidRPr="00651E30">
        <w:rPr>
          <w:rFonts w:ascii="Arial Narrow" w:eastAsia="Times New Roman" w:hAnsi="Arial Narrow" w:cs="Times New Roman"/>
          <w:sz w:val="24"/>
          <w:szCs w:val="24"/>
          <w:lang w:val="en-GB"/>
        </w:rPr>
        <w:t>) budgeted for and (ii) spent on her private office (aa) in each of the past three financial years and (bb) since 1 April 2017 and (b) what was the (</w:t>
      </w:r>
      <w:proofErr w:type="spellStart"/>
      <w:r w:rsidRPr="00651E30">
        <w:rPr>
          <w:rFonts w:ascii="Arial Narrow" w:eastAsia="Times New Roman" w:hAnsi="Arial Narrow" w:cs="Times New Roman"/>
          <w:sz w:val="24"/>
          <w:szCs w:val="24"/>
          <w:lang w:val="en-GB"/>
        </w:rPr>
        <w:t>i</w:t>
      </w:r>
      <w:proofErr w:type="spellEnd"/>
      <w:r w:rsidRPr="00651E30">
        <w:rPr>
          <w:rFonts w:ascii="Arial Narrow" w:eastAsia="Times New Roman" w:hAnsi="Arial Narrow" w:cs="Times New Roman"/>
          <w:sz w:val="24"/>
          <w:szCs w:val="24"/>
          <w:lang w:val="en-GB"/>
        </w:rPr>
        <w:t xml:space="preserve">) remuneration, (ii) salary level, (iii) </w:t>
      </w:r>
      <w:r w:rsidRPr="00651E30">
        <w:rPr>
          <w:rFonts w:ascii="Arial Narrow" w:eastAsia="Calibri" w:hAnsi="Arial Narrow" w:cs="Times New Roman"/>
          <w:sz w:val="24"/>
          <w:szCs w:val="24"/>
          <w:lang w:val="en-GB"/>
        </w:rPr>
        <w:t>job</w:t>
      </w:r>
      <w:r w:rsidRPr="00651E30">
        <w:rPr>
          <w:rFonts w:ascii="Arial Narrow" w:eastAsia="Times New Roman" w:hAnsi="Arial Narrow" w:cs="Times New Roman"/>
          <w:sz w:val="24"/>
          <w:szCs w:val="24"/>
          <w:lang w:val="en-GB"/>
        </w:rPr>
        <w:t xml:space="preserve"> title, (iv) qualification and (v) job description of each employee appointed in her private office in each of the specified periods?</w:t>
      </w:r>
      <w:r w:rsidRPr="00651E30">
        <w:rPr>
          <w:rFonts w:ascii="Arial Narrow" w:eastAsia="Times New Roman" w:hAnsi="Arial Narrow" w:cs="Times New Roman"/>
          <w:sz w:val="24"/>
          <w:szCs w:val="24"/>
          <w:lang w:val="en-GB"/>
        </w:rPr>
        <w:tab/>
      </w:r>
      <w:r w:rsidRPr="00651E30">
        <w:rPr>
          <w:rFonts w:ascii="Arial Narrow" w:eastAsia="Times New Roman" w:hAnsi="Arial Narrow" w:cs="Times New Roman"/>
          <w:sz w:val="24"/>
          <w:szCs w:val="24"/>
          <w:lang w:val="en-GB"/>
        </w:rPr>
        <w:tab/>
      </w:r>
      <w:r w:rsidRPr="00651E30">
        <w:rPr>
          <w:rFonts w:ascii="Arial Narrow" w:eastAsia="Times New Roman" w:hAnsi="Arial Narrow" w:cs="Times New Roman"/>
          <w:sz w:val="24"/>
          <w:szCs w:val="24"/>
          <w:lang w:val="en-GB"/>
        </w:rPr>
        <w:tab/>
      </w:r>
      <w:r w:rsidRPr="00651E30">
        <w:rPr>
          <w:rFonts w:ascii="Arial Narrow" w:eastAsia="Times New Roman" w:hAnsi="Arial Narrow" w:cs="Times New Roman"/>
          <w:sz w:val="24"/>
          <w:szCs w:val="24"/>
          <w:lang w:val="en-GB"/>
        </w:rPr>
        <w:tab/>
      </w:r>
      <w:r w:rsidRPr="00651E30">
        <w:rPr>
          <w:rFonts w:ascii="Arial Narrow" w:eastAsia="Times New Roman" w:hAnsi="Arial Narrow" w:cs="Times New Roman"/>
          <w:sz w:val="24"/>
          <w:szCs w:val="24"/>
          <w:lang w:val="en-GB"/>
        </w:rPr>
        <w:tab/>
      </w:r>
      <w:r w:rsidRPr="00651E30">
        <w:rPr>
          <w:rFonts w:ascii="Arial Narrow" w:eastAsia="Times New Roman" w:hAnsi="Arial Narrow" w:cs="Times New Roman"/>
          <w:sz w:val="24"/>
          <w:szCs w:val="24"/>
          <w:lang w:val="en-GB"/>
        </w:rPr>
        <w:tab/>
      </w:r>
      <w:r w:rsidRPr="00651E30">
        <w:rPr>
          <w:rFonts w:ascii="Arial Narrow" w:eastAsia="Times New Roman" w:hAnsi="Arial Narrow" w:cs="Times New Roman"/>
          <w:sz w:val="24"/>
          <w:szCs w:val="24"/>
          <w:lang w:val="en-GB"/>
        </w:rPr>
        <w:tab/>
      </w:r>
      <w:r w:rsidRPr="00651E30">
        <w:rPr>
          <w:rFonts w:ascii="Arial Narrow" w:eastAsia="Times New Roman" w:hAnsi="Arial Narrow" w:cs="Times New Roman"/>
          <w:sz w:val="24"/>
          <w:szCs w:val="24"/>
          <w:lang w:val="en-GB"/>
        </w:rPr>
        <w:tab/>
      </w:r>
      <w:proofErr w:type="gramEnd"/>
      <w:r w:rsidRPr="00651E30">
        <w:rPr>
          <w:rFonts w:ascii="Arial Narrow" w:eastAsia="Times New Roman" w:hAnsi="Arial Narrow" w:cs="Times New Roman"/>
          <w:sz w:val="24"/>
          <w:szCs w:val="24"/>
          <w:lang w:val="en-GB"/>
        </w:rPr>
        <w:t>NW396E</w:t>
      </w:r>
    </w:p>
    <w:p w14:paraId="2EE94CB2"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p>
    <w:p w14:paraId="47300A27"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br w:type="page"/>
      </w:r>
    </w:p>
    <w:p w14:paraId="19024A92"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lastRenderedPageBreak/>
        <w:t>Reply:</w:t>
      </w:r>
    </w:p>
    <w:p w14:paraId="07F372B2"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p>
    <w:p w14:paraId="2183DE39"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(a)</w:t>
      </w:r>
    </w:p>
    <w:tbl>
      <w:tblPr>
        <w:tblStyle w:val="TableGrid2"/>
        <w:tblW w:w="0" w:type="auto"/>
        <w:tblLook w:val="04A0" w:firstRow="1" w:lastRow="0" w:firstColumn="1" w:lastColumn="0" w:noHBand="0" w:noVBand="1"/>
      </w:tblPr>
      <w:tblGrid>
        <w:gridCol w:w="2980"/>
        <w:gridCol w:w="3018"/>
        <w:gridCol w:w="3018"/>
      </w:tblGrid>
      <w:tr w:rsidR="00651E30" w:rsidRPr="00651E30" w14:paraId="2A2248FB" w14:textId="77777777" w:rsidTr="00651E30">
        <w:tc>
          <w:tcPr>
            <w:tcW w:w="3226" w:type="dxa"/>
            <w:shd w:val="clear" w:color="auto" w:fill="D9D9D9" w:themeFill="background1" w:themeFillShade="D9"/>
          </w:tcPr>
          <w:p w14:paraId="5AF0F617"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Financial Year</w:t>
            </w:r>
          </w:p>
        </w:tc>
        <w:tc>
          <w:tcPr>
            <w:tcW w:w="3226" w:type="dxa"/>
            <w:shd w:val="clear" w:color="auto" w:fill="D9D9D9" w:themeFill="background1" w:themeFillShade="D9"/>
          </w:tcPr>
          <w:p w14:paraId="691DB1D6"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sz w:val="24"/>
                <w:szCs w:val="24"/>
                <w:lang w:val="en-GB"/>
              </w:rPr>
              <w:t xml:space="preserve"> (</w:t>
            </w:r>
            <w:proofErr w:type="spellStart"/>
            <w:r w:rsidRPr="00651E30">
              <w:rPr>
                <w:rFonts w:ascii="Arial Narrow" w:eastAsia="Times New Roman" w:hAnsi="Arial Narrow" w:cs="Times New Roman"/>
                <w:b/>
                <w:sz w:val="24"/>
                <w:szCs w:val="24"/>
                <w:lang w:val="en-GB"/>
              </w:rPr>
              <w:t>i</w:t>
            </w:r>
            <w:proofErr w:type="spellEnd"/>
            <w:r w:rsidRPr="00651E30">
              <w:rPr>
                <w:rFonts w:ascii="Arial Narrow" w:eastAsia="Times New Roman" w:hAnsi="Arial Narrow" w:cs="Times New Roman"/>
                <w:b/>
                <w:sz w:val="24"/>
                <w:szCs w:val="24"/>
                <w:lang w:val="en-GB"/>
              </w:rPr>
              <w:t>) budget</w:t>
            </w:r>
          </w:p>
        </w:tc>
        <w:tc>
          <w:tcPr>
            <w:tcW w:w="3226" w:type="dxa"/>
            <w:shd w:val="clear" w:color="auto" w:fill="D9D9D9" w:themeFill="background1" w:themeFillShade="D9"/>
          </w:tcPr>
          <w:p w14:paraId="333C44A5"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sz w:val="24"/>
                <w:szCs w:val="24"/>
                <w:lang w:val="en-GB"/>
              </w:rPr>
              <w:t>(ii) spent on the private office</w:t>
            </w:r>
          </w:p>
        </w:tc>
      </w:tr>
      <w:tr w:rsidR="00651E30" w:rsidRPr="00651E30" w14:paraId="264AA6E3" w14:textId="77777777" w:rsidTr="00651E30">
        <w:tc>
          <w:tcPr>
            <w:tcW w:w="3226" w:type="dxa"/>
          </w:tcPr>
          <w:p w14:paraId="00569343" w14:textId="77777777" w:rsidR="00651E30" w:rsidRPr="00651E30" w:rsidRDefault="00651E30" w:rsidP="00651E30">
            <w:pPr>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(bb) Financial Year 2017/18</w:t>
            </w:r>
          </w:p>
          <w:p w14:paraId="145C2F29" w14:textId="77777777" w:rsidR="00651E30" w:rsidRPr="00651E30" w:rsidRDefault="00651E30" w:rsidP="00651E30">
            <w:pPr>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 xml:space="preserve"> (since 1 April 2017) </w:t>
            </w:r>
          </w:p>
        </w:tc>
        <w:tc>
          <w:tcPr>
            <w:tcW w:w="3226" w:type="dxa"/>
          </w:tcPr>
          <w:p w14:paraId="2F89E5C1" w14:textId="77777777" w:rsidR="00651E30" w:rsidRPr="00651E30" w:rsidRDefault="00651E30" w:rsidP="00651E30">
            <w:pPr>
              <w:spacing w:line="360" w:lineRule="auto"/>
              <w:jc w:val="right"/>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R12 882 000-00</w:t>
            </w:r>
          </w:p>
        </w:tc>
        <w:tc>
          <w:tcPr>
            <w:tcW w:w="3226" w:type="dxa"/>
          </w:tcPr>
          <w:p w14:paraId="583FE540" w14:textId="77777777" w:rsidR="00651E30" w:rsidRPr="00651E30" w:rsidRDefault="00651E30" w:rsidP="00651E30">
            <w:pPr>
              <w:spacing w:line="360" w:lineRule="auto"/>
              <w:jc w:val="right"/>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R11 906 279-88</w:t>
            </w:r>
          </w:p>
        </w:tc>
      </w:tr>
      <w:tr w:rsidR="00651E30" w:rsidRPr="00651E30" w14:paraId="090FBC18" w14:textId="77777777" w:rsidTr="00651E30">
        <w:tc>
          <w:tcPr>
            <w:tcW w:w="3226" w:type="dxa"/>
          </w:tcPr>
          <w:p w14:paraId="18F115C1"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(aa) Financial Year 2016/17</w:t>
            </w:r>
          </w:p>
        </w:tc>
        <w:tc>
          <w:tcPr>
            <w:tcW w:w="3226" w:type="dxa"/>
          </w:tcPr>
          <w:p w14:paraId="73DC44EF" w14:textId="77777777" w:rsidR="00651E30" w:rsidRPr="00651E30" w:rsidRDefault="00651E30" w:rsidP="00651E30">
            <w:pPr>
              <w:spacing w:line="360" w:lineRule="auto"/>
              <w:jc w:val="right"/>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R12 915 479-23</w:t>
            </w:r>
          </w:p>
        </w:tc>
        <w:tc>
          <w:tcPr>
            <w:tcW w:w="3226" w:type="dxa"/>
          </w:tcPr>
          <w:p w14:paraId="644D6B06" w14:textId="77777777" w:rsidR="00651E30" w:rsidRPr="00651E30" w:rsidRDefault="00651E30" w:rsidP="00651E30">
            <w:pPr>
              <w:spacing w:line="360" w:lineRule="auto"/>
              <w:jc w:val="right"/>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R12 915 434-23</w:t>
            </w:r>
          </w:p>
        </w:tc>
      </w:tr>
      <w:tr w:rsidR="00651E30" w:rsidRPr="00651E30" w14:paraId="35F68FF3" w14:textId="77777777" w:rsidTr="00651E30">
        <w:tc>
          <w:tcPr>
            <w:tcW w:w="3226" w:type="dxa"/>
          </w:tcPr>
          <w:p w14:paraId="3BAFA24F"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(aa) Financial Year 2015/16</w:t>
            </w:r>
          </w:p>
        </w:tc>
        <w:tc>
          <w:tcPr>
            <w:tcW w:w="3226" w:type="dxa"/>
          </w:tcPr>
          <w:p w14:paraId="5BF29660" w14:textId="77777777" w:rsidR="00651E30" w:rsidRPr="00651E30" w:rsidRDefault="00651E30" w:rsidP="00651E30">
            <w:pPr>
              <w:spacing w:line="360" w:lineRule="auto"/>
              <w:jc w:val="right"/>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R16 336 846-00</w:t>
            </w:r>
          </w:p>
        </w:tc>
        <w:tc>
          <w:tcPr>
            <w:tcW w:w="3226" w:type="dxa"/>
          </w:tcPr>
          <w:p w14:paraId="047FCD60" w14:textId="77777777" w:rsidR="00651E30" w:rsidRPr="00651E30" w:rsidRDefault="00651E30" w:rsidP="00651E30">
            <w:pPr>
              <w:spacing w:line="360" w:lineRule="auto"/>
              <w:jc w:val="right"/>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R14 535 091-68</w:t>
            </w:r>
          </w:p>
        </w:tc>
      </w:tr>
      <w:tr w:rsidR="00651E30" w:rsidRPr="00651E30" w14:paraId="1F934821" w14:textId="77777777" w:rsidTr="00651E30">
        <w:tc>
          <w:tcPr>
            <w:tcW w:w="3226" w:type="dxa"/>
          </w:tcPr>
          <w:p w14:paraId="4EFD4055"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(aa) Financial Year 2014/15</w:t>
            </w:r>
          </w:p>
        </w:tc>
        <w:tc>
          <w:tcPr>
            <w:tcW w:w="3226" w:type="dxa"/>
          </w:tcPr>
          <w:p w14:paraId="6499DBA9" w14:textId="77777777" w:rsidR="00651E30" w:rsidRPr="00651E30" w:rsidRDefault="00651E30" w:rsidP="00651E30">
            <w:pPr>
              <w:spacing w:line="360" w:lineRule="auto"/>
              <w:jc w:val="right"/>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R13 258 203-00</w:t>
            </w:r>
          </w:p>
        </w:tc>
        <w:tc>
          <w:tcPr>
            <w:tcW w:w="3226" w:type="dxa"/>
          </w:tcPr>
          <w:p w14:paraId="7D8CD9FA" w14:textId="77777777" w:rsidR="00651E30" w:rsidRPr="00651E30" w:rsidRDefault="00651E30" w:rsidP="00651E30">
            <w:pPr>
              <w:spacing w:line="360" w:lineRule="auto"/>
              <w:jc w:val="right"/>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R13 257 933-52</w:t>
            </w:r>
          </w:p>
        </w:tc>
      </w:tr>
    </w:tbl>
    <w:p w14:paraId="7042DAA6" w14:textId="77777777" w:rsidR="00651E30" w:rsidRPr="00651E30" w:rsidRDefault="00651E30" w:rsidP="00651E30">
      <w:pPr>
        <w:spacing w:after="0" w:line="360" w:lineRule="auto"/>
        <w:rPr>
          <w:rFonts w:ascii="Arial" w:eastAsia="Times New Roman" w:hAnsi="Arial" w:cs="Arial"/>
          <w:sz w:val="24"/>
          <w:szCs w:val="24"/>
          <w:lang w:val="en-GB"/>
        </w:rPr>
      </w:pPr>
    </w:p>
    <w:p w14:paraId="4FCB0924" w14:textId="77777777" w:rsidR="00651E30" w:rsidRPr="00651E30" w:rsidRDefault="00651E30" w:rsidP="00651E30">
      <w:pPr>
        <w:spacing w:after="0" w:line="360" w:lineRule="auto"/>
        <w:jc w:val="both"/>
        <w:rPr>
          <w:rFonts w:ascii="Arial Narrow" w:eastAsia="Times New Roman" w:hAnsi="Arial Narrow" w:cs="Arial"/>
          <w:sz w:val="24"/>
          <w:szCs w:val="24"/>
          <w:lang w:val="en-GB"/>
        </w:rPr>
      </w:pPr>
      <w:r w:rsidRPr="00651E30">
        <w:rPr>
          <w:rFonts w:ascii="Arial" w:eastAsia="Times New Roman" w:hAnsi="Arial" w:cs="Arial"/>
          <w:sz w:val="24"/>
          <w:szCs w:val="24"/>
          <w:lang w:val="en-GB"/>
        </w:rPr>
        <w:t>(b</w:t>
      </w:r>
      <w:r w:rsidRPr="00651E30">
        <w:rPr>
          <w:rFonts w:ascii="Arial Narrow" w:eastAsia="Times New Roman" w:hAnsi="Arial Narrow" w:cs="Arial"/>
          <w:sz w:val="24"/>
          <w:szCs w:val="24"/>
          <w:lang w:val="en-GB"/>
        </w:rPr>
        <w:t>) The Ministerial Handbook provides guidelines on the appointment of the staff in the private office of the minister.  According to Section 1.4 and 1.5 of Chapter 8, the Executing Authority can decide on the creation and grading of posts based on proven needs and sufficient funds. The organisational structure of a private office shall be determined after consultation with the Minister of Public Service and Administration in terms of the Public Service Regulations, 2001. The salary levels are adjusted on an annual basis through a Cost of Living Adjustment which is implemented throughout government.</w:t>
      </w:r>
    </w:p>
    <w:p w14:paraId="3B2A8737" w14:textId="77777777" w:rsidR="00651E30" w:rsidRPr="00651E30" w:rsidRDefault="00651E30" w:rsidP="00651E30">
      <w:pPr>
        <w:spacing w:after="0" w:line="360" w:lineRule="auto"/>
        <w:jc w:val="both"/>
        <w:rPr>
          <w:rFonts w:ascii="Arial Narrow" w:eastAsia="Times New Roman" w:hAnsi="Arial Narrow" w:cs="Arial"/>
          <w:sz w:val="24"/>
          <w:szCs w:val="24"/>
          <w:lang w:val="en-GB"/>
        </w:rPr>
      </w:pPr>
    </w:p>
    <w:p w14:paraId="69921A5A"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 xml:space="preserve"> (</w:t>
      </w:r>
      <w:proofErr w:type="gramStart"/>
      <w:r w:rsidRPr="00651E30">
        <w:rPr>
          <w:rFonts w:ascii="Arial Narrow" w:eastAsia="Times New Roman" w:hAnsi="Arial Narrow" w:cs="Times New Roman"/>
          <w:b/>
          <w:bCs/>
          <w:sz w:val="24"/>
          <w:szCs w:val="24"/>
          <w:lang w:val="en-GB"/>
        </w:rPr>
        <w:t>bb</w:t>
      </w:r>
      <w:proofErr w:type="gramEnd"/>
      <w:r w:rsidRPr="00651E30">
        <w:rPr>
          <w:rFonts w:ascii="Arial Narrow" w:eastAsia="Times New Roman" w:hAnsi="Arial Narrow" w:cs="Times New Roman"/>
          <w:b/>
          <w:bCs/>
          <w:sz w:val="24"/>
          <w:szCs w:val="24"/>
          <w:lang w:val="en-GB"/>
        </w:rPr>
        <w:t xml:space="preserve">) Financial Years </w:t>
      </w:r>
    </w:p>
    <w:p w14:paraId="2509D294" w14:textId="77777777" w:rsidR="00651E30" w:rsidRPr="00651E30" w:rsidRDefault="00651E30" w:rsidP="00651E30">
      <w:pPr>
        <w:spacing w:after="0" w:line="360" w:lineRule="auto"/>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The organisational structures of the private office of the minister is explained /depicted in the tables in the attached annexure</w:t>
      </w:r>
    </w:p>
    <w:p w14:paraId="04E0301E" w14:textId="77777777" w:rsidR="00651E30" w:rsidRPr="00651E30" w:rsidRDefault="00651E30" w:rsidP="00651E30">
      <w:pPr>
        <w:spacing w:after="0" w:line="360" w:lineRule="auto"/>
        <w:rPr>
          <w:rFonts w:ascii="Arial Narrow" w:eastAsia="Times New Roman" w:hAnsi="Arial Narrow" w:cs="Times New Roman"/>
          <w:bCs/>
          <w:sz w:val="24"/>
          <w:szCs w:val="24"/>
          <w:lang w:val="en-GB"/>
        </w:rPr>
      </w:pPr>
    </w:p>
    <w:p w14:paraId="27A292CA" w14:textId="77777777" w:rsidR="00651E30" w:rsidRPr="00651E30" w:rsidRDefault="00651E30" w:rsidP="00651E30">
      <w:pPr>
        <w:spacing w:after="0" w:line="360" w:lineRule="auto"/>
        <w:rPr>
          <w:rFonts w:ascii="Arial Narrow" w:eastAsia="Times New Roman" w:hAnsi="Arial Narrow" w:cs="Times New Roman"/>
          <w:bCs/>
          <w:sz w:val="24"/>
          <w:szCs w:val="24"/>
          <w:lang w:val="en-GB"/>
        </w:rPr>
        <w:sectPr w:rsidR="00651E30" w:rsidRPr="00651E30" w:rsidSect="00651E30">
          <w:footerReference w:type="even" r:id="rId8"/>
          <w:footerReference w:type="default" r:id="rId9"/>
          <w:pgSz w:w="11906" w:h="16838" w:code="9"/>
          <w:pgMar w:top="1080" w:right="1440" w:bottom="1080" w:left="1440" w:header="720" w:footer="397" w:gutter="0"/>
          <w:cols w:space="720"/>
          <w:titlePg/>
          <w:docGrid w:linePitch="360"/>
        </w:sectPr>
      </w:pPr>
    </w:p>
    <w:p w14:paraId="22E62973"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lastRenderedPageBreak/>
        <w:t xml:space="preserve">Annexure A </w:t>
      </w:r>
    </w:p>
    <w:p w14:paraId="72D0E0FD" w14:textId="77777777" w:rsidR="00651E30" w:rsidRPr="00651E30" w:rsidRDefault="00651E30" w:rsidP="00651E30">
      <w:pPr>
        <w:spacing w:after="0" w:line="360" w:lineRule="auto"/>
        <w:rPr>
          <w:rFonts w:ascii="Arial Narrow" w:eastAsia="Times New Roman" w:hAnsi="Arial Narrow" w:cs="Times New Roman"/>
          <w:bCs/>
          <w:sz w:val="24"/>
          <w:szCs w:val="24"/>
          <w:lang w:val="en-GB"/>
        </w:rPr>
      </w:pPr>
    </w:p>
    <w:p w14:paraId="52543D4D"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Cs/>
          <w:sz w:val="24"/>
          <w:szCs w:val="24"/>
          <w:lang w:val="en-GB"/>
        </w:rPr>
        <w:t xml:space="preserve">    </w:t>
      </w:r>
      <w:r w:rsidRPr="00651E30">
        <w:rPr>
          <w:rFonts w:ascii="Arial Narrow" w:eastAsia="Times New Roman" w:hAnsi="Arial Narrow" w:cs="Times New Roman"/>
          <w:b/>
          <w:bCs/>
          <w:sz w:val="24"/>
          <w:szCs w:val="24"/>
          <w:lang w:val="en-GB"/>
        </w:rPr>
        <w:t>2017/18 - Since 27 February 2018</w:t>
      </w:r>
    </w:p>
    <w:tbl>
      <w:tblPr>
        <w:tblStyle w:val="TableGrid2"/>
        <w:tblW w:w="11250" w:type="dxa"/>
        <w:tblInd w:w="-815" w:type="dxa"/>
        <w:tblLayout w:type="fixed"/>
        <w:tblLook w:val="04A0" w:firstRow="1" w:lastRow="0" w:firstColumn="1" w:lastColumn="0" w:noHBand="0" w:noVBand="1"/>
      </w:tblPr>
      <w:tblGrid>
        <w:gridCol w:w="720"/>
        <w:gridCol w:w="1134"/>
        <w:gridCol w:w="1656"/>
        <w:gridCol w:w="2212"/>
        <w:gridCol w:w="5528"/>
      </w:tblGrid>
      <w:tr w:rsidR="00651E30" w:rsidRPr="00651E30" w14:paraId="187A7AAB" w14:textId="77777777" w:rsidTr="009C2657">
        <w:trPr>
          <w:tblHeader/>
        </w:trPr>
        <w:tc>
          <w:tcPr>
            <w:tcW w:w="720" w:type="dxa"/>
            <w:shd w:val="clear" w:color="auto" w:fill="BFBFBF" w:themeFill="background1" w:themeFillShade="BF"/>
          </w:tcPr>
          <w:p w14:paraId="04C08253"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 xml:space="preserve">(b) </w:t>
            </w:r>
          </w:p>
        </w:tc>
        <w:tc>
          <w:tcPr>
            <w:tcW w:w="1134" w:type="dxa"/>
            <w:shd w:val="clear" w:color="auto" w:fill="BFBFBF" w:themeFill="background1" w:themeFillShade="BF"/>
          </w:tcPr>
          <w:p w14:paraId="68546B56" w14:textId="77777777" w:rsidR="00651E30" w:rsidRPr="00651E30" w:rsidRDefault="00651E30" w:rsidP="00651E30">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(ii) salary level</w:t>
            </w:r>
          </w:p>
        </w:tc>
        <w:tc>
          <w:tcPr>
            <w:tcW w:w="1656" w:type="dxa"/>
            <w:shd w:val="clear" w:color="auto" w:fill="BFBFBF" w:themeFill="background1" w:themeFillShade="BF"/>
          </w:tcPr>
          <w:p w14:paraId="09A6C37F"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sz w:val="24"/>
                <w:szCs w:val="24"/>
                <w:lang w:val="en-GB"/>
              </w:rPr>
              <w:t xml:space="preserve">(iii) </w:t>
            </w:r>
            <w:r w:rsidRPr="00651E30">
              <w:rPr>
                <w:rFonts w:ascii="Arial Narrow" w:eastAsia="Calibri" w:hAnsi="Arial Narrow" w:cs="Times New Roman"/>
                <w:b/>
                <w:sz w:val="24"/>
                <w:szCs w:val="24"/>
                <w:lang w:val="en-GB"/>
              </w:rPr>
              <w:t>job</w:t>
            </w:r>
            <w:r w:rsidRPr="00651E30">
              <w:rPr>
                <w:rFonts w:ascii="Arial Narrow" w:eastAsia="Times New Roman" w:hAnsi="Arial Narrow" w:cs="Times New Roman"/>
                <w:b/>
                <w:sz w:val="24"/>
                <w:szCs w:val="24"/>
                <w:lang w:val="en-GB"/>
              </w:rPr>
              <w:t xml:space="preserve"> title,</w:t>
            </w:r>
          </w:p>
        </w:tc>
        <w:tc>
          <w:tcPr>
            <w:tcW w:w="2212" w:type="dxa"/>
            <w:shd w:val="clear" w:color="auto" w:fill="BFBFBF" w:themeFill="background1" w:themeFillShade="BF"/>
          </w:tcPr>
          <w:p w14:paraId="5DA69F46" w14:textId="77777777" w:rsidR="00651E30" w:rsidRPr="00651E30" w:rsidRDefault="00651E30" w:rsidP="00651E30">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(iv) Qualification</w:t>
            </w:r>
          </w:p>
        </w:tc>
        <w:tc>
          <w:tcPr>
            <w:tcW w:w="5528" w:type="dxa"/>
            <w:shd w:val="clear" w:color="auto" w:fill="BFBFBF" w:themeFill="background1" w:themeFillShade="BF"/>
          </w:tcPr>
          <w:p w14:paraId="5C392CD9" w14:textId="77777777" w:rsidR="00651E30" w:rsidRPr="00651E30" w:rsidRDefault="00651E30" w:rsidP="00651E30">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 xml:space="preserve">(v)Job description </w:t>
            </w:r>
          </w:p>
        </w:tc>
      </w:tr>
      <w:tr w:rsidR="00651E30" w:rsidRPr="00651E30" w14:paraId="1A83365D" w14:textId="77777777" w:rsidTr="009C2657">
        <w:tc>
          <w:tcPr>
            <w:tcW w:w="720" w:type="dxa"/>
          </w:tcPr>
          <w:p w14:paraId="2DC0B2EF"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1</w:t>
            </w:r>
          </w:p>
        </w:tc>
        <w:tc>
          <w:tcPr>
            <w:tcW w:w="1134" w:type="dxa"/>
          </w:tcPr>
          <w:p w14:paraId="549D593C"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14</w:t>
            </w:r>
          </w:p>
        </w:tc>
        <w:tc>
          <w:tcPr>
            <w:tcW w:w="1656" w:type="dxa"/>
          </w:tcPr>
          <w:p w14:paraId="3375278B"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Acting Chief of Staff </w:t>
            </w:r>
          </w:p>
          <w:p w14:paraId="307AC3AF" w14:textId="77777777" w:rsidR="00651E30" w:rsidRPr="00651E30" w:rsidRDefault="00651E30" w:rsidP="00651E30">
            <w:pPr>
              <w:rPr>
                <w:rFonts w:ascii="Arial Narrow" w:eastAsia="Times New Roman" w:hAnsi="Arial Narrow" w:cs="Times New Roman"/>
                <w:bCs/>
                <w:sz w:val="24"/>
                <w:szCs w:val="24"/>
                <w:lang w:val="en-GB"/>
              </w:rPr>
            </w:pPr>
          </w:p>
          <w:p w14:paraId="70B1CF49" w14:textId="77777777" w:rsidR="00651E30" w:rsidRPr="00651E30" w:rsidRDefault="00651E30" w:rsidP="00651E30">
            <w:pPr>
              <w:rPr>
                <w:rFonts w:ascii="Arial Narrow" w:eastAsia="Times New Roman" w:hAnsi="Arial Narrow" w:cs="Times New Roman"/>
                <w:bCs/>
                <w:sz w:val="24"/>
                <w:szCs w:val="24"/>
                <w:lang w:val="en-GB"/>
              </w:rPr>
            </w:pPr>
          </w:p>
          <w:p w14:paraId="706A24FE"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331A1FAE" w14:textId="77777777" w:rsidR="00651E30" w:rsidRPr="00651E30" w:rsidRDefault="00651E30" w:rsidP="00651E30">
            <w:pPr>
              <w:spacing w:line="276" w:lineRule="auto"/>
              <w:rPr>
                <w:rFonts w:ascii="Arial Narrow" w:eastAsia="Times New Roman" w:hAnsi="Arial Narrow" w:cs="Times New Roman"/>
                <w:sz w:val="24"/>
                <w:szCs w:val="24"/>
              </w:rPr>
            </w:pPr>
            <w:proofErr w:type="spellStart"/>
            <w:r w:rsidRPr="00651E30">
              <w:rPr>
                <w:rFonts w:ascii="Arial Narrow" w:eastAsia="Times New Roman" w:hAnsi="Arial Narrow" w:cs="Times New Roman"/>
                <w:sz w:val="24"/>
                <w:szCs w:val="24"/>
              </w:rPr>
              <w:t>Honours</w:t>
            </w:r>
            <w:proofErr w:type="spellEnd"/>
            <w:r w:rsidRPr="00651E30">
              <w:rPr>
                <w:rFonts w:ascii="Arial Narrow" w:eastAsia="Times New Roman" w:hAnsi="Arial Narrow" w:cs="Times New Roman"/>
                <w:sz w:val="24"/>
                <w:szCs w:val="24"/>
              </w:rPr>
              <w:t xml:space="preserve"> Degree: Public Administration</w:t>
            </w:r>
          </w:p>
        </w:tc>
        <w:tc>
          <w:tcPr>
            <w:tcW w:w="5528" w:type="dxa"/>
          </w:tcPr>
          <w:p w14:paraId="0C3E3659"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Ensure that administrative support is rendered to the executing authority on Parliamentary/Legislature and Cabinet matters.</w:t>
            </w:r>
          </w:p>
          <w:p w14:paraId="49B7A988"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Ensure that the required administrative functions are performed within the office of the executive authority.</w:t>
            </w:r>
          </w:p>
          <w:p w14:paraId="25EF9EE6"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Assist the executive authority with his/her constituency work.</w:t>
            </w:r>
          </w:p>
          <w:p w14:paraId="74AFA4E2"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Assist the executive authority with matters emanating from his/her portfolio and official matters emanating from other activities, e.g. participation in national and international forums and structures.  </w:t>
            </w:r>
          </w:p>
          <w:p w14:paraId="11556F4F"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Manage the office of the executing authority</w:t>
            </w:r>
          </w:p>
          <w:p w14:paraId="159BF142"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rPr>
              <w:t>Study the relevant Public Service and departmental prescripts/policies and other documents and ensure that the application thereof is understood properly.</w:t>
            </w:r>
          </w:p>
        </w:tc>
      </w:tr>
      <w:tr w:rsidR="00651E30" w:rsidRPr="00651E30" w14:paraId="5932F165" w14:textId="77777777" w:rsidTr="009C2657">
        <w:tc>
          <w:tcPr>
            <w:tcW w:w="720" w:type="dxa"/>
            <w:shd w:val="clear" w:color="auto" w:fill="FFFFFF" w:themeFill="background1"/>
          </w:tcPr>
          <w:p w14:paraId="36C948E8"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2</w:t>
            </w:r>
          </w:p>
        </w:tc>
        <w:tc>
          <w:tcPr>
            <w:tcW w:w="1134" w:type="dxa"/>
            <w:shd w:val="clear" w:color="auto" w:fill="FFFFFF" w:themeFill="background1"/>
          </w:tcPr>
          <w:p w14:paraId="62FEABD2"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13</w:t>
            </w:r>
          </w:p>
        </w:tc>
        <w:tc>
          <w:tcPr>
            <w:tcW w:w="1656" w:type="dxa"/>
            <w:shd w:val="clear" w:color="auto" w:fill="FFFFFF" w:themeFill="background1"/>
          </w:tcPr>
          <w:p w14:paraId="5F127253"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Acting Director Administration </w:t>
            </w:r>
          </w:p>
          <w:p w14:paraId="61B8CE97" w14:textId="77777777" w:rsidR="00651E30" w:rsidRPr="00651E30" w:rsidRDefault="00651E30" w:rsidP="00651E30">
            <w:pPr>
              <w:rPr>
                <w:rFonts w:ascii="Arial Narrow" w:eastAsia="Times New Roman" w:hAnsi="Arial Narrow" w:cs="Times New Roman"/>
                <w:b/>
                <w:bCs/>
                <w:sz w:val="24"/>
                <w:szCs w:val="24"/>
                <w:lang w:val="en-GB"/>
              </w:rPr>
            </w:pPr>
          </w:p>
          <w:p w14:paraId="09DA5B0A" w14:textId="77777777" w:rsidR="00651E30" w:rsidRPr="00651E30" w:rsidRDefault="00651E30" w:rsidP="00651E30">
            <w:pPr>
              <w:rPr>
                <w:rFonts w:ascii="Arial Narrow" w:eastAsia="Times New Roman" w:hAnsi="Arial Narrow" w:cs="Times New Roman"/>
                <w:b/>
                <w:bCs/>
                <w:sz w:val="24"/>
                <w:szCs w:val="24"/>
                <w:lang w:val="en-GB"/>
              </w:rPr>
            </w:pPr>
          </w:p>
        </w:tc>
        <w:tc>
          <w:tcPr>
            <w:tcW w:w="2212" w:type="dxa"/>
            <w:shd w:val="clear" w:color="auto" w:fill="FFFFFF" w:themeFill="background1"/>
          </w:tcPr>
          <w:p w14:paraId="18E33C7E" w14:textId="77777777" w:rsidR="00651E30" w:rsidRPr="00651E30" w:rsidRDefault="00651E30" w:rsidP="00651E30">
            <w:pPr>
              <w:spacing w:line="276" w:lineRule="auto"/>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Honours Degree: Information Systems</w:t>
            </w:r>
          </w:p>
        </w:tc>
        <w:tc>
          <w:tcPr>
            <w:tcW w:w="5528" w:type="dxa"/>
            <w:shd w:val="clear" w:color="auto" w:fill="FFFFFF" w:themeFill="background1"/>
          </w:tcPr>
          <w:p w14:paraId="6094678B"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rPr>
              <w:t>Manage the administrative activities within the office of the executive authority</w:t>
            </w:r>
          </w:p>
          <w:p w14:paraId="38551B0F"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Relationship management (internal and external liaison and coordination)</w:t>
            </w:r>
          </w:p>
          <w:p w14:paraId="33FBE6F1"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 xml:space="preserve"> </w:t>
            </w:r>
            <w:r w:rsidRPr="00651E30">
              <w:rPr>
                <w:rFonts w:ascii="Arial Narrow" w:eastAsia="Times New Roman" w:hAnsi="Arial Narrow" w:cs="Arial"/>
                <w:bCs/>
                <w:sz w:val="24"/>
                <w:szCs w:val="24"/>
              </w:rPr>
              <w:t>Render a Cabinet support service to the executive authority</w:t>
            </w:r>
            <w:r w:rsidRPr="00651E30">
              <w:rPr>
                <w:rFonts w:ascii="Arial Narrow" w:eastAsia="Times New Roman" w:hAnsi="Arial Narrow" w:cs="Arial"/>
                <w:bCs/>
                <w:sz w:val="24"/>
                <w:szCs w:val="24"/>
                <w:lang w:val="en-GB"/>
              </w:rPr>
              <w:t>Financial planning and logistical support.</w:t>
            </w:r>
          </w:p>
          <w:p w14:paraId="61D772E1"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Organisational and operational management and service delivery improvement.</w:t>
            </w:r>
          </w:p>
          <w:p w14:paraId="215F1EF2"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Arial"/>
                <w:bCs/>
                <w:sz w:val="24"/>
                <w:szCs w:val="24"/>
                <w:lang w:val="en-GB"/>
              </w:rPr>
              <w:t>Human resources management.</w:t>
            </w:r>
          </w:p>
        </w:tc>
      </w:tr>
      <w:tr w:rsidR="00651E30" w:rsidRPr="00651E30" w14:paraId="1537EEB2" w14:textId="77777777" w:rsidTr="009C2657">
        <w:tc>
          <w:tcPr>
            <w:tcW w:w="720" w:type="dxa"/>
          </w:tcPr>
          <w:p w14:paraId="12639479"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3</w:t>
            </w:r>
          </w:p>
        </w:tc>
        <w:tc>
          <w:tcPr>
            <w:tcW w:w="1134" w:type="dxa"/>
          </w:tcPr>
          <w:p w14:paraId="1143A533"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13</w:t>
            </w:r>
          </w:p>
        </w:tc>
        <w:tc>
          <w:tcPr>
            <w:tcW w:w="1656" w:type="dxa"/>
          </w:tcPr>
          <w:p w14:paraId="6B2554B1" w14:textId="77777777" w:rsidR="00651E30" w:rsidRPr="00651E30" w:rsidRDefault="00651E30" w:rsidP="00651E30">
            <w:pPr>
              <w:rPr>
                <w:rFonts w:ascii="Arial Narrow" w:eastAsia="Times New Roman" w:hAnsi="Arial Narrow" w:cs="Times New Roman"/>
                <w:bCs/>
                <w:sz w:val="24"/>
                <w:szCs w:val="24"/>
                <w:lang w:val="en-GB"/>
              </w:rPr>
            </w:pPr>
            <w:proofErr w:type="spellStart"/>
            <w:r w:rsidRPr="00651E30" w:rsidDel="007E5704">
              <w:rPr>
                <w:rFonts w:ascii="Arial Narrow" w:eastAsia="Times New Roman" w:hAnsi="Arial Narrow" w:cs="Times New Roman"/>
                <w:bCs/>
                <w:sz w:val="24"/>
                <w:szCs w:val="24"/>
                <w:lang w:val="en-GB"/>
              </w:rPr>
              <w:t>M</w:t>
            </w:r>
            <w:r w:rsidRPr="00651E30">
              <w:rPr>
                <w:rFonts w:ascii="Arial Narrow" w:eastAsia="Times New Roman" w:hAnsi="Arial Narrow" w:cs="Times New Roman"/>
                <w:bCs/>
                <w:sz w:val="24"/>
                <w:szCs w:val="24"/>
                <w:lang w:val="en-GB"/>
              </w:rPr>
              <w:t>Media</w:t>
            </w:r>
            <w:proofErr w:type="spellEnd"/>
            <w:r w:rsidRPr="00651E30">
              <w:rPr>
                <w:rFonts w:ascii="Arial Narrow" w:eastAsia="Times New Roman" w:hAnsi="Arial Narrow" w:cs="Times New Roman"/>
                <w:bCs/>
                <w:sz w:val="24"/>
                <w:szCs w:val="24"/>
                <w:lang w:val="en-GB"/>
              </w:rPr>
              <w:t xml:space="preserve"> Liaison Officer </w:t>
            </w:r>
          </w:p>
          <w:p w14:paraId="122EE8DD" w14:textId="77777777" w:rsidR="00651E30" w:rsidRPr="00651E30" w:rsidRDefault="00651E30" w:rsidP="00651E30">
            <w:pPr>
              <w:rPr>
                <w:rFonts w:ascii="Arial Narrow" w:eastAsia="Times New Roman" w:hAnsi="Arial Narrow" w:cs="Times New Roman"/>
                <w:bCs/>
                <w:sz w:val="24"/>
                <w:szCs w:val="24"/>
                <w:lang w:val="en-GB"/>
              </w:rPr>
            </w:pPr>
          </w:p>
          <w:p w14:paraId="2CA822C1"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shd w:val="clear" w:color="auto" w:fill="auto"/>
          </w:tcPr>
          <w:p w14:paraId="494A0FFE"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BA: English and Psychology</w:t>
            </w:r>
          </w:p>
        </w:tc>
        <w:tc>
          <w:tcPr>
            <w:tcW w:w="5528" w:type="dxa"/>
            <w:shd w:val="clear" w:color="auto" w:fill="auto"/>
          </w:tcPr>
          <w:p w14:paraId="395460DC"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Provide a media liaison service to the executive authority.  </w:t>
            </w:r>
          </w:p>
          <w:p w14:paraId="7514ACBD"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Monitor and analyse reporting in the media on the portfolio of the executive authority and prepare responses as required.  </w:t>
            </w:r>
          </w:p>
          <w:p w14:paraId="3533C02D"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Participate in GCIS forums like the Communications Forum and the Media Liaison Forum, and in the collective planning of the communication and media issues of Government.</w:t>
            </w:r>
          </w:p>
          <w:p w14:paraId="1D605F62"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Study the relevant Public Service and departmental prescripts/policies and other documents and ensure that the application thereof is understood properly.</w:t>
            </w:r>
          </w:p>
        </w:tc>
      </w:tr>
      <w:tr w:rsidR="00651E30" w:rsidRPr="00651E30" w14:paraId="5B27683D" w14:textId="77777777" w:rsidTr="009C2657">
        <w:tc>
          <w:tcPr>
            <w:tcW w:w="720" w:type="dxa"/>
          </w:tcPr>
          <w:p w14:paraId="1DCCF011"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4</w:t>
            </w:r>
          </w:p>
        </w:tc>
        <w:tc>
          <w:tcPr>
            <w:tcW w:w="1134" w:type="dxa"/>
          </w:tcPr>
          <w:p w14:paraId="5A228800"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12</w:t>
            </w:r>
          </w:p>
        </w:tc>
        <w:tc>
          <w:tcPr>
            <w:tcW w:w="1656" w:type="dxa"/>
          </w:tcPr>
          <w:p w14:paraId="79C8614E"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Private Secretary/ Personal Assistant </w:t>
            </w:r>
          </w:p>
          <w:p w14:paraId="1749F077"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0A9AB3EA" w14:textId="77777777" w:rsidR="00651E30" w:rsidRPr="00651E30" w:rsidRDefault="00651E30" w:rsidP="00651E30">
            <w:pPr>
              <w:spacing w:line="276" w:lineRule="auto"/>
              <w:rPr>
                <w:rFonts w:ascii="Arial Narrow" w:eastAsia="Times New Roman" w:hAnsi="Arial Narrow" w:cs="Times New Roman"/>
                <w:sz w:val="24"/>
                <w:szCs w:val="24"/>
              </w:rPr>
            </w:pPr>
            <w:proofErr w:type="spellStart"/>
            <w:r w:rsidRPr="00651E30">
              <w:rPr>
                <w:rFonts w:ascii="Arial Narrow" w:eastAsia="Times New Roman" w:hAnsi="Arial Narrow" w:cs="Times New Roman"/>
                <w:sz w:val="24"/>
                <w:szCs w:val="24"/>
              </w:rPr>
              <w:t>Honours</w:t>
            </w:r>
            <w:proofErr w:type="spellEnd"/>
            <w:r w:rsidRPr="00651E30">
              <w:rPr>
                <w:rFonts w:ascii="Arial Narrow" w:eastAsia="Times New Roman" w:hAnsi="Arial Narrow" w:cs="Times New Roman"/>
                <w:sz w:val="24"/>
                <w:szCs w:val="24"/>
              </w:rPr>
              <w:t xml:space="preserve"> Degree: Economic History</w:t>
            </w:r>
          </w:p>
        </w:tc>
        <w:tc>
          <w:tcPr>
            <w:tcW w:w="5528" w:type="dxa"/>
          </w:tcPr>
          <w:p w14:paraId="6BF4D1B3"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Provide a secretarial/receptionist support service to the executive authority.  </w:t>
            </w:r>
          </w:p>
          <w:p w14:paraId="2A1DBAFD"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Render an administrative support service to the executive authority.  </w:t>
            </w:r>
          </w:p>
          <w:p w14:paraId="519B323C"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lastRenderedPageBreak/>
              <w:t xml:space="preserve">Provide support to the executive authority with regard to meetings.  </w:t>
            </w:r>
          </w:p>
          <w:p w14:paraId="49E2F5B9"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Assist the executive authority with constituency work.  </w:t>
            </w:r>
          </w:p>
          <w:p w14:paraId="22F99074"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rPr>
              <w:t>Support the executive authority with private obligations</w:t>
            </w:r>
          </w:p>
        </w:tc>
      </w:tr>
      <w:tr w:rsidR="00651E30" w:rsidRPr="00651E30" w14:paraId="4E22C80B" w14:textId="77777777" w:rsidTr="009C2657">
        <w:tc>
          <w:tcPr>
            <w:tcW w:w="720" w:type="dxa"/>
          </w:tcPr>
          <w:p w14:paraId="11D6CB8C"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lastRenderedPageBreak/>
              <w:t>5</w:t>
            </w:r>
          </w:p>
        </w:tc>
        <w:tc>
          <w:tcPr>
            <w:tcW w:w="1134" w:type="dxa"/>
          </w:tcPr>
          <w:p w14:paraId="784B7619"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10</w:t>
            </w:r>
          </w:p>
        </w:tc>
        <w:tc>
          <w:tcPr>
            <w:tcW w:w="1656" w:type="dxa"/>
          </w:tcPr>
          <w:p w14:paraId="01FE9EC9"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Acting Assistant Appointments Secretary </w:t>
            </w:r>
          </w:p>
          <w:p w14:paraId="201E48AF"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44D715E0" w14:textId="77777777" w:rsidR="00651E30" w:rsidRPr="00651E30" w:rsidRDefault="00651E30" w:rsidP="00651E30">
            <w:pPr>
              <w:spacing w:line="276" w:lineRule="auto"/>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 xml:space="preserve">BA: Political Science </w:t>
            </w:r>
          </w:p>
        </w:tc>
        <w:tc>
          <w:tcPr>
            <w:tcW w:w="5528" w:type="dxa"/>
          </w:tcPr>
          <w:p w14:paraId="0A6F1AFA"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Provide a secretarial/receptionist support service to the executive authority.</w:t>
            </w:r>
          </w:p>
          <w:p w14:paraId="636AB22C"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Render an administrative support service to the executive authority.</w:t>
            </w:r>
          </w:p>
          <w:p w14:paraId="0F423B85"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Provide support to the executive authority with regard to meetings.</w:t>
            </w:r>
          </w:p>
          <w:p w14:paraId="7AF2289E"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Assist the appointments secretary with constituency work of the executive authority.</w:t>
            </w:r>
          </w:p>
          <w:p w14:paraId="370D244B"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Support the executive authority with private obligations.</w:t>
            </w:r>
          </w:p>
          <w:p w14:paraId="0E36247F"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lang w:val="en-GB"/>
              </w:rPr>
              <w:t>Study the relevant Public Service and departmental prescripts/policies and other documents and ensure that the application thereof is understood properly</w:t>
            </w:r>
          </w:p>
        </w:tc>
      </w:tr>
      <w:tr w:rsidR="00651E30" w:rsidRPr="00651E30" w14:paraId="712D2030" w14:textId="77777777" w:rsidTr="009C2657">
        <w:tc>
          <w:tcPr>
            <w:tcW w:w="720" w:type="dxa"/>
          </w:tcPr>
          <w:p w14:paraId="276138C5"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6</w:t>
            </w:r>
          </w:p>
        </w:tc>
        <w:tc>
          <w:tcPr>
            <w:tcW w:w="1134" w:type="dxa"/>
          </w:tcPr>
          <w:p w14:paraId="57CBB12F"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9</w:t>
            </w:r>
          </w:p>
        </w:tc>
        <w:tc>
          <w:tcPr>
            <w:tcW w:w="1656" w:type="dxa"/>
          </w:tcPr>
          <w:p w14:paraId="3C594D30"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Acting Assistant Director: Administration</w:t>
            </w:r>
          </w:p>
          <w:p w14:paraId="48F3009B"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2D6B0FCE" w14:textId="77777777" w:rsidR="00651E30" w:rsidRPr="00651E30" w:rsidRDefault="00651E30" w:rsidP="00651E30">
            <w:pPr>
              <w:autoSpaceDE w:val="0"/>
              <w:autoSpaceDN w:val="0"/>
              <w:adjustRightInd w:val="0"/>
              <w:rPr>
                <w:rFonts w:ascii="Arial Narrow" w:hAnsi="Arial Narrow" w:cs="Arial"/>
                <w:color w:val="70AD47" w:themeColor="accent6"/>
                <w:sz w:val="24"/>
                <w:szCs w:val="24"/>
              </w:rPr>
            </w:pPr>
            <w:r w:rsidRPr="00651E30">
              <w:rPr>
                <w:rFonts w:ascii="Arial Narrow" w:hAnsi="Arial Narrow" w:cs="Arial"/>
                <w:sz w:val="24"/>
                <w:szCs w:val="24"/>
              </w:rPr>
              <w:t>Matric</w:t>
            </w:r>
          </w:p>
        </w:tc>
        <w:tc>
          <w:tcPr>
            <w:tcW w:w="5528" w:type="dxa"/>
          </w:tcPr>
          <w:p w14:paraId="7F4A0EF9" w14:textId="77777777" w:rsidR="00651E30" w:rsidRPr="00651E30" w:rsidRDefault="00651E30" w:rsidP="00651E30">
            <w:pPr>
              <w:numPr>
                <w:ilvl w:val="0"/>
                <w:numId w:val="30"/>
              </w:numPr>
              <w:autoSpaceDE w:val="0"/>
              <w:autoSpaceDN w:val="0"/>
              <w:adjustRightInd w:val="0"/>
              <w:ind w:left="455"/>
              <w:contextualSpacing/>
              <w:rPr>
                <w:rFonts w:ascii="Arial Narrow" w:hAnsi="Arial Narrow" w:cs="Arial"/>
                <w:sz w:val="24"/>
                <w:szCs w:val="24"/>
              </w:rPr>
            </w:pPr>
            <w:r w:rsidRPr="00651E30">
              <w:rPr>
                <w:rFonts w:ascii="Arial Narrow" w:hAnsi="Arial Narrow" w:cs="Arial"/>
                <w:sz w:val="24"/>
                <w:szCs w:val="24"/>
              </w:rPr>
              <w:t>Provide administrative support within the office of the executing authority</w:t>
            </w:r>
          </w:p>
          <w:p w14:paraId="572D6F0D" w14:textId="77777777" w:rsidR="00651E30" w:rsidRPr="00651E30" w:rsidRDefault="00651E30" w:rsidP="00651E30">
            <w:pPr>
              <w:numPr>
                <w:ilvl w:val="0"/>
                <w:numId w:val="30"/>
              </w:numPr>
              <w:autoSpaceDE w:val="0"/>
              <w:autoSpaceDN w:val="0"/>
              <w:adjustRightInd w:val="0"/>
              <w:ind w:left="455"/>
              <w:contextualSpacing/>
              <w:rPr>
                <w:rFonts w:ascii="Arial Narrow" w:hAnsi="Arial Narrow" w:cs="Arial"/>
                <w:sz w:val="24"/>
                <w:szCs w:val="24"/>
              </w:rPr>
            </w:pPr>
            <w:r w:rsidRPr="00651E30">
              <w:rPr>
                <w:rFonts w:ascii="Arial Narrow" w:hAnsi="Arial Narrow" w:cs="Arial"/>
                <w:sz w:val="24"/>
                <w:szCs w:val="24"/>
              </w:rPr>
              <w:t>Provide diary management</w:t>
            </w:r>
          </w:p>
          <w:p w14:paraId="050A24A9" w14:textId="77777777" w:rsidR="00651E30" w:rsidRPr="00651E30" w:rsidRDefault="00651E30" w:rsidP="00651E30">
            <w:pPr>
              <w:numPr>
                <w:ilvl w:val="0"/>
                <w:numId w:val="30"/>
              </w:numPr>
              <w:ind w:left="455"/>
              <w:contextualSpacing/>
              <w:rPr>
                <w:rFonts w:ascii="Arial Narrow" w:hAnsi="Arial Narrow" w:cs="Arial"/>
                <w:color w:val="70AD47" w:themeColor="accent6"/>
                <w:sz w:val="24"/>
                <w:szCs w:val="24"/>
              </w:rPr>
            </w:pPr>
            <w:r w:rsidRPr="00651E30">
              <w:rPr>
                <w:rFonts w:ascii="Arial Narrow" w:hAnsi="Arial Narrow" w:cs="Arial"/>
                <w:sz w:val="24"/>
                <w:szCs w:val="24"/>
              </w:rPr>
              <w:t>Provide logistical support</w:t>
            </w:r>
          </w:p>
        </w:tc>
      </w:tr>
      <w:tr w:rsidR="00651E30" w:rsidRPr="00651E30" w14:paraId="3419FF4E" w14:textId="77777777" w:rsidTr="009C2657">
        <w:tc>
          <w:tcPr>
            <w:tcW w:w="720" w:type="dxa"/>
          </w:tcPr>
          <w:p w14:paraId="6B38C580"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7</w:t>
            </w:r>
          </w:p>
        </w:tc>
        <w:tc>
          <w:tcPr>
            <w:tcW w:w="1134" w:type="dxa"/>
          </w:tcPr>
          <w:p w14:paraId="7BFDA746"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13</w:t>
            </w:r>
          </w:p>
        </w:tc>
        <w:tc>
          <w:tcPr>
            <w:tcW w:w="1656" w:type="dxa"/>
          </w:tcPr>
          <w:p w14:paraId="4D07184C"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Parliamentary Officer </w:t>
            </w:r>
          </w:p>
          <w:p w14:paraId="243BFCCB" w14:textId="77777777" w:rsidR="00651E30" w:rsidRPr="00651E30" w:rsidRDefault="00651E30" w:rsidP="00651E30">
            <w:pPr>
              <w:rPr>
                <w:rFonts w:ascii="Arial Narrow" w:eastAsia="Times New Roman" w:hAnsi="Arial Narrow" w:cs="Times New Roman"/>
                <w:b/>
                <w:bCs/>
                <w:sz w:val="24"/>
                <w:szCs w:val="24"/>
                <w:lang w:val="en-GB"/>
              </w:rPr>
            </w:pPr>
          </w:p>
        </w:tc>
        <w:tc>
          <w:tcPr>
            <w:tcW w:w="2212" w:type="dxa"/>
          </w:tcPr>
          <w:p w14:paraId="2C5DC1C7" w14:textId="77777777" w:rsidR="00651E30" w:rsidRPr="00651E30" w:rsidRDefault="00651E30" w:rsidP="00651E30">
            <w:pPr>
              <w:jc w:val="both"/>
              <w:rPr>
                <w:rFonts w:ascii="Arial Narrow" w:eastAsia="Times New Roman" w:hAnsi="Arial Narrow" w:cs="Times New Roman"/>
                <w:sz w:val="24"/>
                <w:szCs w:val="24"/>
                <w:lang w:val="en-GB"/>
              </w:rPr>
            </w:pPr>
          </w:p>
          <w:p w14:paraId="23DFB474" w14:textId="77777777" w:rsidR="00651E30" w:rsidRPr="00651E30" w:rsidRDefault="00651E30" w:rsidP="00651E30">
            <w:pPr>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NDIP: Public Administration</w:t>
            </w:r>
          </w:p>
        </w:tc>
        <w:tc>
          <w:tcPr>
            <w:tcW w:w="5528" w:type="dxa"/>
          </w:tcPr>
          <w:p w14:paraId="581A92B7" w14:textId="77777777" w:rsidR="00651E30" w:rsidRPr="00651E30" w:rsidRDefault="00651E30" w:rsidP="00651E30">
            <w:pPr>
              <w:numPr>
                <w:ilvl w:val="0"/>
                <w:numId w:val="30"/>
              </w:numPr>
              <w:ind w:left="455"/>
              <w:contextualSpacing/>
              <w:jc w:val="both"/>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To provide strategic liaison and support to the Minister relating to parliamentary matters</w:t>
            </w:r>
          </w:p>
          <w:p w14:paraId="0E7B68C0" w14:textId="77777777" w:rsidR="00651E30" w:rsidRPr="00651E30" w:rsidRDefault="00651E30" w:rsidP="00651E30">
            <w:pPr>
              <w:keepNext/>
              <w:numPr>
                <w:ilvl w:val="0"/>
                <w:numId w:val="30"/>
              </w:numPr>
              <w:tabs>
                <w:tab w:val="left" w:pos="426"/>
              </w:tabs>
              <w:ind w:left="455"/>
              <w:jc w:val="both"/>
              <w:outlineLvl w:val="0"/>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 xml:space="preserve">To co-ordinate and facilitate parliamentary matters </w:t>
            </w:r>
          </w:p>
          <w:p w14:paraId="2F6E414D" w14:textId="77777777" w:rsidR="00651E30" w:rsidRPr="00651E30" w:rsidRDefault="00651E30" w:rsidP="00651E30">
            <w:pPr>
              <w:numPr>
                <w:ilvl w:val="0"/>
                <w:numId w:val="30"/>
              </w:numPr>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To facilitate compliance with all the reporting responsibilities as specified in terms of rules of Parliament, the constitution and other relevant legislation.</w:t>
            </w:r>
          </w:p>
          <w:p w14:paraId="33CBFF9D"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lang w:val="en-GB"/>
              </w:rPr>
              <w:t>Facilitate ministerial approval and tabling of Parliamentary Replies.</w:t>
            </w:r>
          </w:p>
        </w:tc>
      </w:tr>
      <w:tr w:rsidR="00651E30" w:rsidRPr="00651E30" w14:paraId="11D583BB" w14:textId="77777777" w:rsidTr="009C2657">
        <w:tc>
          <w:tcPr>
            <w:tcW w:w="720" w:type="dxa"/>
          </w:tcPr>
          <w:p w14:paraId="646421EF"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8</w:t>
            </w:r>
          </w:p>
        </w:tc>
        <w:tc>
          <w:tcPr>
            <w:tcW w:w="1134" w:type="dxa"/>
          </w:tcPr>
          <w:p w14:paraId="7076BC6A"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7</w:t>
            </w:r>
          </w:p>
        </w:tc>
        <w:tc>
          <w:tcPr>
            <w:tcW w:w="1656" w:type="dxa"/>
          </w:tcPr>
          <w:p w14:paraId="1627329C"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Receptionist </w:t>
            </w:r>
          </w:p>
          <w:p w14:paraId="78CD4723"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762EF9F4" w14:textId="77777777" w:rsidR="00651E30" w:rsidRPr="00651E30" w:rsidRDefault="00651E30" w:rsidP="00651E30">
            <w:pPr>
              <w:spacing w:line="276" w:lineRule="auto"/>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Matric</w:t>
            </w:r>
          </w:p>
          <w:p w14:paraId="033809BE" w14:textId="77777777" w:rsidR="00651E30" w:rsidRPr="00651E30" w:rsidRDefault="00651E30" w:rsidP="00651E30">
            <w:pPr>
              <w:spacing w:line="276" w:lineRule="auto"/>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Dip Business computing </w:t>
            </w:r>
          </w:p>
        </w:tc>
        <w:tc>
          <w:tcPr>
            <w:tcW w:w="5528" w:type="dxa"/>
          </w:tcPr>
          <w:p w14:paraId="17DA7A7E"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Provide a secretarial/receptionist support service to the office of the executive authority.</w:t>
            </w:r>
          </w:p>
          <w:p w14:paraId="3399FDA8"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Provides a clerical support service to the office.</w:t>
            </w:r>
          </w:p>
          <w:p w14:paraId="35A4E442"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rPr>
              <w:t>Remain up to date with regard to prescripts/policies and procedures applicable to her/his work terrain.</w:t>
            </w:r>
          </w:p>
        </w:tc>
      </w:tr>
      <w:tr w:rsidR="00651E30" w:rsidRPr="00651E30" w14:paraId="09BC919E" w14:textId="77777777" w:rsidTr="009C2657">
        <w:tc>
          <w:tcPr>
            <w:tcW w:w="720" w:type="dxa"/>
          </w:tcPr>
          <w:p w14:paraId="472B68E9"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9</w:t>
            </w:r>
          </w:p>
        </w:tc>
        <w:tc>
          <w:tcPr>
            <w:tcW w:w="1134" w:type="dxa"/>
          </w:tcPr>
          <w:p w14:paraId="67649386"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7</w:t>
            </w:r>
          </w:p>
        </w:tc>
        <w:tc>
          <w:tcPr>
            <w:tcW w:w="1656" w:type="dxa"/>
          </w:tcPr>
          <w:p w14:paraId="187C7691" w14:textId="77777777" w:rsidR="00651E30" w:rsidRPr="00651E30" w:rsidRDefault="00651E30" w:rsidP="00651E30">
            <w:pPr>
              <w:rPr>
                <w:rFonts w:ascii="Arial Narrow" w:eastAsia="Times New Roman" w:hAnsi="Arial Narrow" w:cs="Times New Roman"/>
                <w:bCs/>
                <w:sz w:val="24"/>
                <w:szCs w:val="24"/>
                <w:lang w:val="en-GB"/>
              </w:rPr>
            </w:pPr>
            <w:proofErr w:type="spellStart"/>
            <w:r w:rsidRPr="00651E30" w:rsidDel="00407B72">
              <w:rPr>
                <w:rFonts w:ascii="Arial Narrow" w:eastAsia="Times New Roman" w:hAnsi="Arial Narrow" w:cs="Times New Roman"/>
                <w:bCs/>
                <w:sz w:val="24"/>
                <w:szCs w:val="24"/>
                <w:lang w:val="en-GB"/>
              </w:rPr>
              <w:t>C</w:t>
            </w:r>
            <w:r w:rsidRPr="00651E30">
              <w:rPr>
                <w:rFonts w:ascii="Arial Narrow" w:eastAsia="Times New Roman" w:hAnsi="Arial Narrow" w:cs="Times New Roman"/>
                <w:bCs/>
                <w:sz w:val="24"/>
                <w:szCs w:val="24"/>
                <w:lang w:val="en-GB"/>
              </w:rPr>
              <w:t>Registry</w:t>
            </w:r>
            <w:proofErr w:type="spellEnd"/>
            <w:r w:rsidRPr="00651E30">
              <w:rPr>
                <w:rFonts w:ascii="Arial Narrow" w:eastAsia="Times New Roman" w:hAnsi="Arial Narrow" w:cs="Times New Roman"/>
                <w:bCs/>
                <w:sz w:val="24"/>
                <w:szCs w:val="24"/>
                <w:lang w:val="en-GB"/>
              </w:rPr>
              <w:t xml:space="preserve"> Clerk </w:t>
            </w:r>
          </w:p>
          <w:p w14:paraId="79DD47F4" w14:textId="77777777" w:rsidR="00651E30" w:rsidRPr="00651E30" w:rsidRDefault="00651E30" w:rsidP="00651E30">
            <w:pPr>
              <w:rPr>
                <w:rFonts w:ascii="Arial Narrow" w:eastAsia="Times New Roman" w:hAnsi="Arial Narrow" w:cs="Calibri"/>
                <w:color w:val="000000"/>
                <w:sz w:val="24"/>
                <w:szCs w:val="24"/>
                <w:lang w:val="en-GB"/>
              </w:rPr>
            </w:pPr>
          </w:p>
          <w:p w14:paraId="391E4D15"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 </w:t>
            </w:r>
          </w:p>
        </w:tc>
        <w:tc>
          <w:tcPr>
            <w:tcW w:w="2212" w:type="dxa"/>
          </w:tcPr>
          <w:p w14:paraId="5A7FF8C4" w14:textId="77777777" w:rsidR="00651E30" w:rsidRPr="00651E30" w:rsidRDefault="00651E30" w:rsidP="00651E30">
            <w:pPr>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Grade 11</w:t>
            </w:r>
          </w:p>
        </w:tc>
        <w:tc>
          <w:tcPr>
            <w:tcW w:w="5528" w:type="dxa"/>
          </w:tcPr>
          <w:p w14:paraId="7A7764BF" w14:textId="77777777" w:rsidR="00651E30" w:rsidRPr="00651E30" w:rsidRDefault="00651E30" w:rsidP="00651E30">
            <w:pPr>
              <w:numPr>
                <w:ilvl w:val="0"/>
                <w:numId w:val="30"/>
              </w:numPr>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Ensure the smooth, efficient and effective flow of documents (receive and distribute) between the office of the executive authority, the department and other structures like cluster committees, external role players, etc.</w:t>
            </w:r>
          </w:p>
          <w:p w14:paraId="5160E2A8" w14:textId="77777777" w:rsidR="00651E30" w:rsidRPr="00651E30" w:rsidRDefault="00651E30" w:rsidP="00651E30">
            <w:pPr>
              <w:numPr>
                <w:ilvl w:val="0"/>
                <w:numId w:val="30"/>
              </w:numPr>
              <w:spacing w:before="120" w:after="120"/>
              <w:ind w:left="455"/>
              <w:contextualSpacing/>
              <w:jc w:val="both"/>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Control stocks and stationary as chief user clerk for the executive authority’s office.</w:t>
            </w:r>
          </w:p>
          <w:p w14:paraId="0CE416D5" w14:textId="77777777" w:rsidR="00651E30" w:rsidRPr="00651E30" w:rsidRDefault="00651E30" w:rsidP="00651E30">
            <w:pPr>
              <w:numPr>
                <w:ilvl w:val="0"/>
                <w:numId w:val="30"/>
              </w:numPr>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File all documents in accordance with the relevant prescripts like the National Archives Act and the MIS prescripts.</w:t>
            </w:r>
          </w:p>
          <w:p w14:paraId="254CAE04" w14:textId="77777777" w:rsidR="00651E30" w:rsidRPr="00651E30" w:rsidRDefault="00651E30" w:rsidP="00651E30">
            <w:pPr>
              <w:numPr>
                <w:ilvl w:val="0"/>
                <w:numId w:val="30"/>
              </w:numPr>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Arial"/>
                <w:bCs/>
                <w:sz w:val="24"/>
                <w:szCs w:val="24"/>
                <w:lang w:val="en-GB"/>
              </w:rPr>
              <w:t>Render a general support function in the office of the executive authority.</w:t>
            </w:r>
          </w:p>
        </w:tc>
      </w:tr>
      <w:tr w:rsidR="00651E30" w:rsidRPr="00651E30" w14:paraId="06D96ADE" w14:textId="77777777" w:rsidTr="009C2657">
        <w:tc>
          <w:tcPr>
            <w:tcW w:w="720" w:type="dxa"/>
          </w:tcPr>
          <w:p w14:paraId="222B1CC9"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lastRenderedPageBreak/>
              <w:t>10</w:t>
            </w:r>
          </w:p>
        </w:tc>
        <w:tc>
          <w:tcPr>
            <w:tcW w:w="1134" w:type="dxa"/>
          </w:tcPr>
          <w:p w14:paraId="6AFC224F" w14:textId="77777777" w:rsidR="00651E30" w:rsidRPr="00651E30" w:rsidRDefault="00651E30" w:rsidP="00651E30">
            <w:pPr>
              <w:jc w:val="center"/>
              <w:rPr>
                <w:rFonts w:ascii="Arial Narrow" w:eastAsia="Times New Roman" w:hAnsi="Arial Narrow" w:cs="Calibri"/>
                <w:color w:val="000000"/>
                <w:sz w:val="24"/>
                <w:szCs w:val="24"/>
                <w:lang w:val="en-GB"/>
              </w:rPr>
            </w:pPr>
            <w:r w:rsidRPr="00651E30">
              <w:rPr>
                <w:rFonts w:ascii="Arial Narrow" w:eastAsia="Times New Roman" w:hAnsi="Arial Narrow" w:cs="Calibri"/>
                <w:color w:val="000000"/>
                <w:sz w:val="24"/>
                <w:szCs w:val="24"/>
                <w:lang w:val="en-GB"/>
              </w:rPr>
              <w:t>4</w:t>
            </w:r>
          </w:p>
        </w:tc>
        <w:tc>
          <w:tcPr>
            <w:tcW w:w="1656" w:type="dxa"/>
          </w:tcPr>
          <w:p w14:paraId="65BD21FD" w14:textId="77777777" w:rsidR="00651E30" w:rsidRPr="00651E30" w:rsidRDefault="00651E30" w:rsidP="00651E30">
            <w:pPr>
              <w:rPr>
                <w:rFonts w:ascii="Arial Narrow" w:eastAsia="Times New Roman" w:hAnsi="Arial Narrow" w:cs="Calibri"/>
                <w:color w:val="000000"/>
                <w:sz w:val="24"/>
                <w:szCs w:val="24"/>
                <w:lang w:val="en-GB"/>
              </w:rPr>
            </w:pPr>
            <w:r w:rsidRPr="00651E30">
              <w:rPr>
                <w:rFonts w:ascii="Arial Narrow" w:eastAsia="Times New Roman" w:hAnsi="Arial Narrow" w:cs="Calibri"/>
                <w:color w:val="000000"/>
                <w:sz w:val="24"/>
                <w:szCs w:val="24"/>
                <w:lang w:val="en-GB"/>
              </w:rPr>
              <w:t>Messenger</w:t>
            </w:r>
          </w:p>
          <w:p w14:paraId="23CDD954" w14:textId="77777777" w:rsidR="00651E30" w:rsidRPr="00651E30" w:rsidRDefault="00651E30" w:rsidP="00651E30">
            <w:pPr>
              <w:rPr>
                <w:rFonts w:ascii="Arial Narrow" w:eastAsia="Times New Roman" w:hAnsi="Arial Narrow" w:cs="Calibri"/>
                <w:color w:val="000000"/>
                <w:sz w:val="24"/>
                <w:szCs w:val="24"/>
                <w:lang w:val="en-GB"/>
              </w:rPr>
            </w:pPr>
          </w:p>
          <w:p w14:paraId="2B172D01" w14:textId="77777777" w:rsidR="00651E30" w:rsidRPr="00651E30" w:rsidRDefault="00651E30" w:rsidP="00651E30">
            <w:pPr>
              <w:rPr>
                <w:rFonts w:ascii="Arial Narrow" w:eastAsia="Times New Roman" w:hAnsi="Arial Narrow" w:cs="Calibri"/>
                <w:color w:val="000000"/>
                <w:sz w:val="24"/>
                <w:szCs w:val="24"/>
                <w:lang w:val="en-GB"/>
              </w:rPr>
            </w:pPr>
          </w:p>
          <w:p w14:paraId="33264FC3" w14:textId="77777777" w:rsidR="00651E30" w:rsidRPr="00651E30" w:rsidRDefault="00651E30" w:rsidP="00651E30">
            <w:pPr>
              <w:rPr>
                <w:rFonts w:ascii="Arial Narrow" w:eastAsia="Times New Roman" w:hAnsi="Arial Narrow" w:cs="Calibri"/>
                <w:color w:val="000000"/>
                <w:sz w:val="24"/>
                <w:szCs w:val="24"/>
                <w:lang w:val="en-GB"/>
              </w:rPr>
            </w:pPr>
          </w:p>
        </w:tc>
        <w:tc>
          <w:tcPr>
            <w:tcW w:w="2212" w:type="dxa"/>
          </w:tcPr>
          <w:p w14:paraId="5FCEC1DB" w14:textId="77777777" w:rsidR="00651E30" w:rsidRPr="00651E30" w:rsidRDefault="00651E30" w:rsidP="00651E30">
            <w:pPr>
              <w:spacing w:before="120" w:after="120" w:line="276" w:lineRule="auto"/>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ND: Tourism Management</w:t>
            </w:r>
          </w:p>
        </w:tc>
        <w:tc>
          <w:tcPr>
            <w:tcW w:w="5528" w:type="dxa"/>
          </w:tcPr>
          <w:p w14:paraId="19EFDC7B" w14:textId="77777777" w:rsidR="00651E30" w:rsidRPr="00651E30" w:rsidRDefault="00651E30" w:rsidP="00651E30">
            <w:pPr>
              <w:numPr>
                <w:ilvl w:val="0"/>
                <w:numId w:val="30"/>
              </w:numPr>
              <w:spacing w:before="120" w:after="120" w:line="276" w:lineRule="auto"/>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bCs/>
                <w:sz w:val="24"/>
                <w:szCs w:val="24"/>
                <w:lang w:val="en-GB"/>
              </w:rPr>
              <w:t>Collect and deliver documents.</w:t>
            </w:r>
          </w:p>
          <w:p w14:paraId="21EA2012" w14:textId="77777777" w:rsidR="00651E30" w:rsidRPr="00651E30" w:rsidRDefault="00651E30" w:rsidP="00651E30">
            <w:pPr>
              <w:numPr>
                <w:ilvl w:val="0"/>
                <w:numId w:val="30"/>
              </w:numPr>
              <w:spacing w:before="120" w:after="120" w:line="276" w:lineRule="auto"/>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Transport employees in the office of the executive authority and guests and special advisors of the executive authority.</w:t>
            </w:r>
          </w:p>
          <w:p w14:paraId="2DDD0DA9" w14:textId="77777777" w:rsidR="00651E30" w:rsidRPr="00651E30" w:rsidRDefault="00651E30" w:rsidP="00651E30">
            <w:pPr>
              <w:numPr>
                <w:ilvl w:val="0"/>
                <w:numId w:val="30"/>
              </w:numPr>
              <w:spacing w:before="120" w:after="120" w:line="276" w:lineRule="auto"/>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Render a general support function in the office of the executive authority.</w:t>
            </w:r>
          </w:p>
          <w:p w14:paraId="1461CBF0"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Arial"/>
                <w:sz w:val="24"/>
                <w:szCs w:val="24"/>
                <w:lang w:val="en-GB"/>
              </w:rPr>
              <w:t>Maintain knowledge on the policies and procedures that applies in the work environment.</w:t>
            </w:r>
          </w:p>
        </w:tc>
      </w:tr>
      <w:tr w:rsidR="00651E30" w:rsidRPr="00651E30" w14:paraId="41418FA9" w14:textId="77777777" w:rsidTr="009C2657">
        <w:tc>
          <w:tcPr>
            <w:tcW w:w="720" w:type="dxa"/>
          </w:tcPr>
          <w:p w14:paraId="5DE56E5C" w14:textId="77777777" w:rsidR="00651E30" w:rsidRPr="00651E30" w:rsidRDefault="00651E30" w:rsidP="00651E30">
            <w:pPr>
              <w:spacing w:line="360" w:lineRule="auto"/>
              <w:rPr>
                <w:rFonts w:ascii="Arial Narrow" w:eastAsia="Times New Roman" w:hAnsi="Arial Narrow" w:cs="Times New Roman"/>
                <w:b/>
                <w:bCs/>
                <w:sz w:val="24"/>
                <w:szCs w:val="24"/>
                <w:lang w:val="en-GB"/>
              </w:rPr>
            </w:pPr>
          </w:p>
        </w:tc>
        <w:tc>
          <w:tcPr>
            <w:tcW w:w="1134" w:type="dxa"/>
          </w:tcPr>
          <w:p w14:paraId="45C7A39A"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15</w:t>
            </w:r>
          </w:p>
        </w:tc>
        <w:tc>
          <w:tcPr>
            <w:tcW w:w="1656" w:type="dxa"/>
          </w:tcPr>
          <w:p w14:paraId="16DC1F2B" w14:textId="77777777" w:rsidR="00651E30" w:rsidRPr="00651E30" w:rsidRDefault="00651E30" w:rsidP="00651E30">
            <w:pPr>
              <w:rPr>
                <w:rFonts w:ascii="Arial Narrow" w:eastAsia="Times New Roman" w:hAnsi="Arial Narrow" w:cs="Times New Roman"/>
                <w:bCs/>
                <w:sz w:val="24"/>
                <w:szCs w:val="24"/>
                <w:lang w:val="en-GB"/>
              </w:rPr>
            </w:pPr>
            <w:r>
              <w:rPr>
                <w:rFonts w:ascii="Arial Narrow" w:eastAsia="Times New Roman" w:hAnsi="Arial Narrow" w:cs="Times New Roman"/>
                <w:bCs/>
                <w:sz w:val="24"/>
                <w:szCs w:val="24"/>
                <w:lang w:val="en-GB"/>
              </w:rPr>
              <w:t>S</w:t>
            </w:r>
            <w:r w:rsidRPr="00651E30">
              <w:rPr>
                <w:rFonts w:ascii="Arial Narrow" w:eastAsia="Times New Roman" w:hAnsi="Arial Narrow" w:cs="Times New Roman"/>
                <w:bCs/>
                <w:sz w:val="24"/>
                <w:szCs w:val="24"/>
                <w:lang w:val="en-GB"/>
              </w:rPr>
              <w:t xml:space="preserve">pecial Advisor </w:t>
            </w:r>
          </w:p>
          <w:p w14:paraId="15A46E65"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602BCDE4" w14:textId="77777777" w:rsidR="00651E30" w:rsidRPr="00651E30" w:rsidRDefault="00651E30" w:rsidP="00651E30">
            <w:pPr>
              <w:autoSpaceDE w:val="0"/>
              <w:autoSpaceDN w:val="0"/>
              <w:adjustRightInd w:val="0"/>
              <w:contextualSpacing/>
              <w:rPr>
                <w:rFonts w:ascii="Arial Narrow" w:hAnsi="Arial Narrow" w:cs="Arial"/>
                <w:sz w:val="24"/>
                <w:szCs w:val="24"/>
              </w:rPr>
            </w:pPr>
            <w:r w:rsidRPr="00651E30">
              <w:rPr>
                <w:rFonts w:ascii="Arial Narrow" w:hAnsi="Arial Narrow" w:cs="Arial"/>
                <w:sz w:val="24"/>
                <w:szCs w:val="24"/>
              </w:rPr>
              <w:t>MBA, BSc Hons Hotel and Catering Administration</w:t>
            </w:r>
          </w:p>
        </w:tc>
        <w:tc>
          <w:tcPr>
            <w:tcW w:w="5528" w:type="dxa"/>
          </w:tcPr>
          <w:p w14:paraId="0B867C52" w14:textId="77777777" w:rsidR="00651E30" w:rsidRPr="00651E30" w:rsidRDefault="00651E30" w:rsidP="00651E30">
            <w:pPr>
              <w:autoSpaceDE w:val="0"/>
              <w:autoSpaceDN w:val="0"/>
              <w:adjustRightInd w:val="0"/>
              <w:rPr>
                <w:rFonts w:ascii="Arial Narrow" w:hAnsi="Arial Narrow" w:cs="Arial"/>
                <w:sz w:val="24"/>
                <w:szCs w:val="24"/>
              </w:rPr>
            </w:pPr>
            <w:r w:rsidRPr="00651E30">
              <w:rPr>
                <w:rFonts w:ascii="Arial Narrow" w:hAnsi="Arial Narrow" w:cs="Arial"/>
                <w:sz w:val="24"/>
                <w:szCs w:val="24"/>
              </w:rPr>
              <w:t>The Public Service Act (Section 12A (1)) provides that Special Advisers may be appointed-</w:t>
            </w:r>
          </w:p>
          <w:p w14:paraId="415C1D1F" w14:textId="77777777" w:rsidR="00651E30" w:rsidRPr="00651E30" w:rsidRDefault="00651E30" w:rsidP="00651E30">
            <w:pPr>
              <w:numPr>
                <w:ilvl w:val="0"/>
                <w:numId w:val="30"/>
              </w:numPr>
              <w:autoSpaceDE w:val="0"/>
              <w:autoSpaceDN w:val="0"/>
              <w:adjustRightInd w:val="0"/>
              <w:spacing w:line="276" w:lineRule="auto"/>
              <w:ind w:left="455"/>
              <w:contextualSpacing/>
              <w:rPr>
                <w:rFonts w:ascii="Arial Narrow" w:hAnsi="Arial Narrow" w:cs="Arial"/>
                <w:sz w:val="24"/>
                <w:szCs w:val="24"/>
              </w:rPr>
            </w:pPr>
            <w:r w:rsidRPr="00651E30">
              <w:rPr>
                <w:rFonts w:ascii="Arial Narrow" w:hAnsi="Arial Narrow" w:cs="Arial"/>
                <w:sz w:val="24"/>
                <w:szCs w:val="24"/>
              </w:rPr>
              <w:t>to advise the Executive Authority on the exercise or performance of the Executive Authority’s powers and duties;</w:t>
            </w:r>
          </w:p>
          <w:p w14:paraId="05D6051C" w14:textId="77777777" w:rsidR="00651E30" w:rsidRPr="00651E30" w:rsidRDefault="00651E30" w:rsidP="00651E30">
            <w:pPr>
              <w:numPr>
                <w:ilvl w:val="0"/>
                <w:numId w:val="30"/>
              </w:numPr>
              <w:autoSpaceDE w:val="0"/>
              <w:autoSpaceDN w:val="0"/>
              <w:adjustRightInd w:val="0"/>
              <w:spacing w:line="276" w:lineRule="auto"/>
              <w:ind w:left="455"/>
              <w:contextualSpacing/>
              <w:rPr>
                <w:rFonts w:ascii="Arial Narrow" w:hAnsi="Arial Narrow" w:cs="Arial"/>
                <w:sz w:val="24"/>
                <w:szCs w:val="24"/>
              </w:rPr>
            </w:pPr>
            <w:r w:rsidRPr="00651E30">
              <w:rPr>
                <w:rFonts w:ascii="Arial Narrow" w:hAnsi="Arial Narrow" w:cs="Arial"/>
                <w:sz w:val="24"/>
                <w:szCs w:val="24"/>
              </w:rPr>
              <w:t>to advise the Executive Authority on the development of policy that will promote the relevant department’s objectives</w:t>
            </w:r>
          </w:p>
          <w:p w14:paraId="7E8EA449" w14:textId="77777777" w:rsidR="00651E30" w:rsidRPr="00651E30" w:rsidRDefault="00651E30" w:rsidP="00651E30">
            <w:pPr>
              <w:numPr>
                <w:ilvl w:val="0"/>
                <w:numId w:val="30"/>
              </w:numPr>
              <w:autoSpaceDE w:val="0"/>
              <w:autoSpaceDN w:val="0"/>
              <w:adjustRightInd w:val="0"/>
              <w:spacing w:line="360" w:lineRule="auto"/>
              <w:ind w:left="455"/>
              <w:contextualSpacing/>
              <w:jc w:val="both"/>
              <w:rPr>
                <w:rFonts w:ascii="Arial Narrow" w:eastAsia="Times New Roman" w:hAnsi="Arial Narrow" w:cs="Times New Roman"/>
                <w:b/>
                <w:bCs/>
                <w:sz w:val="24"/>
                <w:szCs w:val="24"/>
                <w:lang w:val="en-GB"/>
              </w:rPr>
            </w:pPr>
            <w:proofErr w:type="gramStart"/>
            <w:r w:rsidRPr="00651E30">
              <w:rPr>
                <w:rFonts w:ascii="Arial Narrow" w:hAnsi="Arial Narrow" w:cs="Arial"/>
                <w:sz w:val="24"/>
                <w:szCs w:val="24"/>
              </w:rPr>
              <w:t>to</w:t>
            </w:r>
            <w:proofErr w:type="gramEnd"/>
            <w:r w:rsidRPr="00651E30">
              <w:rPr>
                <w:rFonts w:ascii="Arial Narrow" w:hAnsi="Arial Narrow" w:cs="Arial"/>
                <w:sz w:val="24"/>
                <w:szCs w:val="24"/>
              </w:rPr>
              <w:t xml:space="preserve"> perform such other tasks as may be appropriate in respect of the exercise or performance of the Executive Authority’s powers and  duties.</w:t>
            </w:r>
          </w:p>
        </w:tc>
      </w:tr>
    </w:tbl>
    <w:p w14:paraId="0B312C13"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p>
    <w:p w14:paraId="78749B08"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 xml:space="preserve">            </w:t>
      </w:r>
    </w:p>
    <w:p w14:paraId="2C6C82B6"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br w:type="page"/>
      </w:r>
    </w:p>
    <w:p w14:paraId="59DF3CE2"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lastRenderedPageBreak/>
        <w:t>2017/18 (1 April 2017 until 26 February 2018)</w:t>
      </w:r>
    </w:p>
    <w:p w14:paraId="642F8FDA" w14:textId="77777777" w:rsidR="00651E30" w:rsidRPr="00651E30" w:rsidRDefault="00651E30" w:rsidP="00651E30">
      <w:pPr>
        <w:spacing w:after="0" w:line="240" w:lineRule="auto"/>
        <w:rPr>
          <w:rFonts w:ascii="Arial Narrow" w:eastAsia="Times New Roman" w:hAnsi="Arial Narrow" w:cs="Times New Roman"/>
          <w:bCs/>
          <w:sz w:val="24"/>
          <w:szCs w:val="24"/>
          <w:lang w:val="en-GB"/>
        </w:rPr>
      </w:pPr>
    </w:p>
    <w:tbl>
      <w:tblPr>
        <w:tblStyle w:val="TableGrid2"/>
        <w:tblW w:w="9985" w:type="dxa"/>
        <w:tblInd w:w="-815" w:type="dxa"/>
        <w:tblLayout w:type="fixed"/>
        <w:tblLook w:val="04A0" w:firstRow="1" w:lastRow="0" w:firstColumn="1" w:lastColumn="0" w:noHBand="0" w:noVBand="1"/>
      </w:tblPr>
      <w:tblGrid>
        <w:gridCol w:w="630"/>
        <w:gridCol w:w="990"/>
        <w:gridCol w:w="1701"/>
        <w:gridCol w:w="2126"/>
        <w:gridCol w:w="4538"/>
      </w:tblGrid>
      <w:tr w:rsidR="00651E30" w:rsidRPr="00651E30" w14:paraId="19C32A58" w14:textId="77777777" w:rsidTr="009C2657">
        <w:trPr>
          <w:tblHeader/>
        </w:trPr>
        <w:tc>
          <w:tcPr>
            <w:tcW w:w="630" w:type="dxa"/>
            <w:shd w:val="clear" w:color="auto" w:fill="BFBFBF" w:themeFill="background1" w:themeFillShade="BF"/>
          </w:tcPr>
          <w:p w14:paraId="0FAE91AA"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 xml:space="preserve">(b) </w:t>
            </w:r>
          </w:p>
        </w:tc>
        <w:tc>
          <w:tcPr>
            <w:tcW w:w="990" w:type="dxa"/>
            <w:shd w:val="clear" w:color="auto" w:fill="BFBFBF" w:themeFill="background1" w:themeFillShade="BF"/>
          </w:tcPr>
          <w:p w14:paraId="3716D6B6" w14:textId="77777777" w:rsidR="00651E30" w:rsidRPr="00651E30" w:rsidRDefault="00651E30" w:rsidP="00651E30">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(ii) salary level</w:t>
            </w:r>
          </w:p>
        </w:tc>
        <w:tc>
          <w:tcPr>
            <w:tcW w:w="1701" w:type="dxa"/>
            <w:shd w:val="clear" w:color="auto" w:fill="BFBFBF" w:themeFill="background1" w:themeFillShade="BF"/>
          </w:tcPr>
          <w:p w14:paraId="0237E78D"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sz w:val="24"/>
                <w:szCs w:val="24"/>
                <w:lang w:val="en-GB"/>
              </w:rPr>
              <w:t xml:space="preserve">(iii) </w:t>
            </w:r>
            <w:r w:rsidRPr="00651E30">
              <w:rPr>
                <w:rFonts w:ascii="Arial Narrow" w:eastAsia="Calibri" w:hAnsi="Arial Narrow" w:cs="Times New Roman"/>
                <w:b/>
                <w:sz w:val="24"/>
                <w:szCs w:val="24"/>
                <w:lang w:val="en-GB"/>
              </w:rPr>
              <w:t>job</w:t>
            </w:r>
            <w:r w:rsidRPr="00651E30">
              <w:rPr>
                <w:rFonts w:ascii="Arial Narrow" w:eastAsia="Times New Roman" w:hAnsi="Arial Narrow" w:cs="Times New Roman"/>
                <w:b/>
                <w:sz w:val="24"/>
                <w:szCs w:val="24"/>
                <w:lang w:val="en-GB"/>
              </w:rPr>
              <w:t xml:space="preserve"> title,</w:t>
            </w:r>
          </w:p>
        </w:tc>
        <w:tc>
          <w:tcPr>
            <w:tcW w:w="2126" w:type="dxa"/>
            <w:shd w:val="clear" w:color="auto" w:fill="BFBFBF" w:themeFill="background1" w:themeFillShade="BF"/>
          </w:tcPr>
          <w:p w14:paraId="35BAC11F" w14:textId="77777777" w:rsidR="00651E30" w:rsidRPr="00651E30" w:rsidRDefault="00651E30" w:rsidP="00651E30">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(iv)Qualifications</w:t>
            </w:r>
          </w:p>
        </w:tc>
        <w:tc>
          <w:tcPr>
            <w:tcW w:w="4538" w:type="dxa"/>
            <w:shd w:val="clear" w:color="auto" w:fill="BFBFBF" w:themeFill="background1" w:themeFillShade="BF"/>
          </w:tcPr>
          <w:p w14:paraId="588FA53E" w14:textId="77777777" w:rsidR="00651E30" w:rsidRPr="00651E30" w:rsidRDefault="00651E30" w:rsidP="00651E30">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 xml:space="preserve">(v)Job description </w:t>
            </w:r>
          </w:p>
        </w:tc>
      </w:tr>
      <w:tr w:rsidR="00651E30" w:rsidRPr="00651E30" w14:paraId="2419948A" w14:textId="77777777" w:rsidTr="009C2657">
        <w:tc>
          <w:tcPr>
            <w:tcW w:w="630" w:type="dxa"/>
          </w:tcPr>
          <w:p w14:paraId="6F3C3E3E"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1</w:t>
            </w:r>
          </w:p>
        </w:tc>
        <w:tc>
          <w:tcPr>
            <w:tcW w:w="990" w:type="dxa"/>
          </w:tcPr>
          <w:p w14:paraId="752CCD47"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14</w:t>
            </w:r>
          </w:p>
        </w:tc>
        <w:tc>
          <w:tcPr>
            <w:tcW w:w="1701" w:type="dxa"/>
          </w:tcPr>
          <w:p w14:paraId="52CC0744"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Chief of Staff </w:t>
            </w:r>
          </w:p>
          <w:p w14:paraId="783F99E3" w14:textId="77777777" w:rsidR="00651E30" w:rsidRPr="00651E30" w:rsidRDefault="00651E30" w:rsidP="00651E30">
            <w:pPr>
              <w:rPr>
                <w:rFonts w:ascii="Arial Narrow" w:eastAsia="Times New Roman" w:hAnsi="Arial Narrow" w:cs="Times New Roman"/>
                <w:bCs/>
                <w:sz w:val="24"/>
                <w:szCs w:val="24"/>
                <w:lang w:val="en-GB"/>
              </w:rPr>
            </w:pPr>
          </w:p>
          <w:p w14:paraId="3AFF7FAB" w14:textId="77777777" w:rsidR="00651E30" w:rsidRPr="00651E30" w:rsidRDefault="00651E30" w:rsidP="00651E30">
            <w:pPr>
              <w:rPr>
                <w:rFonts w:ascii="Arial Narrow" w:eastAsia="Times New Roman" w:hAnsi="Arial Narrow" w:cs="Times New Roman"/>
                <w:bCs/>
                <w:sz w:val="24"/>
                <w:szCs w:val="24"/>
                <w:lang w:val="en-GB"/>
              </w:rPr>
            </w:pPr>
          </w:p>
          <w:p w14:paraId="76D193AA" w14:textId="77777777" w:rsidR="00651E30" w:rsidRPr="00651E30" w:rsidRDefault="00651E30" w:rsidP="00651E30">
            <w:pPr>
              <w:rPr>
                <w:rFonts w:ascii="Arial Narrow" w:eastAsia="Times New Roman" w:hAnsi="Arial Narrow" w:cs="Times New Roman"/>
                <w:bCs/>
                <w:sz w:val="24"/>
                <w:szCs w:val="24"/>
                <w:lang w:val="en-GB"/>
              </w:rPr>
            </w:pPr>
          </w:p>
        </w:tc>
        <w:tc>
          <w:tcPr>
            <w:tcW w:w="2126" w:type="dxa"/>
          </w:tcPr>
          <w:p w14:paraId="611AEB13" w14:textId="77777777" w:rsidR="009C2657" w:rsidRDefault="00651E30" w:rsidP="00651E30">
            <w:pPr>
              <w:spacing w:line="276" w:lineRule="auto"/>
              <w:jc w:val="both"/>
              <w:rPr>
                <w:rFonts w:ascii="Arial Narrow" w:eastAsia="Times New Roman" w:hAnsi="Arial Narrow" w:cs="Times New Roman"/>
                <w:sz w:val="24"/>
                <w:szCs w:val="24"/>
              </w:rPr>
            </w:pPr>
            <w:proofErr w:type="spellStart"/>
            <w:r w:rsidRPr="00651E30">
              <w:rPr>
                <w:rFonts w:ascii="Arial Narrow" w:eastAsia="Times New Roman" w:hAnsi="Arial Narrow" w:cs="Times New Roman"/>
                <w:sz w:val="24"/>
                <w:szCs w:val="24"/>
              </w:rPr>
              <w:t>BProc</w:t>
            </w:r>
            <w:proofErr w:type="spellEnd"/>
            <w:r w:rsidRPr="00651E30">
              <w:rPr>
                <w:rFonts w:ascii="Arial Narrow" w:eastAsia="Times New Roman" w:hAnsi="Arial Narrow" w:cs="Times New Roman"/>
                <w:sz w:val="24"/>
                <w:szCs w:val="24"/>
              </w:rPr>
              <w:t xml:space="preserve"> Law</w:t>
            </w:r>
          </w:p>
          <w:p w14:paraId="60B91DBA" w14:textId="77777777" w:rsidR="009C2657" w:rsidRPr="009C2657" w:rsidRDefault="009C2657" w:rsidP="009C2657">
            <w:pPr>
              <w:rPr>
                <w:rFonts w:ascii="Arial Narrow" w:eastAsia="Times New Roman" w:hAnsi="Arial Narrow" w:cs="Times New Roman"/>
                <w:sz w:val="24"/>
                <w:szCs w:val="24"/>
              </w:rPr>
            </w:pPr>
          </w:p>
          <w:p w14:paraId="38B66301" w14:textId="77777777" w:rsidR="009C2657" w:rsidRDefault="009C2657" w:rsidP="009C2657">
            <w:pPr>
              <w:rPr>
                <w:rFonts w:ascii="Arial Narrow" w:eastAsia="Times New Roman" w:hAnsi="Arial Narrow" w:cs="Times New Roman"/>
                <w:sz w:val="24"/>
                <w:szCs w:val="24"/>
              </w:rPr>
            </w:pPr>
          </w:p>
          <w:p w14:paraId="4800EF8F" w14:textId="77777777" w:rsidR="009C2657" w:rsidRDefault="009C2657" w:rsidP="009C2657">
            <w:pPr>
              <w:rPr>
                <w:rFonts w:ascii="Arial Narrow" w:eastAsia="Times New Roman" w:hAnsi="Arial Narrow" w:cs="Times New Roman"/>
                <w:sz w:val="24"/>
                <w:szCs w:val="24"/>
              </w:rPr>
            </w:pPr>
          </w:p>
          <w:p w14:paraId="66F324C0" w14:textId="77777777" w:rsidR="009C2657" w:rsidRDefault="009C2657" w:rsidP="009C2657">
            <w:pPr>
              <w:rPr>
                <w:rFonts w:ascii="Arial Narrow" w:eastAsia="Times New Roman" w:hAnsi="Arial Narrow" w:cs="Times New Roman"/>
                <w:sz w:val="24"/>
                <w:szCs w:val="24"/>
              </w:rPr>
            </w:pPr>
          </w:p>
          <w:p w14:paraId="18D5D7DB" w14:textId="77777777" w:rsidR="009C2657" w:rsidRDefault="009C2657" w:rsidP="009C2657">
            <w:pPr>
              <w:rPr>
                <w:rFonts w:ascii="Arial Narrow" w:eastAsia="Times New Roman" w:hAnsi="Arial Narrow" w:cs="Times New Roman"/>
                <w:sz w:val="24"/>
                <w:szCs w:val="24"/>
              </w:rPr>
            </w:pPr>
          </w:p>
          <w:p w14:paraId="5EC6BAEF" w14:textId="77777777" w:rsidR="00651E30" w:rsidRPr="009C2657" w:rsidRDefault="00651E30" w:rsidP="009C2657">
            <w:pPr>
              <w:rPr>
                <w:rFonts w:ascii="Arial Narrow" w:eastAsia="Times New Roman" w:hAnsi="Arial Narrow" w:cs="Times New Roman"/>
                <w:sz w:val="24"/>
                <w:szCs w:val="24"/>
              </w:rPr>
            </w:pPr>
          </w:p>
        </w:tc>
        <w:tc>
          <w:tcPr>
            <w:tcW w:w="4538" w:type="dxa"/>
          </w:tcPr>
          <w:p w14:paraId="08FE3C84"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Ensure that administrative support is rendered to the executing authority on Parliamentary/Legislature and Cabinet matters.</w:t>
            </w:r>
          </w:p>
          <w:p w14:paraId="1C6457B1"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Ensure that the required administrative functions are performed within the office of the executive authority.</w:t>
            </w:r>
          </w:p>
          <w:p w14:paraId="5084DC92"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Assist the executive authority with his/her constituency work.</w:t>
            </w:r>
          </w:p>
          <w:p w14:paraId="140E9A85"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Assist the executive authority with matters emanating from his/her portfolio and official matters emanating from other activities, e.g. participation in national and international forums and structures.  </w:t>
            </w:r>
          </w:p>
          <w:p w14:paraId="0F4A8CC1"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Manage the office of the executing authority</w:t>
            </w:r>
          </w:p>
          <w:p w14:paraId="3A067093"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rPr>
              <w:t>Study the relevant Public Service and departmental prescripts/policies and other documents and ensure that the application thereof is understood properly.</w:t>
            </w:r>
          </w:p>
        </w:tc>
      </w:tr>
      <w:tr w:rsidR="00651E30" w:rsidRPr="00651E30" w14:paraId="34FEACD8" w14:textId="77777777" w:rsidTr="009C2657">
        <w:tc>
          <w:tcPr>
            <w:tcW w:w="630" w:type="dxa"/>
            <w:shd w:val="clear" w:color="auto" w:fill="FFFFFF" w:themeFill="background1"/>
          </w:tcPr>
          <w:p w14:paraId="04644382"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2</w:t>
            </w:r>
          </w:p>
        </w:tc>
        <w:tc>
          <w:tcPr>
            <w:tcW w:w="990" w:type="dxa"/>
            <w:shd w:val="clear" w:color="auto" w:fill="FFFFFF" w:themeFill="background1"/>
          </w:tcPr>
          <w:p w14:paraId="157E8FBF"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13</w:t>
            </w:r>
          </w:p>
        </w:tc>
        <w:tc>
          <w:tcPr>
            <w:tcW w:w="1701" w:type="dxa"/>
            <w:shd w:val="clear" w:color="auto" w:fill="FFFFFF" w:themeFill="background1"/>
          </w:tcPr>
          <w:p w14:paraId="335D4ABC"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Director  Administration </w:t>
            </w:r>
          </w:p>
          <w:p w14:paraId="1D08D88E" w14:textId="77777777" w:rsidR="00651E30" w:rsidRPr="00651E30" w:rsidRDefault="00651E30" w:rsidP="00651E30">
            <w:pPr>
              <w:rPr>
                <w:rFonts w:ascii="Arial Narrow" w:eastAsia="Times New Roman" w:hAnsi="Arial Narrow" w:cs="Times New Roman"/>
                <w:b/>
                <w:bCs/>
                <w:sz w:val="24"/>
                <w:szCs w:val="24"/>
                <w:lang w:val="en-GB"/>
              </w:rPr>
            </w:pPr>
          </w:p>
        </w:tc>
        <w:tc>
          <w:tcPr>
            <w:tcW w:w="2126" w:type="dxa"/>
            <w:shd w:val="clear" w:color="auto" w:fill="FFFFFF" w:themeFill="background1"/>
          </w:tcPr>
          <w:p w14:paraId="77687349" w14:textId="77777777" w:rsidR="00651E30" w:rsidRPr="00651E30" w:rsidRDefault="00651E30" w:rsidP="00651E30">
            <w:pPr>
              <w:spacing w:line="276" w:lineRule="auto"/>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BA Criminology &amp; Law</w:t>
            </w:r>
          </w:p>
        </w:tc>
        <w:tc>
          <w:tcPr>
            <w:tcW w:w="4538" w:type="dxa"/>
            <w:shd w:val="clear" w:color="auto" w:fill="FFFFFF" w:themeFill="background1"/>
          </w:tcPr>
          <w:p w14:paraId="7D1B9E18"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rPr>
              <w:t>Manage the administrative activities within the office of the executive authority</w:t>
            </w:r>
          </w:p>
          <w:p w14:paraId="278CF22F"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Relationship management (internal and external liaison and coordination)</w:t>
            </w:r>
          </w:p>
          <w:p w14:paraId="6533CB77"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 xml:space="preserve"> </w:t>
            </w:r>
            <w:r w:rsidRPr="00651E30">
              <w:rPr>
                <w:rFonts w:ascii="Arial Narrow" w:eastAsia="Times New Roman" w:hAnsi="Arial Narrow" w:cs="Arial"/>
                <w:bCs/>
                <w:sz w:val="24"/>
                <w:szCs w:val="24"/>
              </w:rPr>
              <w:t>Render a Cabinet support service to the executive authority</w:t>
            </w:r>
            <w:r w:rsidRPr="00651E30">
              <w:rPr>
                <w:rFonts w:ascii="Arial Narrow" w:eastAsia="Times New Roman" w:hAnsi="Arial Narrow" w:cs="Arial"/>
                <w:bCs/>
                <w:sz w:val="24"/>
                <w:szCs w:val="24"/>
                <w:lang w:val="en-GB"/>
              </w:rPr>
              <w:t>Financial planning and logistical support.</w:t>
            </w:r>
          </w:p>
          <w:p w14:paraId="0F117EA2"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Organisational and operational management and service delivery improvement.</w:t>
            </w:r>
          </w:p>
          <w:p w14:paraId="2D33BDA2"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Arial"/>
                <w:bCs/>
                <w:sz w:val="24"/>
                <w:szCs w:val="24"/>
                <w:lang w:val="en-GB"/>
              </w:rPr>
              <w:t>Human resources management.</w:t>
            </w:r>
          </w:p>
        </w:tc>
      </w:tr>
      <w:tr w:rsidR="00651E30" w:rsidRPr="00651E30" w14:paraId="34AF0218" w14:textId="77777777" w:rsidTr="009C2657">
        <w:tc>
          <w:tcPr>
            <w:tcW w:w="630" w:type="dxa"/>
          </w:tcPr>
          <w:p w14:paraId="2939AEC4"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3</w:t>
            </w:r>
          </w:p>
        </w:tc>
        <w:tc>
          <w:tcPr>
            <w:tcW w:w="990" w:type="dxa"/>
          </w:tcPr>
          <w:p w14:paraId="24F255F1"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13</w:t>
            </w:r>
          </w:p>
        </w:tc>
        <w:tc>
          <w:tcPr>
            <w:tcW w:w="1701" w:type="dxa"/>
          </w:tcPr>
          <w:p w14:paraId="7FD7D5FD"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Ministerial Media Liaison Officer</w:t>
            </w:r>
          </w:p>
          <w:p w14:paraId="16394A24" w14:textId="77777777" w:rsidR="00651E30" w:rsidRPr="00651E30" w:rsidRDefault="00651E30" w:rsidP="00651E30">
            <w:pPr>
              <w:rPr>
                <w:rFonts w:ascii="Arial Narrow" w:eastAsia="Times New Roman" w:hAnsi="Arial Narrow" w:cs="Times New Roman"/>
                <w:bCs/>
                <w:sz w:val="24"/>
                <w:szCs w:val="24"/>
                <w:lang w:val="en-GB"/>
              </w:rPr>
            </w:pPr>
          </w:p>
          <w:p w14:paraId="2EDE0B0A" w14:textId="77777777" w:rsidR="00651E30" w:rsidRPr="00651E30" w:rsidRDefault="00651E30" w:rsidP="00651E30">
            <w:pPr>
              <w:rPr>
                <w:rFonts w:ascii="Arial Narrow" w:eastAsia="Times New Roman" w:hAnsi="Arial Narrow" w:cs="Times New Roman"/>
                <w:bCs/>
                <w:sz w:val="24"/>
                <w:szCs w:val="24"/>
                <w:lang w:val="en-GB"/>
              </w:rPr>
            </w:pPr>
          </w:p>
        </w:tc>
        <w:tc>
          <w:tcPr>
            <w:tcW w:w="2126" w:type="dxa"/>
          </w:tcPr>
          <w:p w14:paraId="175A4ECF" w14:textId="77777777" w:rsidR="00651E30" w:rsidRPr="00651E30" w:rsidRDefault="00651E30" w:rsidP="00651E30">
            <w:pPr>
              <w:shd w:val="clear" w:color="auto" w:fill="FFFFFF" w:themeFill="background1"/>
              <w:spacing w:line="276" w:lineRule="auto"/>
              <w:rPr>
                <w:rFonts w:ascii="Arial Narrow" w:eastAsia="Times New Roman" w:hAnsi="Arial Narrow" w:cs="Times New Roman"/>
                <w:sz w:val="24"/>
                <w:szCs w:val="24"/>
              </w:rPr>
            </w:pPr>
            <w:r w:rsidRPr="00651E30">
              <w:rPr>
                <w:rFonts w:ascii="Arial Narrow" w:eastAsia="Times New Roman" w:hAnsi="Arial Narrow" w:cs="Times New Roman"/>
                <w:sz w:val="24"/>
                <w:szCs w:val="24"/>
              </w:rPr>
              <w:t>NDIP: Public Relations</w:t>
            </w:r>
          </w:p>
        </w:tc>
        <w:tc>
          <w:tcPr>
            <w:tcW w:w="4538" w:type="dxa"/>
          </w:tcPr>
          <w:p w14:paraId="7E8E1C4F"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Provide a media liaison service to the executive authority.  </w:t>
            </w:r>
          </w:p>
          <w:p w14:paraId="2CE0FCFC"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Monitor and analyse reporting in the media on the portfolio of the executive authority and prepare responses as required.  </w:t>
            </w:r>
          </w:p>
          <w:p w14:paraId="4E5613CE"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Participate in GCIS forums like the Communications Forum and the Media Liaison Forum, and in the collective planning of the communication and media issues of Government.</w:t>
            </w:r>
          </w:p>
          <w:p w14:paraId="5742B1E2"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Study the relevant Public Service and departmental prescripts/policies and other documents and ensure that the application thereof is understood properly.</w:t>
            </w:r>
          </w:p>
        </w:tc>
      </w:tr>
      <w:tr w:rsidR="00651E30" w:rsidRPr="00651E30" w14:paraId="25AA71A2" w14:textId="77777777" w:rsidTr="009C2657">
        <w:tc>
          <w:tcPr>
            <w:tcW w:w="630" w:type="dxa"/>
          </w:tcPr>
          <w:p w14:paraId="38F02823"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lastRenderedPageBreak/>
              <w:t>4</w:t>
            </w:r>
          </w:p>
        </w:tc>
        <w:tc>
          <w:tcPr>
            <w:tcW w:w="990" w:type="dxa"/>
          </w:tcPr>
          <w:p w14:paraId="7040A340"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12</w:t>
            </w:r>
          </w:p>
        </w:tc>
        <w:tc>
          <w:tcPr>
            <w:tcW w:w="1701" w:type="dxa"/>
          </w:tcPr>
          <w:p w14:paraId="7AC3B499"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Private Secretary/ Personal Assistant </w:t>
            </w:r>
          </w:p>
          <w:p w14:paraId="40F45694" w14:textId="77777777" w:rsidR="00651E30" w:rsidRPr="00651E30" w:rsidRDefault="00651E30" w:rsidP="00651E30">
            <w:pPr>
              <w:rPr>
                <w:rFonts w:ascii="Arial Narrow" w:eastAsia="Times New Roman" w:hAnsi="Arial Narrow" w:cs="Times New Roman"/>
                <w:bCs/>
                <w:sz w:val="24"/>
                <w:szCs w:val="24"/>
                <w:lang w:val="en-GB"/>
              </w:rPr>
            </w:pPr>
          </w:p>
          <w:p w14:paraId="78AA557C" w14:textId="77777777" w:rsidR="00651E30" w:rsidRPr="00651E30" w:rsidRDefault="00651E30" w:rsidP="00651E30">
            <w:pPr>
              <w:rPr>
                <w:rFonts w:ascii="Arial Narrow" w:eastAsia="Times New Roman" w:hAnsi="Arial Narrow" w:cs="Times New Roman"/>
                <w:bCs/>
                <w:sz w:val="24"/>
                <w:szCs w:val="24"/>
                <w:lang w:val="en-GB"/>
              </w:rPr>
            </w:pPr>
          </w:p>
        </w:tc>
        <w:tc>
          <w:tcPr>
            <w:tcW w:w="2126" w:type="dxa"/>
          </w:tcPr>
          <w:p w14:paraId="399E8190" w14:textId="77777777" w:rsidR="00651E30" w:rsidRPr="00651E30" w:rsidRDefault="00651E30" w:rsidP="00651E30">
            <w:pPr>
              <w:spacing w:line="276" w:lineRule="auto"/>
              <w:rPr>
                <w:rFonts w:ascii="Arial Narrow" w:eastAsia="Times New Roman" w:hAnsi="Arial Narrow" w:cs="Times New Roman"/>
                <w:sz w:val="24"/>
                <w:szCs w:val="24"/>
              </w:rPr>
            </w:pPr>
            <w:r w:rsidRPr="00651E30">
              <w:rPr>
                <w:rFonts w:ascii="Arial Narrow" w:eastAsia="Times New Roman" w:hAnsi="Arial Narrow" w:cs="Times New Roman"/>
                <w:sz w:val="24"/>
                <w:szCs w:val="24"/>
              </w:rPr>
              <w:t>B Tech Public Management</w:t>
            </w:r>
          </w:p>
        </w:tc>
        <w:tc>
          <w:tcPr>
            <w:tcW w:w="4538" w:type="dxa"/>
          </w:tcPr>
          <w:p w14:paraId="10DD538C"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Provide a secretarial/receptionist support service to the executive authority.  </w:t>
            </w:r>
          </w:p>
          <w:p w14:paraId="15DADA5C"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Render an administrative support service to the executive authority.  </w:t>
            </w:r>
          </w:p>
          <w:p w14:paraId="07F7AD41"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Provide support to the executive authority with regard to meetings.  </w:t>
            </w:r>
          </w:p>
          <w:p w14:paraId="43BE4212"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Assist the executive authority with constituency work.  </w:t>
            </w:r>
          </w:p>
          <w:p w14:paraId="74F993DD"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rPr>
              <w:t>Support the executive authority with private obligations</w:t>
            </w:r>
          </w:p>
        </w:tc>
      </w:tr>
      <w:tr w:rsidR="00651E30" w:rsidRPr="00651E30" w14:paraId="151EE4BC" w14:textId="77777777" w:rsidTr="009C2657">
        <w:tc>
          <w:tcPr>
            <w:tcW w:w="630" w:type="dxa"/>
          </w:tcPr>
          <w:p w14:paraId="16D62082"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5</w:t>
            </w:r>
          </w:p>
        </w:tc>
        <w:tc>
          <w:tcPr>
            <w:tcW w:w="990" w:type="dxa"/>
          </w:tcPr>
          <w:p w14:paraId="2FA9C7BC"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11</w:t>
            </w:r>
          </w:p>
        </w:tc>
        <w:tc>
          <w:tcPr>
            <w:tcW w:w="1701" w:type="dxa"/>
          </w:tcPr>
          <w:p w14:paraId="1F604D18"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Assistant Appointments Secretary </w:t>
            </w:r>
          </w:p>
          <w:p w14:paraId="4C7A445F" w14:textId="77777777" w:rsidR="00651E30" w:rsidRPr="00651E30" w:rsidRDefault="00651E30" w:rsidP="00651E30">
            <w:pPr>
              <w:rPr>
                <w:rFonts w:ascii="Arial Narrow" w:eastAsia="Times New Roman" w:hAnsi="Arial Narrow" w:cs="Times New Roman"/>
                <w:bCs/>
                <w:sz w:val="24"/>
                <w:szCs w:val="24"/>
                <w:lang w:val="en-GB"/>
              </w:rPr>
            </w:pPr>
          </w:p>
          <w:p w14:paraId="099DC243" w14:textId="77777777" w:rsidR="00651E30" w:rsidRPr="00651E30" w:rsidRDefault="00651E30" w:rsidP="00651E30">
            <w:pPr>
              <w:rPr>
                <w:rFonts w:ascii="Arial Narrow" w:eastAsia="Times New Roman" w:hAnsi="Arial Narrow" w:cs="Times New Roman"/>
                <w:bCs/>
                <w:sz w:val="24"/>
                <w:szCs w:val="24"/>
                <w:lang w:val="en-GB"/>
              </w:rPr>
            </w:pPr>
          </w:p>
        </w:tc>
        <w:tc>
          <w:tcPr>
            <w:tcW w:w="2126" w:type="dxa"/>
          </w:tcPr>
          <w:p w14:paraId="04323E57" w14:textId="77777777" w:rsidR="00651E30" w:rsidRPr="00651E30" w:rsidRDefault="00651E30" w:rsidP="00651E30">
            <w:pPr>
              <w:spacing w:line="276" w:lineRule="auto"/>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Matric, Certificate in Tourism Management, Diploma in Public Management</w:t>
            </w:r>
          </w:p>
        </w:tc>
        <w:tc>
          <w:tcPr>
            <w:tcW w:w="4538" w:type="dxa"/>
          </w:tcPr>
          <w:p w14:paraId="168E3359"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Provide a secretarial/receptionist support service to the executive authority.</w:t>
            </w:r>
          </w:p>
          <w:p w14:paraId="6854A975"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Render an administrative support service to the executive authority.</w:t>
            </w:r>
          </w:p>
          <w:p w14:paraId="12F5DC53"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Provide support to the executive authority with regard to meetings.</w:t>
            </w:r>
          </w:p>
          <w:p w14:paraId="7D12286D"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Assist the appointments secretary with constituency work of the executive authority.</w:t>
            </w:r>
          </w:p>
          <w:p w14:paraId="3CA5DA5B"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Support the executive authority with private obligations.</w:t>
            </w:r>
          </w:p>
          <w:p w14:paraId="41B6992B"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lang w:val="en-GB"/>
              </w:rPr>
              <w:t>Study the relevant Public Service and departmental prescripts/policies and other documents and ensure that the application thereof is understood properly</w:t>
            </w:r>
          </w:p>
        </w:tc>
      </w:tr>
      <w:tr w:rsidR="00651E30" w:rsidRPr="00651E30" w14:paraId="0CC701FA" w14:textId="77777777" w:rsidTr="009C2657">
        <w:tc>
          <w:tcPr>
            <w:tcW w:w="630" w:type="dxa"/>
          </w:tcPr>
          <w:p w14:paraId="5D39B92A"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6</w:t>
            </w:r>
          </w:p>
          <w:tbl>
            <w:tblPr>
              <w:tblStyle w:val="TableGrid2"/>
              <w:tblW w:w="11577" w:type="dxa"/>
              <w:tblInd w:w="565" w:type="dxa"/>
              <w:tblLayout w:type="fixed"/>
              <w:tblLook w:val="04A0" w:firstRow="1" w:lastRow="0" w:firstColumn="1" w:lastColumn="0" w:noHBand="0" w:noVBand="1"/>
            </w:tblPr>
            <w:tblGrid>
              <w:gridCol w:w="767"/>
              <w:gridCol w:w="807"/>
              <w:gridCol w:w="807"/>
              <w:gridCol w:w="1463"/>
              <w:gridCol w:w="1738"/>
              <w:gridCol w:w="5995"/>
            </w:tblGrid>
            <w:tr w:rsidR="00651E30" w:rsidRPr="00651E30" w14:paraId="2CF4017E" w14:textId="77777777" w:rsidTr="00651E30">
              <w:tc>
                <w:tcPr>
                  <w:tcW w:w="767" w:type="dxa"/>
                </w:tcPr>
                <w:p w14:paraId="0A817B4B" w14:textId="77777777" w:rsidR="00651E30" w:rsidRPr="00651E30" w:rsidRDefault="00651E30" w:rsidP="00651E30">
                  <w:pPr>
                    <w:spacing w:line="360" w:lineRule="auto"/>
                    <w:rPr>
                      <w:rFonts w:ascii="Arial Narrow" w:eastAsia="Times New Roman" w:hAnsi="Arial Narrow" w:cs="Times New Roman"/>
                      <w:b/>
                      <w:bCs/>
                      <w:color w:val="70AD47" w:themeColor="accent6"/>
                      <w:sz w:val="24"/>
                      <w:szCs w:val="24"/>
                      <w:lang w:val="en-GB"/>
                    </w:rPr>
                  </w:pPr>
                  <w:r w:rsidRPr="00651E30">
                    <w:rPr>
                      <w:rFonts w:ascii="Arial Narrow" w:eastAsia="Times New Roman" w:hAnsi="Arial Narrow" w:cs="Times New Roman"/>
                      <w:b/>
                      <w:bCs/>
                      <w:color w:val="70AD47" w:themeColor="accent6"/>
                      <w:sz w:val="24"/>
                      <w:szCs w:val="24"/>
                      <w:lang w:val="en-GB"/>
                    </w:rPr>
                    <w:t>10</w:t>
                  </w:r>
                </w:p>
              </w:tc>
              <w:tc>
                <w:tcPr>
                  <w:tcW w:w="807" w:type="dxa"/>
                </w:tcPr>
                <w:p w14:paraId="2463A977"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470 774</w:t>
                  </w:r>
                </w:p>
              </w:tc>
              <w:tc>
                <w:tcPr>
                  <w:tcW w:w="807" w:type="dxa"/>
                </w:tcPr>
                <w:p w14:paraId="1E68FD12"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9</w:t>
                  </w:r>
                </w:p>
              </w:tc>
              <w:tc>
                <w:tcPr>
                  <w:tcW w:w="1463" w:type="dxa"/>
                </w:tcPr>
                <w:p w14:paraId="3CC14FEA"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Assistant Director: Administration</w:t>
                  </w:r>
                </w:p>
                <w:p w14:paraId="5F239C92"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(Seconded)</w:t>
                  </w:r>
                </w:p>
              </w:tc>
              <w:tc>
                <w:tcPr>
                  <w:tcW w:w="1738" w:type="dxa"/>
                </w:tcPr>
                <w:p w14:paraId="743A81B3" w14:textId="77777777" w:rsidR="00651E30" w:rsidRPr="00651E30" w:rsidRDefault="00651E30" w:rsidP="00651E30">
                  <w:pPr>
                    <w:autoSpaceDE w:val="0"/>
                    <w:autoSpaceDN w:val="0"/>
                    <w:adjustRightInd w:val="0"/>
                    <w:rPr>
                      <w:rFonts w:ascii="Arial Narrow" w:hAnsi="Arial Narrow" w:cs="Arial"/>
                      <w:color w:val="70AD47" w:themeColor="accent6"/>
                      <w:sz w:val="24"/>
                      <w:szCs w:val="24"/>
                    </w:rPr>
                  </w:pPr>
                  <w:proofErr w:type="spellStart"/>
                  <w:r w:rsidRPr="00651E30">
                    <w:rPr>
                      <w:rFonts w:ascii="Arial Narrow" w:hAnsi="Arial Narrow" w:cs="Arial"/>
                      <w:color w:val="70AD47" w:themeColor="accent6"/>
                      <w:sz w:val="24"/>
                      <w:szCs w:val="24"/>
                    </w:rPr>
                    <w:t>Btech</w:t>
                  </w:r>
                  <w:proofErr w:type="spellEnd"/>
                  <w:r w:rsidRPr="00651E30">
                    <w:rPr>
                      <w:rFonts w:ascii="Arial Narrow" w:hAnsi="Arial Narrow" w:cs="Arial"/>
                      <w:color w:val="70AD47" w:themeColor="accent6"/>
                      <w:sz w:val="24"/>
                      <w:szCs w:val="24"/>
                    </w:rPr>
                    <w:t>: Tourism Management</w:t>
                  </w:r>
                </w:p>
              </w:tc>
              <w:tc>
                <w:tcPr>
                  <w:tcW w:w="5995" w:type="dxa"/>
                </w:tcPr>
                <w:p w14:paraId="038EA91E" w14:textId="77777777" w:rsidR="00651E30" w:rsidRPr="00651E30" w:rsidRDefault="00651E30" w:rsidP="00651E30">
                  <w:pPr>
                    <w:numPr>
                      <w:ilvl w:val="0"/>
                      <w:numId w:val="27"/>
                    </w:numPr>
                    <w:autoSpaceDE w:val="0"/>
                    <w:autoSpaceDN w:val="0"/>
                    <w:adjustRightInd w:val="0"/>
                    <w:contextualSpacing/>
                    <w:rPr>
                      <w:rFonts w:ascii="Arial Narrow" w:hAnsi="Arial Narrow" w:cs="Arial"/>
                      <w:color w:val="70AD47" w:themeColor="accent6"/>
                      <w:sz w:val="24"/>
                      <w:szCs w:val="24"/>
                    </w:rPr>
                  </w:pPr>
                  <w:r w:rsidRPr="00651E30">
                    <w:rPr>
                      <w:rFonts w:ascii="Arial Narrow" w:hAnsi="Arial Narrow" w:cs="Arial"/>
                      <w:color w:val="70AD47" w:themeColor="accent6"/>
                      <w:sz w:val="24"/>
                      <w:szCs w:val="24"/>
                    </w:rPr>
                    <w:t>Provide administrative support within the office of the executing authority</w:t>
                  </w:r>
                </w:p>
                <w:p w14:paraId="12FA8565" w14:textId="77777777" w:rsidR="00651E30" w:rsidRPr="00651E30" w:rsidRDefault="00651E30" w:rsidP="00651E30">
                  <w:pPr>
                    <w:numPr>
                      <w:ilvl w:val="0"/>
                      <w:numId w:val="27"/>
                    </w:numPr>
                    <w:autoSpaceDE w:val="0"/>
                    <w:autoSpaceDN w:val="0"/>
                    <w:adjustRightInd w:val="0"/>
                    <w:contextualSpacing/>
                    <w:rPr>
                      <w:rFonts w:ascii="Arial Narrow" w:hAnsi="Arial Narrow" w:cs="Arial"/>
                      <w:color w:val="70AD47" w:themeColor="accent6"/>
                      <w:sz w:val="24"/>
                      <w:szCs w:val="24"/>
                    </w:rPr>
                  </w:pPr>
                  <w:r w:rsidRPr="00651E30">
                    <w:rPr>
                      <w:rFonts w:ascii="Arial Narrow" w:hAnsi="Arial Narrow" w:cs="Arial"/>
                      <w:color w:val="70AD47" w:themeColor="accent6"/>
                      <w:sz w:val="24"/>
                      <w:szCs w:val="24"/>
                    </w:rPr>
                    <w:t>Provide diary management</w:t>
                  </w:r>
                </w:p>
                <w:p w14:paraId="2FDC2E96" w14:textId="77777777" w:rsidR="00651E30" w:rsidRPr="00651E30" w:rsidRDefault="00651E30" w:rsidP="00651E30">
                  <w:pPr>
                    <w:numPr>
                      <w:ilvl w:val="0"/>
                      <w:numId w:val="28"/>
                    </w:numPr>
                    <w:contextualSpacing/>
                    <w:rPr>
                      <w:rFonts w:ascii="Arial Narrow" w:hAnsi="Arial Narrow" w:cs="Arial"/>
                      <w:color w:val="70AD47" w:themeColor="accent6"/>
                      <w:sz w:val="24"/>
                      <w:szCs w:val="24"/>
                    </w:rPr>
                  </w:pPr>
                  <w:r w:rsidRPr="00651E30">
                    <w:rPr>
                      <w:rFonts w:ascii="Arial Narrow" w:hAnsi="Arial Narrow" w:cs="Arial"/>
                      <w:color w:val="70AD47" w:themeColor="accent6"/>
                      <w:sz w:val="24"/>
                      <w:szCs w:val="24"/>
                    </w:rPr>
                    <w:t>Provide logistical support</w:t>
                  </w:r>
                </w:p>
              </w:tc>
            </w:tr>
          </w:tbl>
          <w:p w14:paraId="27E9FFD0" w14:textId="77777777" w:rsidR="00651E30" w:rsidRPr="00651E30" w:rsidRDefault="00651E30" w:rsidP="00651E30">
            <w:pPr>
              <w:spacing w:line="360" w:lineRule="auto"/>
              <w:rPr>
                <w:rFonts w:ascii="Arial Narrow" w:eastAsia="Times New Roman" w:hAnsi="Arial Narrow" w:cs="Times New Roman"/>
                <w:b/>
                <w:bCs/>
                <w:sz w:val="24"/>
                <w:szCs w:val="24"/>
                <w:lang w:val="en-GB"/>
              </w:rPr>
            </w:pPr>
          </w:p>
        </w:tc>
        <w:tc>
          <w:tcPr>
            <w:tcW w:w="990" w:type="dxa"/>
          </w:tcPr>
          <w:p w14:paraId="57079B83"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9</w:t>
            </w:r>
          </w:p>
        </w:tc>
        <w:tc>
          <w:tcPr>
            <w:tcW w:w="1701" w:type="dxa"/>
          </w:tcPr>
          <w:p w14:paraId="59E5DF55"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Assistant Director: Administration</w:t>
            </w:r>
          </w:p>
          <w:p w14:paraId="62B5AB8D" w14:textId="77777777" w:rsidR="00651E30" w:rsidRPr="00651E30" w:rsidRDefault="00651E30" w:rsidP="00651E30">
            <w:pPr>
              <w:rPr>
                <w:rFonts w:ascii="Arial Narrow" w:eastAsia="Times New Roman" w:hAnsi="Arial Narrow" w:cs="Times New Roman"/>
                <w:bCs/>
                <w:sz w:val="24"/>
                <w:szCs w:val="24"/>
                <w:lang w:val="en-GB"/>
              </w:rPr>
            </w:pPr>
          </w:p>
        </w:tc>
        <w:tc>
          <w:tcPr>
            <w:tcW w:w="2126" w:type="dxa"/>
          </w:tcPr>
          <w:p w14:paraId="6E831ABC" w14:textId="77777777" w:rsidR="00651E30" w:rsidRPr="00651E30" w:rsidRDefault="00651E30" w:rsidP="00651E30">
            <w:pPr>
              <w:autoSpaceDE w:val="0"/>
              <w:autoSpaceDN w:val="0"/>
              <w:adjustRightInd w:val="0"/>
              <w:rPr>
                <w:rFonts w:ascii="Arial Narrow" w:hAnsi="Arial Narrow" w:cs="Arial"/>
                <w:sz w:val="24"/>
                <w:szCs w:val="24"/>
              </w:rPr>
            </w:pPr>
            <w:r w:rsidRPr="00651E30">
              <w:rPr>
                <w:rFonts w:ascii="Arial Narrow" w:hAnsi="Arial Narrow" w:cs="Arial"/>
                <w:sz w:val="24"/>
                <w:szCs w:val="24"/>
              </w:rPr>
              <w:t>B Tech Tourism Management</w:t>
            </w:r>
          </w:p>
        </w:tc>
        <w:tc>
          <w:tcPr>
            <w:tcW w:w="4538" w:type="dxa"/>
          </w:tcPr>
          <w:p w14:paraId="36A58852" w14:textId="77777777" w:rsidR="00651E30" w:rsidRPr="00651E30" w:rsidRDefault="00651E30" w:rsidP="00651E30">
            <w:pPr>
              <w:numPr>
                <w:ilvl w:val="0"/>
                <w:numId w:val="30"/>
              </w:numPr>
              <w:autoSpaceDE w:val="0"/>
              <w:autoSpaceDN w:val="0"/>
              <w:adjustRightInd w:val="0"/>
              <w:ind w:left="455"/>
              <w:contextualSpacing/>
              <w:rPr>
                <w:rFonts w:ascii="Arial Narrow" w:hAnsi="Arial Narrow" w:cs="Arial"/>
                <w:sz w:val="24"/>
                <w:szCs w:val="24"/>
              </w:rPr>
            </w:pPr>
            <w:r w:rsidRPr="00651E30">
              <w:rPr>
                <w:rFonts w:ascii="Arial Narrow" w:hAnsi="Arial Narrow" w:cs="Arial"/>
                <w:sz w:val="24"/>
                <w:szCs w:val="24"/>
              </w:rPr>
              <w:t>Provide administrative support within the office of the executing authority</w:t>
            </w:r>
          </w:p>
          <w:p w14:paraId="076B8C88" w14:textId="77777777" w:rsidR="00651E30" w:rsidRPr="00651E30" w:rsidRDefault="00651E30" w:rsidP="00651E30">
            <w:pPr>
              <w:numPr>
                <w:ilvl w:val="0"/>
                <w:numId w:val="30"/>
              </w:numPr>
              <w:autoSpaceDE w:val="0"/>
              <w:autoSpaceDN w:val="0"/>
              <w:adjustRightInd w:val="0"/>
              <w:ind w:left="455"/>
              <w:contextualSpacing/>
              <w:rPr>
                <w:rFonts w:ascii="Arial Narrow" w:hAnsi="Arial Narrow" w:cs="Arial"/>
                <w:sz w:val="24"/>
                <w:szCs w:val="24"/>
              </w:rPr>
            </w:pPr>
            <w:r w:rsidRPr="00651E30">
              <w:rPr>
                <w:rFonts w:ascii="Arial Narrow" w:hAnsi="Arial Narrow" w:cs="Arial"/>
                <w:sz w:val="24"/>
                <w:szCs w:val="24"/>
              </w:rPr>
              <w:t>Provide diary management</w:t>
            </w:r>
          </w:p>
          <w:p w14:paraId="43FAEF9C" w14:textId="77777777" w:rsidR="00651E30" w:rsidRPr="00651E30" w:rsidRDefault="00651E30" w:rsidP="00651E30">
            <w:pPr>
              <w:numPr>
                <w:ilvl w:val="0"/>
                <w:numId w:val="30"/>
              </w:numPr>
              <w:ind w:left="455"/>
              <w:contextualSpacing/>
              <w:rPr>
                <w:rFonts w:ascii="Arial Narrow" w:hAnsi="Arial Narrow" w:cs="Arial"/>
                <w:color w:val="70AD47" w:themeColor="accent6"/>
                <w:sz w:val="24"/>
                <w:szCs w:val="24"/>
              </w:rPr>
            </w:pPr>
            <w:r w:rsidRPr="00651E30">
              <w:rPr>
                <w:rFonts w:ascii="Arial Narrow" w:hAnsi="Arial Narrow" w:cs="Arial"/>
                <w:sz w:val="24"/>
                <w:szCs w:val="24"/>
              </w:rPr>
              <w:t>Provide logistical support</w:t>
            </w:r>
          </w:p>
        </w:tc>
      </w:tr>
      <w:tr w:rsidR="00651E30" w:rsidRPr="00651E30" w14:paraId="21FFA3A0" w14:textId="77777777" w:rsidTr="009C2657">
        <w:tc>
          <w:tcPr>
            <w:tcW w:w="630" w:type="dxa"/>
          </w:tcPr>
          <w:p w14:paraId="49A3802D"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7</w:t>
            </w:r>
          </w:p>
        </w:tc>
        <w:tc>
          <w:tcPr>
            <w:tcW w:w="990" w:type="dxa"/>
          </w:tcPr>
          <w:p w14:paraId="20792C92"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13</w:t>
            </w:r>
          </w:p>
        </w:tc>
        <w:tc>
          <w:tcPr>
            <w:tcW w:w="1701" w:type="dxa"/>
          </w:tcPr>
          <w:p w14:paraId="63AF97EE"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Parliamentary Liaison Officer </w:t>
            </w:r>
          </w:p>
          <w:p w14:paraId="62647CD2" w14:textId="77777777" w:rsidR="00651E30" w:rsidRPr="00651E30" w:rsidRDefault="00651E30" w:rsidP="00651E30">
            <w:pPr>
              <w:rPr>
                <w:rFonts w:ascii="Arial Narrow" w:eastAsia="Times New Roman" w:hAnsi="Arial Narrow" w:cs="Times New Roman"/>
                <w:b/>
                <w:bCs/>
                <w:sz w:val="24"/>
                <w:szCs w:val="24"/>
                <w:lang w:val="en-GB"/>
              </w:rPr>
            </w:pPr>
          </w:p>
        </w:tc>
        <w:tc>
          <w:tcPr>
            <w:tcW w:w="2126" w:type="dxa"/>
          </w:tcPr>
          <w:p w14:paraId="44156BB1" w14:textId="77777777" w:rsidR="00651E30" w:rsidRPr="00651E30" w:rsidRDefault="00651E30" w:rsidP="00651E30">
            <w:pPr>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ND Public Administration</w:t>
            </w:r>
          </w:p>
        </w:tc>
        <w:tc>
          <w:tcPr>
            <w:tcW w:w="4538" w:type="dxa"/>
          </w:tcPr>
          <w:p w14:paraId="04D13242" w14:textId="77777777" w:rsidR="00651E30" w:rsidRPr="00651E30" w:rsidRDefault="00651E30" w:rsidP="00651E30">
            <w:pPr>
              <w:numPr>
                <w:ilvl w:val="0"/>
                <w:numId w:val="30"/>
              </w:numPr>
              <w:ind w:left="455"/>
              <w:contextualSpacing/>
              <w:jc w:val="both"/>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To provide strategic liaison and support to the Minister relating to parliamentary matters</w:t>
            </w:r>
          </w:p>
          <w:p w14:paraId="6881AFFE" w14:textId="77777777" w:rsidR="00651E30" w:rsidRPr="00651E30" w:rsidRDefault="00651E30" w:rsidP="00651E30">
            <w:pPr>
              <w:keepNext/>
              <w:numPr>
                <w:ilvl w:val="0"/>
                <w:numId w:val="30"/>
              </w:numPr>
              <w:tabs>
                <w:tab w:val="left" w:pos="426"/>
              </w:tabs>
              <w:ind w:left="455"/>
              <w:jc w:val="both"/>
              <w:outlineLvl w:val="0"/>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 xml:space="preserve">To co-ordinate and facilitate parliamentary matters </w:t>
            </w:r>
          </w:p>
          <w:p w14:paraId="52498EF2" w14:textId="77777777" w:rsidR="00651E30" w:rsidRPr="00651E30" w:rsidRDefault="00651E30" w:rsidP="00651E30">
            <w:pPr>
              <w:numPr>
                <w:ilvl w:val="0"/>
                <w:numId w:val="30"/>
              </w:numPr>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To facilitate compliance with all the reporting responsibilities as specified in terms of rules of Parliament, the constitution and other relevant legislation.</w:t>
            </w:r>
          </w:p>
          <w:p w14:paraId="6AFDB46D"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lang w:val="en-GB"/>
              </w:rPr>
              <w:t>Facilitate ministerial approval and tabling of Parliamentary Replies.</w:t>
            </w:r>
          </w:p>
        </w:tc>
      </w:tr>
      <w:tr w:rsidR="00651E30" w:rsidRPr="00651E30" w14:paraId="3430999A" w14:textId="77777777" w:rsidTr="009C2657">
        <w:tc>
          <w:tcPr>
            <w:tcW w:w="630" w:type="dxa"/>
          </w:tcPr>
          <w:p w14:paraId="6734E57F"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8</w:t>
            </w:r>
          </w:p>
        </w:tc>
        <w:tc>
          <w:tcPr>
            <w:tcW w:w="990" w:type="dxa"/>
          </w:tcPr>
          <w:p w14:paraId="73553810"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7</w:t>
            </w:r>
          </w:p>
        </w:tc>
        <w:tc>
          <w:tcPr>
            <w:tcW w:w="1701" w:type="dxa"/>
          </w:tcPr>
          <w:p w14:paraId="2754B27A"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Receptionist /</w:t>
            </w:r>
          </w:p>
          <w:p w14:paraId="774FC51D" w14:textId="77777777" w:rsidR="00651E30" w:rsidRPr="00651E30" w:rsidRDefault="00651E30" w:rsidP="00651E30">
            <w:pPr>
              <w:rPr>
                <w:rFonts w:ascii="Arial Narrow" w:eastAsia="Times New Roman" w:hAnsi="Arial Narrow" w:cs="Times New Roman"/>
                <w:bCs/>
                <w:sz w:val="24"/>
                <w:szCs w:val="24"/>
                <w:lang w:val="en-GB"/>
              </w:rPr>
            </w:pPr>
          </w:p>
        </w:tc>
        <w:tc>
          <w:tcPr>
            <w:tcW w:w="2126" w:type="dxa"/>
          </w:tcPr>
          <w:p w14:paraId="4A49DEB9" w14:textId="77777777" w:rsidR="00651E30" w:rsidRPr="00651E30" w:rsidRDefault="00651E30" w:rsidP="00651E30">
            <w:pPr>
              <w:spacing w:line="276" w:lineRule="auto"/>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Matric</w:t>
            </w:r>
          </w:p>
          <w:p w14:paraId="0EF23C59" w14:textId="77777777" w:rsidR="00651E30" w:rsidRPr="00651E30" w:rsidRDefault="00651E30" w:rsidP="00651E30">
            <w:pPr>
              <w:spacing w:line="276" w:lineRule="auto"/>
              <w:rPr>
                <w:rFonts w:ascii="Arial Narrow" w:eastAsia="Times New Roman" w:hAnsi="Arial Narrow" w:cs="Times New Roman"/>
                <w:sz w:val="24"/>
                <w:szCs w:val="24"/>
              </w:rPr>
            </w:pPr>
            <w:r w:rsidRPr="00651E30">
              <w:rPr>
                <w:rFonts w:ascii="Arial Narrow" w:eastAsia="Times New Roman" w:hAnsi="Arial Narrow" w:cs="Times New Roman"/>
                <w:sz w:val="24"/>
                <w:szCs w:val="24"/>
              </w:rPr>
              <w:t>N6 Human Resource</w:t>
            </w:r>
          </w:p>
        </w:tc>
        <w:tc>
          <w:tcPr>
            <w:tcW w:w="4538" w:type="dxa"/>
          </w:tcPr>
          <w:p w14:paraId="7E01CD56"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Provide a secretarial/receptionist support service to the office of the executive authority.</w:t>
            </w:r>
          </w:p>
          <w:p w14:paraId="262F667D"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Provides a clerical support service to the office.</w:t>
            </w:r>
          </w:p>
          <w:p w14:paraId="037B81D6"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rPr>
              <w:lastRenderedPageBreak/>
              <w:t>Remain up to date with regard to prescripts/policies and procedures applicable to her/his work terrain.</w:t>
            </w:r>
          </w:p>
        </w:tc>
      </w:tr>
      <w:tr w:rsidR="00651E30" w:rsidRPr="00651E30" w14:paraId="2E6FA7A4" w14:textId="77777777" w:rsidTr="009C2657">
        <w:tc>
          <w:tcPr>
            <w:tcW w:w="630" w:type="dxa"/>
          </w:tcPr>
          <w:p w14:paraId="47817EE3"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lastRenderedPageBreak/>
              <w:t>9</w:t>
            </w:r>
          </w:p>
        </w:tc>
        <w:tc>
          <w:tcPr>
            <w:tcW w:w="990" w:type="dxa"/>
          </w:tcPr>
          <w:p w14:paraId="4DEDB16A"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7</w:t>
            </w:r>
          </w:p>
        </w:tc>
        <w:tc>
          <w:tcPr>
            <w:tcW w:w="1701" w:type="dxa"/>
          </w:tcPr>
          <w:p w14:paraId="32BC1F60"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Chief Registry Clerk </w:t>
            </w:r>
          </w:p>
          <w:p w14:paraId="760C86FB" w14:textId="77777777" w:rsidR="00651E30" w:rsidRPr="00651E30" w:rsidRDefault="00651E30" w:rsidP="00651E30">
            <w:pPr>
              <w:rPr>
                <w:rFonts w:ascii="Arial Narrow" w:eastAsia="Times New Roman" w:hAnsi="Arial Narrow" w:cs="Times New Roman"/>
                <w:bCs/>
                <w:sz w:val="24"/>
                <w:szCs w:val="24"/>
                <w:lang w:val="en-GB"/>
              </w:rPr>
            </w:pPr>
          </w:p>
          <w:p w14:paraId="59A3349B" w14:textId="77777777" w:rsidR="00651E30" w:rsidRPr="00651E30" w:rsidRDefault="00651E30" w:rsidP="00651E30">
            <w:pPr>
              <w:rPr>
                <w:rFonts w:ascii="Arial Narrow" w:eastAsia="Times New Roman" w:hAnsi="Arial Narrow" w:cs="Times New Roman"/>
                <w:bCs/>
                <w:sz w:val="24"/>
                <w:szCs w:val="24"/>
                <w:lang w:val="en-GB"/>
              </w:rPr>
            </w:pPr>
          </w:p>
          <w:p w14:paraId="65260E06" w14:textId="77777777" w:rsidR="00651E30" w:rsidRPr="00651E30" w:rsidRDefault="00651E30" w:rsidP="00651E30">
            <w:pPr>
              <w:rPr>
                <w:rFonts w:ascii="Arial Narrow" w:eastAsia="Times New Roman" w:hAnsi="Arial Narrow" w:cs="Times New Roman"/>
                <w:bCs/>
                <w:sz w:val="24"/>
                <w:szCs w:val="24"/>
                <w:lang w:val="en-GB"/>
              </w:rPr>
            </w:pPr>
          </w:p>
        </w:tc>
        <w:tc>
          <w:tcPr>
            <w:tcW w:w="2126" w:type="dxa"/>
          </w:tcPr>
          <w:p w14:paraId="7FF4F5B6" w14:textId="77777777" w:rsidR="00651E30" w:rsidRPr="00651E30" w:rsidRDefault="00651E30" w:rsidP="00651E30">
            <w:pPr>
              <w:jc w:val="both"/>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Matric</w:t>
            </w:r>
          </w:p>
          <w:p w14:paraId="738338C8" w14:textId="77777777" w:rsidR="00651E30" w:rsidRPr="00651E30" w:rsidRDefault="00651E30" w:rsidP="00651E30">
            <w:pPr>
              <w:jc w:val="both"/>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Certificate in Project Management</w:t>
            </w:r>
          </w:p>
        </w:tc>
        <w:tc>
          <w:tcPr>
            <w:tcW w:w="4538" w:type="dxa"/>
          </w:tcPr>
          <w:p w14:paraId="0C263FA1" w14:textId="77777777" w:rsidR="00651E30" w:rsidRPr="00651E30" w:rsidRDefault="00651E30" w:rsidP="00651E30">
            <w:pPr>
              <w:numPr>
                <w:ilvl w:val="0"/>
                <w:numId w:val="30"/>
              </w:numPr>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Ensure the smooth, efficient and effective flow of documents (receive and distribute) between the office of the executive authority, the department and other structures like cluster committees, external role players, etc.</w:t>
            </w:r>
          </w:p>
          <w:p w14:paraId="3263B76A" w14:textId="77777777" w:rsidR="00651E30" w:rsidRPr="00651E30" w:rsidRDefault="00651E30" w:rsidP="00651E30">
            <w:pPr>
              <w:numPr>
                <w:ilvl w:val="0"/>
                <w:numId w:val="30"/>
              </w:numPr>
              <w:spacing w:before="120" w:after="120"/>
              <w:ind w:left="455"/>
              <w:contextualSpacing/>
              <w:jc w:val="both"/>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Control stocks and stationary as chief user clerk for the executive authority’s office.</w:t>
            </w:r>
          </w:p>
          <w:p w14:paraId="368032A1" w14:textId="77777777" w:rsidR="00651E30" w:rsidRPr="00651E30" w:rsidRDefault="00651E30" w:rsidP="00651E30">
            <w:pPr>
              <w:numPr>
                <w:ilvl w:val="0"/>
                <w:numId w:val="30"/>
              </w:numPr>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File all documents in accordance with the relevant prescripts like the National Archives Act and the MIS prescripts.</w:t>
            </w:r>
          </w:p>
          <w:p w14:paraId="6F230B26" w14:textId="77777777" w:rsidR="00651E30" w:rsidRPr="00651E30" w:rsidRDefault="00651E30" w:rsidP="00651E30">
            <w:pPr>
              <w:numPr>
                <w:ilvl w:val="0"/>
                <w:numId w:val="30"/>
              </w:numPr>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Arial"/>
                <w:bCs/>
                <w:sz w:val="24"/>
                <w:szCs w:val="24"/>
                <w:lang w:val="en-GB"/>
              </w:rPr>
              <w:t>Render a general support function in the office of the executive authority.</w:t>
            </w:r>
          </w:p>
        </w:tc>
      </w:tr>
      <w:tr w:rsidR="00651E30" w:rsidRPr="00651E30" w14:paraId="643E6D24" w14:textId="77777777" w:rsidTr="009C2657">
        <w:tc>
          <w:tcPr>
            <w:tcW w:w="630" w:type="dxa"/>
          </w:tcPr>
          <w:p w14:paraId="0C7F1BB8"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8</w:t>
            </w:r>
          </w:p>
        </w:tc>
        <w:tc>
          <w:tcPr>
            <w:tcW w:w="990" w:type="dxa"/>
          </w:tcPr>
          <w:p w14:paraId="03570CDB" w14:textId="77777777" w:rsidR="00651E30" w:rsidRPr="00651E30" w:rsidRDefault="00651E30" w:rsidP="00651E30">
            <w:pPr>
              <w:jc w:val="center"/>
              <w:rPr>
                <w:rFonts w:ascii="Arial Narrow" w:eastAsia="Times New Roman" w:hAnsi="Arial Narrow" w:cs="Calibri"/>
                <w:color w:val="000000"/>
                <w:sz w:val="24"/>
                <w:szCs w:val="24"/>
                <w:lang w:val="en-GB"/>
              </w:rPr>
            </w:pPr>
            <w:r w:rsidRPr="00651E30">
              <w:rPr>
                <w:rFonts w:ascii="Arial Narrow" w:eastAsia="Times New Roman" w:hAnsi="Arial Narrow" w:cs="Calibri"/>
                <w:color w:val="000000"/>
                <w:sz w:val="24"/>
                <w:szCs w:val="24"/>
                <w:lang w:val="en-GB"/>
              </w:rPr>
              <w:t>4</w:t>
            </w:r>
          </w:p>
        </w:tc>
        <w:tc>
          <w:tcPr>
            <w:tcW w:w="1701" w:type="dxa"/>
          </w:tcPr>
          <w:p w14:paraId="3D94EB13" w14:textId="77777777" w:rsidR="00651E30" w:rsidRPr="00651E30" w:rsidRDefault="00651E30" w:rsidP="00651E30">
            <w:pPr>
              <w:rPr>
                <w:rFonts w:ascii="Arial Narrow" w:eastAsia="Times New Roman" w:hAnsi="Arial Narrow" w:cs="Calibri"/>
                <w:color w:val="000000"/>
                <w:sz w:val="24"/>
                <w:szCs w:val="24"/>
                <w:lang w:val="en-GB"/>
              </w:rPr>
            </w:pPr>
            <w:r w:rsidRPr="00651E30">
              <w:rPr>
                <w:rFonts w:ascii="Arial Narrow" w:eastAsia="Times New Roman" w:hAnsi="Arial Narrow" w:cs="Calibri"/>
                <w:color w:val="000000"/>
                <w:sz w:val="24"/>
                <w:szCs w:val="24"/>
                <w:lang w:val="en-GB"/>
              </w:rPr>
              <w:t xml:space="preserve">Driver    </w:t>
            </w:r>
          </w:p>
          <w:p w14:paraId="150B169D" w14:textId="77777777" w:rsidR="00651E30" w:rsidRPr="00651E30" w:rsidRDefault="00651E30" w:rsidP="00651E30">
            <w:pPr>
              <w:rPr>
                <w:rFonts w:ascii="Arial Narrow" w:eastAsia="Times New Roman" w:hAnsi="Arial Narrow" w:cs="Calibri"/>
                <w:color w:val="000000"/>
                <w:sz w:val="24"/>
                <w:szCs w:val="24"/>
                <w:lang w:val="en-GB"/>
              </w:rPr>
            </w:pPr>
            <w:r w:rsidRPr="00651E30">
              <w:rPr>
                <w:rFonts w:ascii="Arial Narrow" w:eastAsia="Times New Roman" w:hAnsi="Arial Narrow" w:cs="Calibri"/>
                <w:color w:val="000000"/>
                <w:sz w:val="24"/>
                <w:szCs w:val="24"/>
                <w:lang w:val="en-GB"/>
              </w:rPr>
              <w:t>(vacant)</w:t>
            </w:r>
          </w:p>
          <w:p w14:paraId="656F4F4A" w14:textId="77777777" w:rsidR="00651E30" w:rsidRPr="00651E30" w:rsidRDefault="00651E30" w:rsidP="00651E30">
            <w:pPr>
              <w:rPr>
                <w:rFonts w:ascii="Arial Narrow" w:eastAsia="Times New Roman" w:hAnsi="Arial Narrow" w:cs="Calibri"/>
                <w:color w:val="000000"/>
                <w:sz w:val="24"/>
                <w:szCs w:val="24"/>
                <w:lang w:val="en-GB"/>
              </w:rPr>
            </w:pPr>
          </w:p>
          <w:p w14:paraId="7A41A3F2" w14:textId="77777777" w:rsidR="00651E30" w:rsidRPr="00651E30" w:rsidRDefault="00651E30" w:rsidP="00651E30">
            <w:pPr>
              <w:rPr>
                <w:rFonts w:ascii="Arial Narrow" w:eastAsia="Times New Roman" w:hAnsi="Arial Narrow" w:cs="Calibri"/>
                <w:color w:val="000000"/>
                <w:sz w:val="24"/>
                <w:szCs w:val="24"/>
                <w:lang w:val="en-GB"/>
              </w:rPr>
            </w:pPr>
          </w:p>
        </w:tc>
        <w:tc>
          <w:tcPr>
            <w:tcW w:w="2126" w:type="dxa"/>
          </w:tcPr>
          <w:p w14:paraId="433B617E" w14:textId="77777777" w:rsidR="00651E30" w:rsidRPr="00651E30" w:rsidRDefault="00651E30" w:rsidP="00651E30">
            <w:pPr>
              <w:numPr>
                <w:ilvl w:val="0"/>
                <w:numId w:val="12"/>
              </w:numPr>
              <w:spacing w:before="120" w:after="120" w:line="276" w:lineRule="auto"/>
              <w:contextualSpacing/>
              <w:jc w:val="both"/>
              <w:rPr>
                <w:rFonts w:ascii="Arial Narrow" w:eastAsia="Times New Roman" w:hAnsi="Arial Narrow" w:cs="Arial"/>
                <w:bCs/>
                <w:sz w:val="24"/>
                <w:szCs w:val="24"/>
                <w:lang w:val="en-GB"/>
              </w:rPr>
            </w:pPr>
            <w:r w:rsidRPr="00651E30" w:rsidDel="00E103CC">
              <w:rPr>
                <w:rFonts w:ascii="Arial Narrow" w:eastAsia="Times New Roman" w:hAnsi="Arial Narrow" w:cs="Arial"/>
                <w:bCs/>
                <w:sz w:val="24"/>
                <w:szCs w:val="24"/>
                <w:lang w:val="en-GB"/>
              </w:rPr>
              <w:t>R</w:t>
            </w:r>
          </w:p>
        </w:tc>
        <w:tc>
          <w:tcPr>
            <w:tcW w:w="4538" w:type="dxa"/>
          </w:tcPr>
          <w:p w14:paraId="5817EBE0" w14:textId="77777777" w:rsidR="00651E30" w:rsidRPr="00651E30" w:rsidRDefault="00651E30" w:rsidP="00651E30">
            <w:pPr>
              <w:numPr>
                <w:ilvl w:val="0"/>
                <w:numId w:val="30"/>
              </w:numPr>
              <w:spacing w:before="120" w:after="120" w:line="276" w:lineRule="auto"/>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bCs/>
                <w:sz w:val="24"/>
                <w:szCs w:val="24"/>
                <w:lang w:val="en-GB"/>
              </w:rPr>
              <w:t>Collect and deliver documents.</w:t>
            </w:r>
          </w:p>
          <w:p w14:paraId="28C0C6B2" w14:textId="77777777" w:rsidR="00651E30" w:rsidRPr="00651E30" w:rsidRDefault="00651E30" w:rsidP="00651E30">
            <w:pPr>
              <w:numPr>
                <w:ilvl w:val="0"/>
                <w:numId w:val="30"/>
              </w:numPr>
              <w:spacing w:before="120" w:after="120" w:line="276" w:lineRule="auto"/>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Transport employees in the office of the executive authority and guests and special advisors of the executive authority.</w:t>
            </w:r>
          </w:p>
          <w:p w14:paraId="069357BC" w14:textId="77777777" w:rsidR="00651E30" w:rsidRPr="00651E30" w:rsidRDefault="00651E30" w:rsidP="00651E30">
            <w:pPr>
              <w:numPr>
                <w:ilvl w:val="0"/>
                <w:numId w:val="30"/>
              </w:numPr>
              <w:spacing w:before="120" w:after="120" w:line="276" w:lineRule="auto"/>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Render a general support function in the office of the executive authority.</w:t>
            </w:r>
          </w:p>
          <w:p w14:paraId="5D997C32"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Arial"/>
                <w:sz w:val="24"/>
                <w:szCs w:val="24"/>
                <w:lang w:val="en-GB"/>
              </w:rPr>
              <w:t>Maintain knowledge on the policies and procedures that applies in the work environment.</w:t>
            </w:r>
          </w:p>
        </w:tc>
      </w:tr>
      <w:tr w:rsidR="00651E30" w:rsidRPr="00651E30" w14:paraId="01D3C100" w14:textId="77777777" w:rsidTr="009C2657">
        <w:tc>
          <w:tcPr>
            <w:tcW w:w="630" w:type="dxa"/>
          </w:tcPr>
          <w:p w14:paraId="49EDFC42" w14:textId="77777777" w:rsidR="00651E30" w:rsidRPr="00651E30" w:rsidRDefault="00651E30" w:rsidP="00651E30">
            <w:pPr>
              <w:spacing w:line="360" w:lineRule="auto"/>
              <w:rPr>
                <w:rFonts w:ascii="Arial Narrow" w:eastAsia="Times New Roman" w:hAnsi="Arial Narrow" w:cs="Times New Roman"/>
                <w:b/>
                <w:bCs/>
                <w:sz w:val="24"/>
                <w:szCs w:val="24"/>
                <w:lang w:val="en-GB"/>
              </w:rPr>
            </w:pPr>
          </w:p>
        </w:tc>
        <w:tc>
          <w:tcPr>
            <w:tcW w:w="990" w:type="dxa"/>
          </w:tcPr>
          <w:p w14:paraId="49F34552"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16 </w:t>
            </w:r>
          </w:p>
          <w:p w14:paraId="14B7305C" w14:textId="77777777" w:rsidR="00651E30" w:rsidRPr="00651E30" w:rsidRDefault="00651E30" w:rsidP="00651E30">
            <w:pPr>
              <w:jc w:val="center"/>
              <w:rPr>
                <w:rFonts w:ascii="Arial Narrow" w:eastAsia="Times New Roman" w:hAnsi="Arial Narrow" w:cs="Times New Roman"/>
                <w:bCs/>
                <w:sz w:val="24"/>
                <w:szCs w:val="24"/>
                <w:lang w:val="en-GB"/>
              </w:rPr>
            </w:pPr>
          </w:p>
          <w:p w14:paraId="52C6FD88" w14:textId="77777777" w:rsidR="00651E30" w:rsidRPr="00651E30" w:rsidRDefault="00651E30" w:rsidP="00651E30">
            <w:pPr>
              <w:jc w:val="center"/>
              <w:rPr>
                <w:rFonts w:ascii="Arial Narrow" w:eastAsia="Times New Roman" w:hAnsi="Arial Narrow" w:cs="Times New Roman"/>
                <w:bCs/>
                <w:sz w:val="24"/>
                <w:szCs w:val="24"/>
                <w:lang w:val="en-GB"/>
              </w:rPr>
            </w:pPr>
          </w:p>
          <w:p w14:paraId="36F92884" w14:textId="77777777" w:rsidR="00651E30" w:rsidRPr="00651E30" w:rsidRDefault="00651E30" w:rsidP="00651E30">
            <w:pPr>
              <w:jc w:val="center"/>
              <w:rPr>
                <w:rFonts w:ascii="Arial Narrow" w:eastAsia="Times New Roman" w:hAnsi="Arial Narrow" w:cs="Times New Roman"/>
                <w:bCs/>
                <w:sz w:val="24"/>
                <w:szCs w:val="24"/>
                <w:lang w:val="en-GB"/>
              </w:rPr>
            </w:pPr>
          </w:p>
          <w:p w14:paraId="0F942F31"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16</w:t>
            </w:r>
          </w:p>
        </w:tc>
        <w:tc>
          <w:tcPr>
            <w:tcW w:w="1701" w:type="dxa"/>
          </w:tcPr>
          <w:p w14:paraId="42E3191B"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Full time Special Advisors</w:t>
            </w:r>
          </w:p>
          <w:p w14:paraId="1D470464" w14:textId="77777777" w:rsidR="00651E30" w:rsidRPr="00651E30" w:rsidRDefault="00651E30" w:rsidP="00651E30">
            <w:pPr>
              <w:rPr>
                <w:rFonts w:ascii="Arial Narrow" w:eastAsia="Times New Roman" w:hAnsi="Arial Narrow" w:cs="Times New Roman"/>
                <w:bCs/>
                <w:sz w:val="24"/>
                <w:szCs w:val="24"/>
                <w:lang w:val="en-GB"/>
              </w:rPr>
            </w:pPr>
          </w:p>
          <w:p w14:paraId="4880332A" w14:textId="77777777" w:rsidR="00651E30" w:rsidRPr="00651E30" w:rsidRDefault="00651E30" w:rsidP="00651E30">
            <w:pPr>
              <w:rPr>
                <w:rFonts w:ascii="Arial Narrow" w:eastAsia="Times New Roman" w:hAnsi="Arial Narrow" w:cs="Times New Roman"/>
                <w:bCs/>
                <w:sz w:val="24"/>
                <w:szCs w:val="24"/>
                <w:lang w:val="en-GB"/>
              </w:rPr>
            </w:pPr>
          </w:p>
          <w:p w14:paraId="7937ACFE"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Part-time Special Advisors</w:t>
            </w:r>
          </w:p>
          <w:p w14:paraId="67F48B33"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 </w:t>
            </w:r>
          </w:p>
          <w:p w14:paraId="2B8D1858" w14:textId="77777777" w:rsidR="00651E30" w:rsidRPr="00651E30" w:rsidRDefault="00651E30" w:rsidP="00651E30">
            <w:pPr>
              <w:rPr>
                <w:rFonts w:ascii="Arial Narrow" w:eastAsia="Times New Roman" w:hAnsi="Arial Narrow" w:cs="Times New Roman"/>
                <w:bCs/>
                <w:sz w:val="24"/>
                <w:szCs w:val="24"/>
                <w:lang w:val="en-GB"/>
              </w:rPr>
            </w:pPr>
          </w:p>
          <w:p w14:paraId="5EEBA243" w14:textId="77777777" w:rsidR="00651E30" w:rsidRPr="00651E30" w:rsidRDefault="00651E30" w:rsidP="00651E30">
            <w:pPr>
              <w:rPr>
                <w:rFonts w:ascii="Arial Narrow" w:eastAsia="Times New Roman" w:hAnsi="Arial Narrow" w:cs="Times New Roman"/>
                <w:bCs/>
                <w:sz w:val="24"/>
                <w:szCs w:val="24"/>
                <w:lang w:val="en-GB"/>
              </w:rPr>
            </w:pPr>
          </w:p>
        </w:tc>
        <w:tc>
          <w:tcPr>
            <w:tcW w:w="2126" w:type="dxa"/>
          </w:tcPr>
          <w:p w14:paraId="10BCCA52" w14:textId="77777777" w:rsidR="00651E30" w:rsidRPr="00651E30" w:rsidRDefault="00651E30" w:rsidP="00651E30">
            <w:pPr>
              <w:autoSpaceDE w:val="0"/>
              <w:autoSpaceDN w:val="0"/>
              <w:adjustRightInd w:val="0"/>
              <w:contextualSpacing/>
              <w:rPr>
                <w:rFonts w:ascii="Arial Narrow" w:hAnsi="Arial Narrow" w:cs="Arial"/>
                <w:sz w:val="24"/>
                <w:szCs w:val="24"/>
              </w:rPr>
            </w:pPr>
            <w:r w:rsidRPr="00651E30">
              <w:rPr>
                <w:rFonts w:ascii="Arial Narrow" w:hAnsi="Arial Narrow" w:cs="Arial"/>
                <w:sz w:val="24"/>
                <w:szCs w:val="24"/>
              </w:rPr>
              <w:t>Bachelor of Law</w:t>
            </w:r>
          </w:p>
          <w:p w14:paraId="35AA676F" w14:textId="77777777" w:rsidR="00651E30" w:rsidRPr="00651E30" w:rsidRDefault="00651E30" w:rsidP="00651E30">
            <w:pPr>
              <w:autoSpaceDE w:val="0"/>
              <w:autoSpaceDN w:val="0"/>
              <w:adjustRightInd w:val="0"/>
              <w:contextualSpacing/>
              <w:rPr>
                <w:rFonts w:ascii="Arial Narrow" w:hAnsi="Arial Narrow" w:cs="Arial"/>
                <w:sz w:val="24"/>
                <w:szCs w:val="24"/>
              </w:rPr>
            </w:pPr>
          </w:p>
          <w:p w14:paraId="654ED747" w14:textId="77777777" w:rsidR="00651E30" w:rsidRPr="00651E30" w:rsidRDefault="00651E30" w:rsidP="00651E30">
            <w:pPr>
              <w:autoSpaceDE w:val="0"/>
              <w:autoSpaceDN w:val="0"/>
              <w:adjustRightInd w:val="0"/>
              <w:contextualSpacing/>
              <w:rPr>
                <w:rFonts w:ascii="Arial Narrow" w:hAnsi="Arial Narrow" w:cs="Arial"/>
                <w:sz w:val="24"/>
                <w:szCs w:val="24"/>
              </w:rPr>
            </w:pPr>
          </w:p>
          <w:p w14:paraId="1CA5A359" w14:textId="77777777" w:rsidR="00651E30" w:rsidRPr="00651E30" w:rsidRDefault="00651E30" w:rsidP="00651E30">
            <w:pPr>
              <w:autoSpaceDE w:val="0"/>
              <w:autoSpaceDN w:val="0"/>
              <w:adjustRightInd w:val="0"/>
              <w:contextualSpacing/>
              <w:rPr>
                <w:rFonts w:ascii="Arial Narrow" w:hAnsi="Arial Narrow" w:cs="Arial"/>
                <w:sz w:val="24"/>
                <w:szCs w:val="24"/>
              </w:rPr>
            </w:pPr>
          </w:p>
          <w:p w14:paraId="19785E08" w14:textId="77777777" w:rsidR="00651E30" w:rsidRPr="00651E30" w:rsidRDefault="00651E30" w:rsidP="00651E30">
            <w:pPr>
              <w:autoSpaceDE w:val="0"/>
              <w:autoSpaceDN w:val="0"/>
              <w:adjustRightInd w:val="0"/>
              <w:contextualSpacing/>
              <w:rPr>
                <w:rFonts w:ascii="Arial Narrow" w:hAnsi="Arial Narrow" w:cs="Arial"/>
                <w:sz w:val="24"/>
                <w:szCs w:val="24"/>
              </w:rPr>
            </w:pPr>
            <w:r w:rsidRPr="00651E30">
              <w:rPr>
                <w:rFonts w:ascii="Arial Narrow" w:hAnsi="Arial Narrow" w:cs="Arial"/>
                <w:sz w:val="24"/>
                <w:szCs w:val="24"/>
              </w:rPr>
              <w:t>Master in Town Planning and Regional Planning</w:t>
            </w:r>
          </w:p>
          <w:p w14:paraId="39BC246F" w14:textId="77777777" w:rsidR="00651E30" w:rsidRPr="00651E30" w:rsidRDefault="00651E30" w:rsidP="00651E30">
            <w:pPr>
              <w:autoSpaceDE w:val="0"/>
              <w:autoSpaceDN w:val="0"/>
              <w:adjustRightInd w:val="0"/>
              <w:contextualSpacing/>
              <w:rPr>
                <w:rFonts w:ascii="Arial Narrow" w:hAnsi="Arial Narrow" w:cs="Arial"/>
                <w:sz w:val="24"/>
                <w:szCs w:val="24"/>
              </w:rPr>
            </w:pPr>
          </w:p>
        </w:tc>
        <w:tc>
          <w:tcPr>
            <w:tcW w:w="4538" w:type="dxa"/>
          </w:tcPr>
          <w:p w14:paraId="01CE93C4" w14:textId="77777777" w:rsidR="00651E30" w:rsidRPr="00651E30" w:rsidRDefault="00651E30" w:rsidP="00651E30">
            <w:pPr>
              <w:autoSpaceDE w:val="0"/>
              <w:autoSpaceDN w:val="0"/>
              <w:adjustRightInd w:val="0"/>
              <w:contextualSpacing/>
              <w:rPr>
                <w:rFonts w:ascii="Arial Narrow" w:hAnsi="Arial Narrow" w:cs="Arial"/>
                <w:sz w:val="24"/>
                <w:szCs w:val="24"/>
              </w:rPr>
            </w:pPr>
            <w:r w:rsidRPr="00651E30">
              <w:rPr>
                <w:rFonts w:ascii="Arial Narrow" w:hAnsi="Arial Narrow" w:cs="Arial"/>
                <w:sz w:val="24"/>
                <w:szCs w:val="24"/>
              </w:rPr>
              <w:t>The Public Service Act (Section 12A (1)) provides that Special Advisers may be appointed-</w:t>
            </w:r>
          </w:p>
          <w:p w14:paraId="6D0766B8" w14:textId="77777777" w:rsidR="00651E30" w:rsidRPr="00651E30" w:rsidRDefault="00651E30" w:rsidP="00651E30">
            <w:pPr>
              <w:numPr>
                <w:ilvl w:val="0"/>
                <w:numId w:val="22"/>
              </w:numPr>
              <w:autoSpaceDE w:val="0"/>
              <w:autoSpaceDN w:val="0"/>
              <w:adjustRightInd w:val="0"/>
              <w:spacing w:line="276" w:lineRule="auto"/>
              <w:ind w:left="317" w:hanging="283"/>
              <w:contextualSpacing/>
              <w:rPr>
                <w:rFonts w:ascii="Arial Narrow" w:hAnsi="Arial Narrow" w:cs="Arial"/>
                <w:sz w:val="24"/>
                <w:szCs w:val="24"/>
              </w:rPr>
            </w:pPr>
            <w:r w:rsidRPr="00651E30">
              <w:rPr>
                <w:rFonts w:ascii="Arial Narrow" w:hAnsi="Arial Narrow" w:cs="Arial"/>
                <w:sz w:val="24"/>
                <w:szCs w:val="24"/>
              </w:rPr>
              <w:t>to advise the Executive Authority on the exercise or performance of the Executive Authority’s powers and duties;</w:t>
            </w:r>
          </w:p>
          <w:p w14:paraId="4FFC9A9B" w14:textId="77777777" w:rsidR="00651E30" w:rsidRPr="00651E30" w:rsidRDefault="00651E30" w:rsidP="00651E30">
            <w:pPr>
              <w:numPr>
                <w:ilvl w:val="0"/>
                <w:numId w:val="22"/>
              </w:numPr>
              <w:autoSpaceDE w:val="0"/>
              <w:autoSpaceDN w:val="0"/>
              <w:adjustRightInd w:val="0"/>
              <w:spacing w:line="276" w:lineRule="auto"/>
              <w:ind w:left="317" w:hanging="283"/>
              <w:contextualSpacing/>
              <w:rPr>
                <w:rFonts w:ascii="Arial Narrow" w:hAnsi="Arial Narrow" w:cs="Arial"/>
                <w:sz w:val="24"/>
                <w:szCs w:val="24"/>
              </w:rPr>
            </w:pPr>
            <w:r w:rsidRPr="00651E30">
              <w:rPr>
                <w:rFonts w:ascii="Arial Narrow" w:hAnsi="Arial Narrow" w:cs="Arial"/>
                <w:sz w:val="24"/>
                <w:szCs w:val="24"/>
              </w:rPr>
              <w:t>to advise the Executive Authority on the development of policy that will promote the relevant department’s objectives</w:t>
            </w:r>
          </w:p>
          <w:p w14:paraId="28C3FD28" w14:textId="77777777" w:rsidR="00651E30" w:rsidRPr="00651E30" w:rsidRDefault="00651E30" w:rsidP="00651E30">
            <w:pPr>
              <w:numPr>
                <w:ilvl w:val="0"/>
                <w:numId w:val="22"/>
              </w:numPr>
              <w:autoSpaceDE w:val="0"/>
              <w:autoSpaceDN w:val="0"/>
              <w:adjustRightInd w:val="0"/>
              <w:spacing w:line="276" w:lineRule="auto"/>
              <w:ind w:left="317" w:hanging="283"/>
              <w:contextualSpacing/>
              <w:jc w:val="both"/>
              <w:rPr>
                <w:rFonts w:ascii="Arial Narrow" w:eastAsia="Times New Roman" w:hAnsi="Arial Narrow" w:cs="Times New Roman"/>
                <w:b/>
                <w:bCs/>
                <w:sz w:val="24"/>
                <w:szCs w:val="24"/>
                <w:lang w:val="en-GB"/>
              </w:rPr>
            </w:pPr>
            <w:proofErr w:type="gramStart"/>
            <w:r w:rsidRPr="00651E30">
              <w:rPr>
                <w:rFonts w:ascii="Arial Narrow" w:hAnsi="Arial Narrow" w:cs="Arial"/>
                <w:sz w:val="24"/>
                <w:szCs w:val="24"/>
              </w:rPr>
              <w:t>to</w:t>
            </w:r>
            <w:proofErr w:type="gramEnd"/>
            <w:r w:rsidRPr="00651E30">
              <w:rPr>
                <w:rFonts w:ascii="Arial Narrow" w:hAnsi="Arial Narrow" w:cs="Arial"/>
                <w:sz w:val="24"/>
                <w:szCs w:val="24"/>
              </w:rPr>
              <w:t xml:space="preserve"> perform such other tasks as may be appropriate in respect of the exercise or performance of the Executive Authority’s powers and  duties.</w:t>
            </w:r>
          </w:p>
        </w:tc>
      </w:tr>
    </w:tbl>
    <w:p w14:paraId="339FCBD5"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p>
    <w:p w14:paraId="145B7204"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br w:type="page"/>
      </w:r>
    </w:p>
    <w:p w14:paraId="1331C073"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lastRenderedPageBreak/>
        <w:t>2016/17</w:t>
      </w:r>
    </w:p>
    <w:tbl>
      <w:tblPr>
        <w:tblStyle w:val="TableGrid2"/>
        <w:tblW w:w="11264" w:type="dxa"/>
        <w:tblInd w:w="-905" w:type="dxa"/>
        <w:tblLayout w:type="fixed"/>
        <w:tblLook w:val="04A0" w:firstRow="1" w:lastRow="0" w:firstColumn="1" w:lastColumn="0" w:noHBand="0" w:noVBand="1"/>
      </w:tblPr>
      <w:tblGrid>
        <w:gridCol w:w="622"/>
        <w:gridCol w:w="998"/>
        <w:gridCol w:w="1620"/>
        <w:gridCol w:w="2183"/>
        <w:gridCol w:w="5841"/>
      </w:tblGrid>
      <w:tr w:rsidR="00651E30" w:rsidRPr="00651E30" w14:paraId="1F8702FF" w14:textId="77777777" w:rsidTr="009C2657">
        <w:trPr>
          <w:tblHeader/>
        </w:trPr>
        <w:tc>
          <w:tcPr>
            <w:tcW w:w="622" w:type="dxa"/>
            <w:shd w:val="clear" w:color="auto" w:fill="BFBFBF" w:themeFill="background1" w:themeFillShade="BF"/>
          </w:tcPr>
          <w:p w14:paraId="76B0A9B5"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 xml:space="preserve">(b) </w:t>
            </w:r>
          </w:p>
        </w:tc>
        <w:tc>
          <w:tcPr>
            <w:tcW w:w="998" w:type="dxa"/>
            <w:shd w:val="clear" w:color="auto" w:fill="BFBFBF" w:themeFill="background1" w:themeFillShade="BF"/>
          </w:tcPr>
          <w:p w14:paraId="726B6BDA" w14:textId="77777777" w:rsidR="00651E30" w:rsidRPr="00651E30" w:rsidRDefault="00651E30" w:rsidP="00651E30">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(ii) salary level</w:t>
            </w:r>
          </w:p>
        </w:tc>
        <w:tc>
          <w:tcPr>
            <w:tcW w:w="1620" w:type="dxa"/>
            <w:shd w:val="clear" w:color="auto" w:fill="BFBFBF" w:themeFill="background1" w:themeFillShade="BF"/>
          </w:tcPr>
          <w:p w14:paraId="1E158801"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sz w:val="24"/>
                <w:szCs w:val="24"/>
                <w:lang w:val="en-GB"/>
              </w:rPr>
              <w:t xml:space="preserve">(iii) </w:t>
            </w:r>
            <w:r w:rsidRPr="00651E30">
              <w:rPr>
                <w:rFonts w:ascii="Arial Narrow" w:eastAsia="Calibri" w:hAnsi="Arial Narrow" w:cs="Times New Roman"/>
                <w:b/>
                <w:sz w:val="24"/>
                <w:szCs w:val="24"/>
                <w:lang w:val="en-GB"/>
              </w:rPr>
              <w:t>job</w:t>
            </w:r>
            <w:r w:rsidRPr="00651E30">
              <w:rPr>
                <w:rFonts w:ascii="Arial Narrow" w:eastAsia="Times New Roman" w:hAnsi="Arial Narrow" w:cs="Times New Roman"/>
                <w:b/>
                <w:sz w:val="24"/>
                <w:szCs w:val="24"/>
                <w:lang w:val="en-GB"/>
              </w:rPr>
              <w:t xml:space="preserve"> title,</w:t>
            </w:r>
          </w:p>
        </w:tc>
        <w:tc>
          <w:tcPr>
            <w:tcW w:w="2183" w:type="dxa"/>
            <w:shd w:val="clear" w:color="auto" w:fill="BFBFBF" w:themeFill="background1" w:themeFillShade="BF"/>
          </w:tcPr>
          <w:p w14:paraId="3B0F40F1" w14:textId="77777777" w:rsidR="00651E30" w:rsidRPr="00651E30" w:rsidRDefault="00651E30" w:rsidP="00651E30">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(iv) Qualifications</w:t>
            </w:r>
          </w:p>
        </w:tc>
        <w:tc>
          <w:tcPr>
            <w:tcW w:w="5841" w:type="dxa"/>
            <w:shd w:val="clear" w:color="auto" w:fill="BFBFBF" w:themeFill="background1" w:themeFillShade="BF"/>
          </w:tcPr>
          <w:p w14:paraId="533B2854" w14:textId="77777777" w:rsidR="00651E30" w:rsidRPr="00651E30" w:rsidRDefault="00651E30" w:rsidP="00651E30">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 xml:space="preserve">(v)Job description </w:t>
            </w:r>
          </w:p>
        </w:tc>
      </w:tr>
      <w:tr w:rsidR="00651E30" w:rsidRPr="00651E30" w14:paraId="52B286F2" w14:textId="77777777" w:rsidTr="009C2657">
        <w:tc>
          <w:tcPr>
            <w:tcW w:w="622" w:type="dxa"/>
          </w:tcPr>
          <w:p w14:paraId="198ABA5E"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1</w:t>
            </w:r>
          </w:p>
        </w:tc>
        <w:tc>
          <w:tcPr>
            <w:tcW w:w="998" w:type="dxa"/>
          </w:tcPr>
          <w:p w14:paraId="7A1C77CB"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14</w:t>
            </w:r>
          </w:p>
        </w:tc>
        <w:tc>
          <w:tcPr>
            <w:tcW w:w="1620" w:type="dxa"/>
          </w:tcPr>
          <w:p w14:paraId="312CAA2C"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Chief of Staff </w:t>
            </w:r>
          </w:p>
          <w:p w14:paraId="1989248A" w14:textId="77777777" w:rsidR="00651E30" w:rsidRPr="00651E30" w:rsidRDefault="00651E30" w:rsidP="00651E30">
            <w:pPr>
              <w:rPr>
                <w:rFonts w:ascii="Arial Narrow" w:eastAsia="Times New Roman" w:hAnsi="Arial Narrow" w:cs="Times New Roman"/>
                <w:bCs/>
                <w:sz w:val="24"/>
                <w:szCs w:val="24"/>
                <w:lang w:val="en-GB"/>
              </w:rPr>
            </w:pPr>
          </w:p>
          <w:p w14:paraId="3D4B91B5" w14:textId="77777777" w:rsidR="00651E30" w:rsidRPr="00651E30" w:rsidRDefault="00651E30" w:rsidP="00651E30">
            <w:pPr>
              <w:rPr>
                <w:rFonts w:ascii="Arial Narrow" w:eastAsia="Times New Roman" w:hAnsi="Arial Narrow" w:cs="Times New Roman"/>
                <w:bCs/>
                <w:sz w:val="24"/>
                <w:szCs w:val="24"/>
                <w:lang w:val="en-GB"/>
              </w:rPr>
            </w:pPr>
          </w:p>
          <w:p w14:paraId="1721A2D9" w14:textId="77777777" w:rsidR="009C2657" w:rsidRDefault="009C2657" w:rsidP="00651E30">
            <w:pPr>
              <w:rPr>
                <w:rFonts w:ascii="Arial Narrow" w:eastAsia="Times New Roman" w:hAnsi="Arial Narrow" w:cs="Times New Roman"/>
                <w:bCs/>
                <w:sz w:val="24"/>
                <w:szCs w:val="24"/>
                <w:lang w:val="en-GB"/>
              </w:rPr>
            </w:pPr>
          </w:p>
          <w:p w14:paraId="00712D5C" w14:textId="77777777" w:rsidR="00651E30" w:rsidRPr="009C2657" w:rsidRDefault="00651E30" w:rsidP="009C2657">
            <w:pPr>
              <w:jc w:val="center"/>
              <w:rPr>
                <w:rFonts w:ascii="Arial Narrow" w:eastAsia="Times New Roman" w:hAnsi="Arial Narrow" w:cs="Times New Roman"/>
                <w:sz w:val="24"/>
                <w:szCs w:val="24"/>
                <w:lang w:val="en-GB"/>
              </w:rPr>
            </w:pPr>
          </w:p>
        </w:tc>
        <w:tc>
          <w:tcPr>
            <w:tcW w:w="2183" w:type="dxa"/>
          </w:tcPr>
          <w:p w14:paraId="10E5E3B0" w14:textId="77777777" w:rsidR="00651E30" w:rsidRPr="00651E30" w:rsidRDefault="00651E30" w:rsidP="00651E30">
            <w:pPr>
              <w:spacing w:line="276" w:lineRule="auto"/>
              <w:rPr>
                <w:rFonts w:ascii="Arial Narrow" w:eastAsia="Times New Roman" w:hAnsi="Arial Narrow" w:cs="Times New Roman"/>
                <w:sz w:val="24"/>
                <w:szCs w:val="24"/>
              </w:rPr>
            </w:pPr>
            <w:proofErr w:type="spellStart"/>
            <w:r w:rsidRPr="00651E30">
              <w:rPr>
                <w:rFonts w:ascii="Arial Narrow" w:eastAsia="Times New Roman" w:hAnsi="Arial Narrow" w:cs="Times New Roman"/>
                <w:sz w:val="24"/>
                <w:szCs w:val="24"/>
              </w:rPr>
              <w:t>Honours</w:t>
            </w:r>
            <w:proofErr w:type="spellEnd"/>
            <w:r w:rsidRPr="00651E30">
              <w:rPr>
                <w:rFonts w:ascii="Arial Narrow" w:eastAsia="Times New Roman" w:hAnsi="Arial Narrow" w:cs="Times New Roman"/>
                <w:sz w:val="24"/>
                <w:szCs w:val="24"/>
              </w:rPr>
              <w:t xml:space="preserve"> Degree: Public Administration</w:t>
            </w:r>
          </w:p>
        </w:tc>
        <w:tc>
          <w:tcPr>
            <w:tcW w:w="5841" w:type="dxa"/>
          </w:tcPr>
          <w:p w14:paraId="5E5C926E"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Ensure that administrative support is rendered to the executing authority on Parliamentary/Legislature and Cabinet matters.</w:t>
            </w:r>
          </w:p>
          <w:p w14:paraId="206A73D8"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Ensure that the required administrative functions are performed within the office of the executive authority.</w:t>
            </w:r>
          </w:p>
          <w:p w14:paraId="2EEAFA97"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Assist the executive authority with his/her constituency work.</w:t>
            </w:r>
          </w:p>
          <w:p w14:paraId="079C3386"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Assist the executive authority with matters emanating from his/her portfolio and official matters emanating from other activities, e.g. participation in national and international forums and structures.  </w:t>
            </w:r>
          </w:p>
          <w:p w14:paraId="0E7145CB"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Manage the office of the executing authority</w:t>
            </w:r>
          </w:p>
          <w:p w14:paraId="2A8F335F"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rPr>
              <w:t>Study the relevant Public Service and departmental prescripts/policies and other documents and ensure that the application thereof is understood properly.</w:t>
            </w:r>
          </w:p>
        </w:tc>
      </w:tr>
      <w:tr w:rsidR="00651E30" w:rsidRPr="00651E30" w14:paraId="7843F074" w14:textId="77777777" w:rsidTr="009C2657">
        <w:tc>
          <w:tcPr>
            <w:tcW w:w="622" w:type="dxa"/>
            <w:shd w:val="clear" w:color="auto" w:fill="FFFFFF" w:themeFill="background1"/>
          </w:tcPr>
          <w:p w14:paraId="25EFDE0A"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2</w:t>
            </w:r>
          </w:p>
        </w:tc>
        <w:tc>
          <w:tcPr>
            <w:tcW w:w="998" w:type="dxa"/>
            <w:shd w:val="clear" w:color="auto" w:fill="FFFFFF" w:themeFill="background1"/>
          </w:tcPr>
          <w:p w14:paraId="7E25DD3A"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13</w:t>
            </w:r>
          </w:p>
        </w:tc>
        <w:tc>
          <w:tcPr>
            <w:tcW w:w="1620" w:type="dxa"/>
            <w:shd w:val="clear" w:color="auto" w:fill="FFFFFF" w:themeFill="background1"/>
          </w:tcPr>
          <w:p w14:paraId="0DA4F1BC"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Director: Administration </w:t>
            </w:r>
          </w:p>
          <w:p w14:paraId="0BDA6FEC" w14:textId="77777777" w:rsidR="00651E30" w:rsidRPr="00651E30" w:rsidRDefault="00651E30" w:rsidP="00651E30">
            <w:pPr>
              <w:rPr>
                <w:rFonts w:ascii="Arial Narrow" w:eastAsia="Times New Roman" w:hAnsi="Arial Narrow" w:cs="Times New Roman"/>
                <w:b/>
                <w:bCs/>
                <w:sz w:val="24"/>
                <w:szCs w:val="24"/>
                <w:lang w:val="en-GB"/>
              </w:rPr>
            </w:pPr>
          </w:p>
          <w:p w14:paraId="5604742B" w14:textId="77777777" w:rsidR="00651E30" w:rsidRPr="00651E30" w:rsidRDefault="00651E30" w:rsidP="00651E30">
            <w:pPr>
              <w:rPr>
                <w:rFonts w:ascii="Arial Narrow" w:eastAsia="Times New Roman" w:hAnsi="Arial Narrow" w:cs="Times New Roman"/>
                <w:b/>
                <w:bCs/>
                <w:sz w:val="24"/>
                <w:szCs w:val="24"/>
                <w:lang w:val="en-GB"/>
              </w:rPr>
            </w:pPr>
          </w:p>
        </w:tc>
        <w:tc>
          <w:tcPr>
            <w:tcW w:w="2183" w:type="dxa"/>
            <w:shd w:val="clear" w:color="auto" w:fill="FFFFFF" w:themeFill="background1"/>
          </w:tcPr>
          <w:p w14:paraId="03E981BF" w14:textId="77777777" w:rsidR="00651E30" w:rsidRPr="00651E30" w:rsidRDefault="00651E30" w:rsidP="00651E30">
            <w:pPr>
              <w:spacing w:line="276" w:lineRule="auto"/>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Honours Degree: Information Systems</w:t>
            </w:r>
          </w:p>
        </w:tc>
        <w:tc>
          <w:tcPr>
            <w:tcW w:w="5841" w:type="dxa"/>
            <w:shd w:val="clear" w:color="auto" w:fill="FFFFFF" w:themeFill="background1"/>
          </w:tcPr>
          <w:p w14:paraId="302333FC"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rPr>
              <w:t>Manage the administrative activities within the office of the executive authority</w:t>
            </w:r>
          </w:p>
          <w:p w14:paraId="518E1BD8"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Relationship management (internal and external liaison and coordination)</w:t>
            </w:r>
          </w:p>
          <w:p w14:paraId="53CF0A61"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 xml:space="preserve"> </w:t>
            </w:r>
            <w:r w:rsidRPr="00651E30">
              <w:rPr>
                <w:rFonts w:ascii="Arial Narrow" w:eastAsia="Times New Roman" w:hAnsi="Arial Narrow" w:cs="Arial"/>
                <w:bCs/>
                <w:sz w:val="24"/>
                <w:szCs w:val="24"/>
              </w:rPr>
              <w:t>Render a Cabinet support service to the executive authority</w:t>
            </w:r>
            <w:r w:rsidRPr="00651E30">
              <w:rPr>
                <w:rFonts w:ascii="Arial Narrow" w:eastAsia="Times New Roman" w:hAnsi="Arial Narrow" w:cs="Arial"/>
                <w:bCs/>
                <w:sz w:val="24"/>
                <w:szCs w:val="24"/>
                <w:lang w:val="en-GB"/>
              </w:rPr>
              <w:t>Financial planning and logistical support.</w:t>
            </w:r>
          </w:p>
          <w:p w14:paraId="48CE0E12"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Organisational and operational management and service delivery improvement.</w:t>
            </w:r>
          </w:p>
          <w:p w14:paraId="23FE926C"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Arial"/>
                <w:bCs/>
                <w:sz w:val="24"/>
                <w:szCs w:val="24"/>
                <w:lang w:val="en-GB"/>
              </w:rPr>
              <w:t>Human resources management.</w:t>
            </w:r>
          </w:p>
        </w:tc>
      </w:tr>
      <w:tr w:rsidR="00651E30" w:rsidRPr="00651E30" w14:paraId="784785CA" w14:textId="77777777" w:rsidTr="009C2657">
        <w:tc>
          <w:tcPr>
            <w:tcW w:w="622" w:type="dxa"/>
          </w:tcPr>
          <w:p w14:paraId="616C8D52"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3</w:t>
            </w:r>
          </w:p>
        </w:tc>
        <w:tc>
          <w:tcPr>
            <w:tcW w:w="998" w:type="dxa"/>
          </w:tcPr>
          <w:p w14:paraId="1C76744F"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13</w:t>
            </w:r>
          </w:p>
        </w:tc>
        <w:tc>
          <w:tcPr>
            <w:tcW w:w="1620" w:type="dxa"/>
          </w:tcPr>
          <w:p w14:paraId="0758B54C" w14:textId="77777777" w:rsidR="00651E30" w:rsidRPr="00651E30" w:rsidRDefault="00651E30" w:rsidP="00651E30">
            <w:pPr>
              <w:rPr>
                <w:rFonts w:ascii="Arial Narrow" w:eastAsia="Times New Roman" w:hAnsi="Arial Narrow" w:cs="Times New Roman"/>
                <w:bCs/>
                <w:sz w:val="24"/>
                <w:szCs w:val="24"/>
                <w:lang w:val="en-GB"/>
              </w:rPr>
            </w:pPr>
            <w:proofErr w:type="spellStart"/>
            <w:r w:rsidRPr="00651E30" w:rsidDel="006B5B1E">
              <w:rPr>
                <w:rFonts w:ascii="Arial Narrow" w:eastAsia="Times New Roman" w:hAnsi="Arial Narrow" w:cs="Times New Roman"/>
                <w:bCs/>
                <w:sz w:val="24"/>
                <w:szCs w:val="24"/>
                <w:lang w:val="en-GB"/>
              </w:rPr>
              <w:t>M</w:t>
            </w:r>
            <w:r w:rsidRPr="00651E30">
              <w:rPr>
                <w:rFonts w:ascii="Arial Narrow" w:eastAsia="Times New Roman" w:hAnsi="Arial Narrow" w:cs="Times New Roman"/>
                <w:bCs/>
                <w:sz w:val="24"/>
                <w:szCs w:val="24"/>
                <w:lang w:val="en-GB"/>
              </w:rPr>
              <w:t>Media</w:t>
            </w:r>
            <w:proofErr w:type="spellEnd"/>
            <w:r w:rsidRPr="00651E30">
              <w:rPr>
                <w:rFonts w:ascii="Arial Narrow" w:eastAsia="Times New Roman" w:hAnsi="Arial Narrow" w:cs="Times New Roman"/>
                <w:bCs/>
                <w:sz w:val="24"/>
                <w:szCs w:val="24"/>
                <w:lang w:val="en-GB"/>
              </w:rPr>
              <w:t xml:space="preserve"> Liaison Officer </w:t>
            </w:r>
          </w:p>
          <w:p w14:paraId="712FD9BB" w14:textId="77777777" w:rsidR="00651E30" w:rsidRPr="00651E30" w:rsidRDefault="00651E30" w:rsidP="00651E30">
            <w:pPr>
              <w:rPr>
                <w:rFonts w:ascii="Arial Narrow" w:eastAsia="Times New Roman" w:hAnsi="Arial Narrow" w:cs="Times New Roman"/>
                <w:bCs/>
                <w:sz w:val="24"/>
                <w:szCs w:val="24"/>
                <w:lang w:val="en-GB"/>
              </w:rPr>
            </w:pPr>
          </w:p>
        </w:tc>
        <w:tc>
          <w:tcPr>
            <w:tcW w:w="2183" w:type="dxa"/>
          </w:tcPr>
          <w:p w14:paraId="53C0D2D1"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BA: English and Psychology</w:t>
            </w:r>
          </w:p>
        </w:tc>
        <w:tc>
          <w:tcPr>
            <w:tcW w:w="5841" w:type="dxa"/>
          </w:tcPr>
          <w:p w14:paraId="27648DBE"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Provide a media liaison service to the executive authority.  </w:t>
            </w:r>
          </w:p>
          <w:p w14:paraId="579E887D"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Monitor and analyse reporting in the media on the portfolio of the executive authority and prepare responses as required.  </w:t>
            </w:r>
          </w:p>
          <w:p w14:paraId="77E714C6"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Participate in GCIS forums like the Communications Forum and the Media Liaison Forum, and in the collective planning of the communication and media issues of Government.</w:t>
            </w:r>
          </w:p>
          <w:p w14:paraId="7714E94F"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Study the relevant Public Service and departmental prescripts/policies and other documents and ensure that the application thereof is understood properly.</w:t>
            </w:r>
          </w:p>
        </w:tc>
      </w:tr>
      <w:tr w:rsidR="00651E30" w:rsidRPr="00651E30" w14:paraId="2E8C69E6" w14:textId="77777777" w:rsidTr="009C2657">
        <w:tc>
          <w:tcPr>
            <w:tcW w:w="622" w:type="dxa"/>
          </w:tcPr>
          <w:p w14:paraId="6AE48D97"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4</w:t>
            </w:r>
          </w:p>
        </w:tc>
        <w:tc>
          <w:tcPr>
            <w:tcW w:w="998" w:type="dxa"/>
          </w:tcPr>
          <w:p w14:paraId="5D18D9C2"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11</w:t>
            </w:r>
          </w:p>
        </w:tc>
        <w:tc>
          <w:tcPr>
            <w:tcW w:w="1620" w:type="dxa"/>
          </w:tcPr>
          <w:p w14:paraId="1D66C3B7"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Private Secretary/ Personal Assistant</w:t>
            </w:r>
          </w:p>
          <w:p w14:paraId="0A6F0DF6" w14:textId="77777777" w:rsidR="00651E30" w:rsidRPr="00651E30" w:rsidRDefault="00651E30" w:rsidP="00651E30">
            <w:pPr>
              <w:rPr>
                <w:rFonts w:ascii="Arial Narrow" w:eastAsia="Times New Roman" w:hAnsi="Arial Narrow" w:cs="Times New Roman"/>
                <w:bCs/>
                <w:sz w:val="24"/>
                <w:szCs w:val="24"/>
                <w:lang w:val="en-GB"/>
              </w:rPr>
            </w:pPr>
          </w:p>
        </w:tc>
        <w:tc>
          <w:tcPr>
            <w:tcW w:w="2183" w:type="dxa"/>
          </w:tcPr>
          <w:p w14:paraId="61775EF9" w14:textId="77777777" w:rsidR="00651E30" w:rsidRPr="00651E30" w:rsidRDefault="00651E30" w:rsidP="00651E30">
            <w:pPr>
              <w:spacing w:line="276" w:lineRule="auto"/>
              <w:rPr>
                <w:rFonts w:ascii="Arial Narrow" w:eastAsia="Times New Roman" w:hAnsi="Arial Narrow" w:cs="Times New Roman"/>
                <w:sz w:val="24"/>
                <w:szCs w:val="24"/>
              </w:rPr>
            </w:pPr>
            <w:r w:rsidRPr="00651E30">
              <w:rPr>
                <w:rFonts w:ascii="Arial Narrow" w:eastAsia="Times New Roman" w:hAnsi="Arial Narrow" w:cs="Times New Roman"/>
                <w:sz w:val="24"/>
                <w:szCs w:val="24"/>
                <w:lang w:val="en-GB"/>
              </w:rPr>
              <w:t>Degree: Political Science with specialisation in International Studies</w:t>
            </w:r>
          </w:p>
        </w:tc>
        <w:tc>
          <w:tcPr>
            <w:tcW w:w="5841" w:type="dxa"/>
          </w:tcPr>
          <w:p w14:paraId="3B8350AC"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Provide a secretarial/receptionist support service to the executive authority.  </w:t>
            </w:r>
          </w:p>
          <w:p w14:paraId="37BAA4A3"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Render an administrative support service to the executive authority.  </w:t>
            </w:r>
          </w:p>
          <w:p w14:paraId="0E4AC601"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Provide support to the executive authority with regard to meetings.  </w:t>
            </w:r>
          </w:p>
          <w:p w14:paraId="659ABE19"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Assist the executive authority with constituency work.  </w:t>
            </w:r>
          </w:p>
          <w:p w14:paraId="7C7BA596"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rPr>
              <w:t>Support the executive authority with private obligations</w:t>
            </w:r>
          </w:p>
        </w:tc>
      </w:tr>
      <w:tr w:rsidR="00651E30" w:rsidRPr="00651E30" w14:paraId="3D325E4E" w14:textId="77777777" w:rsidTr="009C2657">
        <w:tc>
          <w:tcPr>
            <w:tcW w:w="622" w:type="dxa"/>
          </w:tcPr>
          <w:p w14:paraId="5BC76083"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lastRenderedPageBreak/>
              <w:t>5</w:t>
            </w:r>
          </w:p>
        </w:tc>
        <w:tc>
          <w:tcPr>
            <w:tcW w:w="998" w:type="dxa"/>
          </w:tcPr>
          <w:p w14:paraId="0ACE7821"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10</w:t>
            </w:r>
          </w:p>
        </w:tc>
        <w:tc>
          <w:tcPr>
            <w:tcW w:w="1620" w:type="dxa"/>
          </w:tcPr>
          <w:p w14:paraId="2DE34B1A"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Assistant Appointments Secretary </w:t>
            </w:r>
          </w:p>
          <w:p w14:paraId="03C4F85E" w14:textId="77777777" w:rsidR="00651E30" w:rsidRPr="00651E30" w:rsidRDefault="00651E30" w:rsidP="00651E30">
            <w:pPr>
              <w:rPr>
                <w:rFonts w:ascii="Arial Narrow" w:eastAsia="Times New Roman" w:hAnsi="Arial Narrow" w:cs="Times New Roman"/>
                <w:bCs/>
                <w:sz w:val="24"/>
                <w:szCs w:val="24"/>
                <w:lang w:val="en-GB"/>
              </w:rPr>
            </w:pPr>
          </w:p>
        </w:tc>
        <w:tc>
          <w:tcPr>
            <w:tcW w:w="2183" w:type="dxa"/>
          </w:tcPr>
          <w:p w14:paraId="3678F269" w14:textId="77777777" w:rsidR="00651E30" w:rsidRPr="00651E30" w:rsidRDefault="00651E30" w:rsidP="00651E30">
            <w:pPr>
              <w:spacing w:line="276" w:lineRule="auto"/>
              <w:rPr>
                <w:rFonts w:ascii="Arial Narrow" w:eastAsia="Times New Roman" w:hAnsi="Arial Narrow" w:cs="Times New Roman"/>
                <w:sz w:val="24"/>
                <w:szCs w:val="24"/>
                <w:lang w:val="en-GB"/>
              </w:rPr>
            </w:pPr>
            <w:r w:rsidRPr="00651E30" w:rsidDel="006B5B1E">
              <w:rPr>
                <w:rFonts w:ascii="Arial Narrow" w:eastAsia="Times New Roman" w:hAnsi="Arial Narrow" w:cs="Times New Roman"/>
                <w:sz w:val="24"/>
                <w:szCs w:val="24"/>
                <w:lang w:val="en-GB"/>
              </w:rPr>
              <w:t>D</w:t>
            </w:r>
            <w:r w:rsidRPr="00651E30">
              <w:rPr>
                <w:rFonts w:ascii="Arial Narrow" w:eastAsia="Times New Roman" w:hAnsi="Arial Narrow" w:cs="Times New Roman"/>
                <w:sz w:val="24"/>
                <w:szCs w:val="24"/>
                <w:lang w:val="en-GB"/>
              </w:rPr>
              <w:t>ND: Public Management</w:t>
            </w:r>
          </w:p>
        </w:tc>
        <w:tc>
          <w:tcPr>
            <w:tcW w:w="5841" w:type="dxa"/>
          </w:tcPr>
          <w:p w14:paraId="58F86BD4"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Provide a secretarial/receptionist support service to the executive authority.</w:t>
            </w:r>
          </w:p>
          <w:p w14:paraId="4D4D7B02"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Render an administrative support service to the executive authority.</w:t>
            </w:r>
          </w:p>
          <w:p w14:paraId="3074D125"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Provide support to the executive authority with regard to meetings.</w:t>
            </w:r>
          </w:p>
          <w:p w14:paraId="0C8854FB"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Assist the appointments secretary with constituency work of the executive authority.</w:t>
            </w:r>
          </w:p>
          <w:p w14:paraId="6530E12C"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Support the executive authority with private obligations.</w:t>
            </w:r>
          </w:p>
          <w:p w14:paraId="1F3B3379"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lang w:val="en-GB"/>
              </w:rPr>
              <w:t>Study the relevant Public Service and departmental prescripts/policies and other documents and ensure that the application thereof is understood properly</w:t>
            </w:r>
          </w:p>
        </w:tc>
      </w:tr>
      <w:tr w:rsidR="00651E30" w:rsidRPr="00651E30" w14:paraId="0D6AD777" w14:textId="77777777" w:rsidTr="009C2657">
        <w:tc>
          <w:tcPr>
            <w:tcW w:w="622" w:type="dxa"/>
          </w:tcPr>
          <w:p w14:paraId="5058BCC3"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6</w:t>
            </w:r>
          </w:p>
          <w:tbl>
            <w:tblPr>
              <w:tblStyle w:val="TableGrid2"/>
              <w:tblW w:w="11577" w:type="dxa"/>
              <w:tblInd w:w="565" w:type="dxa"/>
              <w:tblLayout w:type="fixed"/>
              <w:tblLook w:val="04A0" w:firstRow="1" w:lastRow="0" w:firstColumn="1" w:lastColumn="0" w:noHBand="0" w:noVBand="1"/>
            </w:tblPr>
            <w:tblGrid>
              <w:gridCol w:w="767"/>
              <w:gridCol w:w="807"/>
              <w:gridCol w:w="807"/>
              <w:gridCol w:w="1463"/>
              <w:gridCol w:w="1738"/>
              <w:gridCol w:w="5995"/>
            </w:tblGrid>
            <w:tr w:rsidR="00651E30" w:rsidRPr="00651E30" w14:paraId="5150FAA7" w14:textId="77777777" w:rsidTr="00651E30">
              <w:tc>
                <w:tcPr>
                  <w:tcW w:w="767" w:type="dxa"/>
                </w:tcPr>
                <w:p w14:paraId="774E6A4A" w14:textId="77777777" w:rsidR="00651E30" w:rsidRPr="00651E30" w:rsidRDefault="00651E30" w:rsidP="00651E30">
                  <w:pPr>
                    <w:spacing w:line="360" w:lineRule="auto"/>
                    <w:rPr>
                      <w:rFonts w:ascii="Arial Narrow" w:eastAsia="Times New Roman" w:hAnsi="Arial Narrow" w:cs="Times New Roman"/>
                      <w:b/>
                      <w:bCs/>
                      <w:color w:val="70AD47" w:themeColor="accent6"/>
                      <w:sz w:val="24"/>
                      <w:szCs w:val="24"/>
                      <w:lang w:val="en-GB"/>
                    </w:rPr>
                  </w:pPr>
                  <w:r w:rsidRPr="00651E30">
                    <w:rPr>
                      <w:rFonts w:ascii="Arial Narrow" w:eastAsia="Times New Roman" w:hAnsi="Arial Narrow" w:cs="Times New Roman"/>
                      <w:b/>
                      <w:bCs/>
                      <w:color w:val="70AD47" w:themeColor="accent6"/>
                      <w:sz w:val="24"/>
                      <w:szCs w:val="24"/>
                      <w:lang w:val="en-GB"/>
                    </w:rPr>
                    <w:t>10</w:t>
                  </w:r>
                </w:p>
              </w:tc>
              <w:tc>
                <w:tcPr>
                  <w:tcW w:w="807" w:type="dxa"/>
                </w:tcPr>
                <w:p w14:paraId="165096D7"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470 774</w:t>
                  </w:r>
                </w:p>
              </w:tc>
              <w:tc>
                <w:tcPr>
                  <w:tcW w:w="807" w:type="dxa"/>
                </w:tcPr>
                <w:p w14:paraId="2CB7769F"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9</w:t>
                  </w:r>
                </w:p>
              </w:tc>
              <w:tc>
                <w:tcPr>
                  <w:tcW w:w="1463" w:type="dxa"/>
                </w:tcPr>
                <w:p w14:paraId="154E744D"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Assistant Director: Administration</w:t>
                  </w:r>
                </w:p>
                <w:p w14:paraId="7DD06CD6"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(Seconded)</w:t>
                  </w:r>
                </w:p>
              </w:tc>
              <w:tc>
                <w:tcPr>
                  <w:tcW w:w="1738" w:type="dxa"/>
                </w:tcPr>
                <w:p w14:paraId="3FEC36CB" w14:textId="77777777" w:rsidR="00651E30" w:rsidRPr="00651E30" w:rsidRDefault="00651E30" w:rsidP="00651E30">
                  <w:pPr>
                    <w:autoSpaceDE w:val="0"/>
                    <w:autoSpaceDN w:val="0"/>
                    <w:adjustRightInd w:val="0"/>
                    <w:rPr>
                      <w:rFonts w:ascii="Arial Narrow" w:hAnsi="Arial Narrow" w:cs="Arial"/>
                      <w:color w:val="70AD47" w:themeColor="accent6"/>
                      <w:sz w:val="24"/>
                      <w:szCs w:val="24"/>
                    </w:rPr>
                  </w:pPr>
                  <w:proofErr w:type="spellStart"/>
                  <w:r w:rsidRPr="00651E30">
                    <w:rPr>
                      <w:rFonts w:ascii="Arial Narrow" w:hAnsi="Arial Narrow" w:cs="Arial"/>
                      <w:color w:val="70AD47" w:themeColor="accent6"/>
                      <w:sz w:val="24"/>
                      <w:szCs w:val="24"/>
                    </w:rPr>
                    <w:t>Btech</w:t>
                  </w:r>
                  <w:proofErr w:type="spellEnd"/>
                  <w:r w:rsidRPr="00651E30">
                    <w:rPr>
                      <w:rFonts w:ascii="Arial Narrow" w:hAnsi="Arial Narrow" w:cs="Arial"/>
                      <w:color w:val="70AD47" w:themeColor="accent6"/>
                      <w:sz w:val="24"/>
                      <w:szCs w:val="24"/>
                    </w:rPr>
                    <w:t>: Tourism Management</w:t>
                  </w:r>
                </w:p>
              </w:tc>
              <w:tc>
                <w:tcPr>
                  <w:tcW w:w="5995" w:type="dxa"/>
                </w:tcPr>
                <w:p w14:paraId="63FED6B2" w14:textId="77777777" w:rsidR="00651E30" w:rsidRPr="00651E30" w:rsidRDefault="00651E30" w:rsidP="00651E30">
                  <w:pPr>
                    <w:numPr>
                      <w:ilvl w:val="0"/>
                      <w:numId w:val="27"/>
                    </w:numPr>
                    <w:autoSpaceDE w:val="0"/>
                    <w:autoSpaceDN w:val="0"/>
                    <w:adjustRightInd w:val="0"/>
                    <w:contextualSpacing/>
                    <w:rPr>
                      <w:rFonts w:ascii="Arial Narrow" w:hAnsi="Arial Narrow" w:cs="Arial"/>
                      <w:color w:val="70AD47" w:themeColor="accent6"/>
                      <w:sz w:val="24"/>
                      <w:szCs w:val="24"/>
                    </w:rPr>
                  </w:pPr>
                  <w:r w:rsidRPr="00651E30">
                    <w:rPr>
                      <w:rFonts w:ascii="Arial Narrow" w:hAnsi="Arial Narrow" w:cs="Arial"/>
                      <w:color w:val="70AD47" w:themeColor="accent6"/>
                      <w:sz w:val="24"/>
                      <w:szCs w:val="24"/>
                    </w:rPr>
                    <w:t>Provide administrative support within the office of the executing authority</w:t>
                  </w:r>
                </w:p>
                <w:p w14:paraId="427F5969" w14:textId="77777777" w:rsidR="00651E30" w:rsidRPr="00651E30" w:rsidRDefault="00651E30" w:rsidP="00651E30">
                  <w:pPr>
                    <w:numPr>
                      <w:ilvl w:val="0"/>
                      <w:numId w:val="27"/>
                    </w:numPr>
                    <w:autoSpaceDE w:val="0"/>
                    <w:autoSpaceDN w:val="0"/>
                    <w:adjustRightInd w:val="0"/>
                    <w:contextualSpacing/>
                    <w:rPr>
                      <w:rFonts w:ascii="Arial Narrow" w:hAnsi="Arial Narrow" w:cs="Arial"/>
                      <w:color w:val="70AD47" w:themeColor="accent6"/>
                      <w:sz w:val="24"/>
                      <w:szCs w:val="24"/>
                    </w:rPr>
                  </w:pPr>
                  <w:r w:rsidRPr="00651E30">
                    <w:rPr>
                      <w:rFonts w:ascii="Arial Narrow" w:hAnsi="Arial Narrow" w:cs="Arial"/>
                      <w:color w:val="70AD47" w:themeColor="accent6"/>
                      <w:sz w:val="24"/>
                      <w:szCs w:val="24"/>
                    </w:rPr>
                    <w:t>Provide diary management</w:t>
                  </w:r>
                </w:p>
                <w:p w14:paraId="2A95D674" w14:textId="77777777" w:rsidR="00651E30" w:rsidRPr="00651E30" w:rsidRDefault="00651E30" w:rsidP="00651E30">
                  <w:pPr>
                    <w:numPr>
                      <w:ilvl w:val="0"/>
                      <w:numId w:val="28"/>
                    </w:numPr>
                    <w:contextualSpacing/>
                    <w:rPr>
                      <w:rFonts w:ascii="Arial Narrow" w:hAnsi="Arial Narrow" w:cs="Arial"/>
                      <w:color w:val="70AD47" w:themeColor="accent6"/>
                      <w:sz w:val="24"/>
                      <w:szCs w:val="24"/>
                    </w:rPr>
                  </w:pPr>
                  <w:r w:rsidRPr="00651E30">
                    <w:rPr>
                      <w:rFonts w:ascii="Arial Narrow" w:hAnsi="Arial Narrow" w:cs="Arial"/>
                      <w:color w:val="70AD47" w:themeColor="accent6"/>
                      <w:sz w:val="24"/>
                      <w:szCs w:val="24"/>
                    </w:rPr>
                    <w:t>Provide logistical support</w:t>
                  </w:r>
                </w:p>
              </w:tc>
            </w:tr>
          </w:tbl>
          <w:p w14:paraId="2AACC2B1" w14:textId="77777777" w:rsidR="00651E30" w:rsidRPr="00651E30" w:rsidRDefault="00651E30" w:rsidP="00651E30">
            <w:pPr>
              <w:spacing w:line="360" w:lineRule="auto"/>
              <w:rPr>
                <w:rFonts w:ascii="Arial Narrow" w:eastAsia="Times New Roman" w:hAnsi="Arial Narrow" w:cs="Times New Roman"/>
                <w:b/>
                <w:bCs/>
                <w:sz w:val="24"/>
                <w:szCs w:val="24"/>
                <w:lang w:val="en-GB"/>
              </w:rPr>
            </w:pPr>
          </w:p>
        </w:tc>
        <w:tc>
          <w:tcPr>
            <w:tcW w:w="998" w:type="dxa"/>
          </w:tcPr>
          <w:p w14:paraId="40B5DAF7"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9</w:t>
            </w:r>
          </w:p>
        </w:tc>
        <w:tc>
          <w:tcPr>
            <w:tcW w:w="1620" w:type="dxa"/>
          </w:tcPr>
          <w:p w14:paraId="1B9E0754"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Assistant Director: Administration</w:t>
            </w:r>
            <w:r>
              <w:rPr>
                <w:rFonts w:ascii="Arial Narrow" w:eastAsia="Times New Roman" w:hAnsi="Arial Narrow" w:cs="Times New Roman"/>
                <w:bCs/>
                <w:sz w:val="24"/>
                <w:szCs w:val="24"/>
                <w:lang w:val="en-GB"/>
              </w:rPr>
              <w:t xml:space="preserve"> </w:t>
            </w:r>
          </w:p>
        </w:tc>
        <w:tc>
          <w:tcPr>
            <w:tcW w:w="2183" w:type="dxa"/>
          </w:tcPr>
          <w:p w14:paraId="188BF3F1" w14:textId="77777777" w:rsidR="00651E30" w:rsidRPr="00651E30" w:rsidRDefault="00651E30" w:rsidP="00651E30">
            <w:pPr>
              <w:autoSpaceDE w:val="0"/>
              <w:autoSpaceDN w:val="0"/>
              <w:adjustRightInd w:val="0"/>
              <w:rPr>
                <w:rFonts w:ascii="Arial Narrow" w:hAnsi="Arial Narrow" w:cs="Arial"/>
                <w:color w:val="70AD47" w:themeColor="accent6"/>
                <w:sz w:val="24"/>
                <w:szCs w:val="24"/>
              </w:rPr>
            </w:pPr>
            <w:r w:rsidRPr="00651E30">
              <w:rPr>
                <w:rFonts w:ascii="Arial Narrow" w:hAnsi="Arial Narrow" w:cs="Arial"/>
                <w:sz w:val="24"/>
                <w:szCs w:val="24"/>
              </w:rPr>
              <w:t>B Tech Tourism Management</w:t>
            </w:r>
          </w:p>
        </w:tc>
        <w:tc>
          <w:tcPr>
            <w:tcW w:w="5841" w:type="dxa"/>
          </w:tcPr>
          <w:p w14:paraId="4C1A1089" w14:textId="77777777" w:rsidR="00651E30" w:rsidRPr="00651E30" w:rsidRDefault="00651E30" w:rsidP="00651E30">
            <w:pPr>
              <w:numPr>
                <w:ilvl w:val="0"/>
                <w:numId w:val="30"/>
              </w:numPr>
              <w:autoSpaceDE w:val="0"/>
              <w:autoSpaceDN w:val="0"/>
              <w:adjustRightInd w:val="0"/>
              <w:ind w:left="455"/>
              <w:contextualSpacing/>
              <w:rPr>
                <w:rFonts w:ascii="Arial Narrow" w:hAnsi="Arial Narrow" w:cs="Arial"/>
                <w:sz w:val="24"/>
                <w:szCs w:val="24"/>
              </w:rPr>
            </w:pPr>
            <w:r w:rsidRPr="00651E30">
              <w:rPr>
                <w:rFonts w:ascii="Arial Narrow" w:hAnsi="Arial Narrow" w:cs="Arial"/>
                <w:sz w:val="24"/>
                <w:szCs w:val="24"/>
              </w:rPr>
              <w:t>Provide administrative support within the office of the executing authority</w:t>
            </w:r>
          </w:p>
          <w:p w14:paraId="1EF92326" w14:textId="77777777" w:rsidR="00651E30" w:rsidRPr="00651E30" w:rsidRDefault="00651E30" w:rsidP="00651E30">
            <w:pPr>
              <w:numPr>
                <w:ilvl w:val="0"/>
                <w:numId w:val="30"/>
              </w:numPr>
              <w:autoSpaceDE w:val="0"/>
              <w:autoSpaceDN w:val="0"/>
              <w:adjustRightInd w:val="0"/>
              <w:ind w:left="455"/>
              <w:contextualSpacing/>
              <w:rPr>
                <w:rFonts w:ascii="Arial Narrow" w:hAnsi="Arial Narrow" w:cs="Arial"/>
                <w:sz w:val="24"/>
                <w:szCs w:val="24"/>
              </w:rPr>
            </w:pPr>
            <w:r w:rsidRPr="00651E30">
              <w:rPr>
                <w:rFonts w:ascii="Arial Narrow" w:hAnsi="Arial Narrow" w:cs="Arial"/>
                <w:sz w:val="24"/>
                <w:szCs w:val="24"/>
              </w:rPr>
              <w:t>Provide diary management</w:t>
            </w:r>
          </w:p>
          <w:p w14:paraId="56C6384D" w14:textId="77777777" w:rsidR="00651E30" w:rsidRPr="00651E30" w:rsidRDefault="00651E30" w:rsidP="00651E30">
            <w:pPr>
              <w:numPr>
                <w:ilvl w:val="0"/>
                <w:numId w:val="30"/>
              </w:numPr>
              <w:ind w:left="455"/>
              <w:contextualSpacing/>
              <w:rPr>
                <w:rFonts w:ascii="Arial Narrow" w:hAnsi="Arial Narrow" w:cs="Arial"/>
                <w:color w:val="70AD47" w:themeColor="accent6"/>
                <w:sz w:val="24"/>
                <w:szCs w:val="24"/>
              </w:rPr>
            </w:pPr>
            <w:r w:rsidRPr="00651E30">
              <w:rPr>
                <w:rFonts w:ascii="Arial Narrow" w:hAnsi="Arial Narrow" w:cs="Arial"/>
                <w:sz w:val="24"/>
                <w:szCs w:val="24"/>
              </w:rPr>
              <w:t>Provide logistical support</w:t>
            </w:r>
          </w:p>
        </w:tc>
      </w:tr>
      <w:tr w:rsidR="00651E30" w:rsidRPr="00651E30" w14:paraId="5A67A007" w14:textId="77777777" w:rsidTr="009C2657">
        <w:tc>
          <w:tcPr>
            <w:tcW w:w="622" w:type="dxa"/>
          </w:tcPr>
          <w:p w14:paraId="56D89C83"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7</w:t>
            </w:r>
          </w:p>
        </w:tc>
        <w:tc>
          <w:tcPr>
            <w:tcW w:w="998" w:type="dxa"/>
          </w:tcPr>
          <w:p w14:paraId="4EF934D7"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13</w:t>
            </w:r>
          </w:p>
        </w:tc>
        <w:tc>
          <w:tcPr>
            <w:tcW w:w="1620" w:type="dxa"/>
          </w:tcPr>
          <w:p w14:paraId="496D017C"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Parliamentary Liaison Officer </w:t>
            </w:r>
          </w:p>
          <w:p w14:paraId="75DEC2AB" w14:textId="77777777" w:rsidR="00651E30" w:rsidRPr="00651E30" w:rsidRDefault="00651E30" w:rsidP="00651E30">
            <w:pPr>
              <w:rPr>
                <w:rFonts w:ascii="Arial Narrow" w:eastAsia="Times New Roman" w:hAnsi="Arial Narrow" w:cs="Times New Roman"/>
                <w:b/>
                <w:bCs/>
                <w:sz w:val="24"/>
                <w:szCs w:val="24"/>
                <w:lang w:val="en-GB"/>
              </w:rPr>
            </w:pPr>
          </w:p>
        </w:tc>
        <w:tc>
          <w:tcPr>
            <w:tcW w:w="2183" w:type="dxa"/>
          </w:tcPr>
          <w:p w14:paraId="7DDF050A" w14:textId="77777777" w:rsidR="00651E30" w:rsidRPr="00651E30" w:rsidRDefault="00651E30" w:rsidP="00651E30">
            <w:pPr>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ND Public Administration</w:t>
            </w:r>
          </w:p>
        </w:tc>
        <w:tc>
          <w:tcPr>
            <w:tcW w:w="5841" w:type="dxa"/>
          </w:tcPr>
          <w:p w14:paraId="6FD158A0" w14:textId="77777777" w:rsidR="00651E30" w:rsidRPr="00651E30" w:rsidRDefault="00651E30" w:rsidP="00651E30">
            <w:pPr>
              <w:numPr>
                <w:ilvl w:val="0"/>
                <w:numId w:val="30"/>
              </w:numPr>
              <w:ind w:left="455"/>
              <w:contextualSpacing/>
              <w:jc w:val="both"/>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To provide strategic liaison and support to the Minister relating to parliamentary matters</w:t>
            </w:r>
          </w:p>
          <w:p w14:paraId="4D41E60A" w14:textId="77777777" w:rsidR="00651E30" w:rsidRPr="00651E30" w:rsidRDefault="00651E30" w:rsidP="00651E30">
            <w:pPr>
              <w:keepNext/>
              <w:numPr>
                <w:ilvl w:val="0"/>
                <w:numId w:val="30"/>
              </w:numPr>
              <w:tabs>
                <w:tab w:val="left" w:pos="426"/>
              </w:tabs>
              <w:ind w:left="455"/>
              <w:jc w:val="both"/>
              <w:outlineLvl w:val="0"/>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 xml:space="preserve">To co-ordinate and facilitate parliamentary matters </w:t>
            </w:r>
          </w:p>
          <w:p w14:paraId="7422E778" w14:textId="77777777" w:rsidR="00651E30" w:rsidRPr="00651E30" w:rsidRDefault="00651E30" w:rsidP="00651E30">
            <w:pPr>
              <w:numPr>
                <w:ilvl w:val="0"/>
                <w:numId w:val="30"/>
              </w:numPr>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To facilitate compliance with all the reporting responsibilities as specified in terms of rules of Parliament, the constitution and other relevant legislation.</w:t>
            </w:r>
          </w:p>
          <w:p w14:paraId="7A16DEA0"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lang w:val="en-GB"/>
              </w:rPr>
              <w:t>Facilitate ministerial approval and tabling of Parliamentary Replies.</w:t>
            </w:r>
          </w:p>
        </w:tc>
      </w:tr>
      <w:tr w:rsidR="00651E30" w:rsidRPr="00651E30" w14:paraId="134231BE" w14:textId="77777777" w:rsidTr="009C2657">
        <w:tc>
          <w:tcPr>
            <w:tcW w:w="622" w:type="dxa"/>
          </w:tcPr>
          <w:p w14:paraId="547308C7"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8</w:t>
            </w:r>
          </w:p>
        </w:tc>
        <w:tc>
          <w:tcPr>
            <w:tcW w:w="998" w:type="dxa"/>
          </w:tcPr>
          <w:p w14:paraId="5C24AB22"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7</w:t>
            </w:r>
          </w:p>
        </w:tc>
        <w:tc>
          <w:tcPr>
            <w:tcW w:w="1620" w:type="dxa"/>
          </w:tcPr>
          <w:p w14:paraId="05C62653"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Receptionist </w:t>
            </w:r>
          </w:p>
          <w:p w14:paraId="1DB8F201" w14:textId="77777777" w:rsidR="00651E30" w:rsidRPr="00651E30" w:rsidRDefault="00651E30" w:rsidP="00651E30">
            <w:pPr>
              <w:rPr>
                <w:rFonts w:ascii="Arial Narrow" w:eastAsia="Times New Roman" w:hAnsi="Arial Narrow" w:cs="Times New Roman"/>
                <w:bCs/>
                <w:sz w:val="24"/>
                <w:szCs w:val="24"/>
                <w:lang w:val="en-GB"/>
              </w:rPr>
            </w:pPr>
          </w:p>
        </w:tc>
        <w:tc>
          <w:tcPr>
            <w:tcW w:w="2183" w:type="dxa"/>
          </w:tcPr>
          <w:p w14:paraId="5B28DE83" w14:textId="77777777" w:rsidR="00651E30" w:rsidRPr="00651E30" w:rsidRDefault="00651E30" w:rsidP="00651E30">
            <w:pPr>
              <w:spacing w:line="276" w:lineRule="auto"/>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Matric</w:t>
            </w:r>
          </w:p>
          <w:p w14:paraId="49ED32BD" w14:textId="77777777" w:rsidR="00651E30" w:rsidRPr="00651E30" w:rsidRDefault="00651E30" w:rsidP="00651E30">
            <w:pPr>
              <w:spacing w:line="276" w:lineRule="auto"/>
              <w:rPr>
                <w:rFonts w:ascii="Arial Narrow" w:eastAsia="Times New Roman" w:hAnsi="Arial Narrow" w:cs="Times New Roman"/>
                <w:sz w:val="24"/>
                <w:szCs w:val="24"/>
              </w:rPr>
            </w:pPr>
            <w:r w:rsidRPr="00651E30">
              <w:rPr>
                <w:rFonts w:ascii="Arial Narrow" w:eastAsia="Times New Roman" w:hAnsi="Arial Narrow" w:cs="Times New Roman"/>
                <w:sz w:val="24"/>
                <w:szCs w:val="24"/>
              </w:rPr>
              <w:t>Dip Business computing</w:t>
            </w:r>
          </w:p>
        </w:tc>
        <w:tc>
          <w:tcPr>
            <w:tcW w:w="5841" w:type="dxa"/>
          </w:tcPr>
          <w:p w14:paraId="2BC04CC3"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Provide a secretarial/receptionist support service to the office of the executive authority.</w:t>
            </w:r>
          </w:p>
          <w:p w14:paraId="0B4D8EFD"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Provides a clerical support service to the office.</w:t>
            </w:r>
          </w:p>
          <w:p w14:paraId="39733197"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rPr>
              <w:t>Remain up to date with regard to prescripts/policies and procedures applicable to her/his work terrain.</w:t>
            </w:r>
          </w:p>
        </w:tc>
      </w:tr>
      <w:tr w:rsidR="00651E30" w:rsidRPr="00651E30" w14:paraId="22ED6DD0" w14:textId="77777777" w:rsidTr="009C2657">
        <w:tc>
          <w:tcPr>
            <w:tcW w:w="622" w:type="dxa"/>
          </w:tcPr>
          <w:p w14:paraId="6D7B0F3A"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9</w:t>
            </w:r>
          </w:p>
        </w:tc>
        <w:tc>
          <w:tcPr>
            <w:tcW w:w="998" w:type="dxa"/>
          </w:tcPr>
          <w:p w14:paraId="25040FAB"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8</w:t>
            </w:r>
          </w:p>
        </w:tc>
        <w:tc>
          <w:tcPr>
            <w:tcW w:w="1620" w:type="dxa"/>
          </w:tcPr>
          <w:p w14:paraId="27D9E6AB"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Chief Registry Clerk </w:t>
            </w:r>
          </w:p>
          <w:p w14:paraId="6D72F5E6" w14:textId="77777777" w:rsidR="00651E30" w:rsidRPr="00651E30" w:rsidRDefault="00651E30" w:rsidP="00651E30">
            <w:pPr>
              <w:rPr>
                <w:rFonts w:ascii="Arial Narrow" w:eastAsia="Times New Roman" w:hAnsi="Arial Narrow" w:cs="Times New Roman"/>
                <w:bCs/>
                <w:sz w:val="24"/>
                <w:szCs w:val="24"/>
                <w:lang w:val="en-GB"/>
              </w:rPr>
            </w:pPr>
          </w:p>
          <w:p w14:paraId="6E507934" w14:textId="77777777" w:rsidR="00651E30" w:rsidRPr="00651E30" w:rsidRDefault="00651E30" w:rsidP="00651E30">
            <w:pPr>
              <w:rPr>
                <w:rFonts w:ascii="Arial Narrow" w:eastAsia="Times New Roman" w:hAnsi="Arial Narrow" w:cs="Times New Roman"/>
                <w:bCs/>
                <w:sz w:val="24"/>
                <w:szCs w:val="24"/>
                <w:lang w:val="en-GB"/>
              </w:rPr>
            </w:pPr>
          </w:p>
          <w:p w14:paraId="2046BB73" w14:textId="77777777" w:rsidR="00651E30" w:rsidRPr="00651E30" w:rsidRDefault="00651E30" w:rsidP="00651E30">
            <w:pPr>
              <w:rPr>
                <w:rFonts w:ascii="Arial Narrow" w:eastAsia="Times New Roman" w:hAnsi="Arial Narrow" w:cs="Times New Roman"/>
                <w:bCs/>
                <w:sz w:val="24"/>
                <w:szCs w:val="24"/>
                <w:lang w:val="en-GB"/>
              </w:rPr>
            </w:pPr>
          </w:p>
        </w:tc>
        <w:tc>
          <w:tcPr>
            <w:tcW w:w="2183" w:type="dxa"/>
          </w:tcPr>
          <w:p w14:paraId="5491F27C" w14:textId="77777777" w:rsidR="00651E30" w:rsidRPr="00651E30" w:rsidRDefault="00651E30" w:rsidP="00651E30">
            <w:pPr>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Matric</w:t>
            </w:r>
          </w:p>
        </w:tc>
        <w:tc>
          <w:tcPr>
            <w:tcW w:w="5841" w:type="dxa"/>
          </w:tcPr>
          <w:p w14:paraId="7E10525D" w14:textId="77777777" w:rsidR="00651E30" w:rsidRPr="00651E30" w:rsidRDefault="00651E30" w:rsidP="00651E30">
            <w:pPr>
              <w:numPr>
                <w:ilvl w:val="0"/>
                <w:numId w:val="30"/>
              </w:numPr>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Ensure the smooth, efficient and effective flow of documents (receive and distribute) between the office of the executive authority, the department and other structures like cluster committees, external role players, etc.</w:t>
            </w:r>
          </w:p>
          <w:p w14:paraId="5334B963" w14:textId="77777777" w:rsidR="00651E30" w:rsidRPr="00651E30" w:rsidRDefault="00651E30" w:rsidP="00651E30">
            <w:pPr>
              <w:numPr>
                <w:ilvl w:val="0"/>
                <w:numId w:val="30"/>
              </w:numPr>
              <w:spacing w:before="120" w:after="120"/>
              <w:ind w:left="455"/>
              <w:contextualSpacing/>
              <w:jc w:val="both"/>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Control stocks and stationary as chief user clerk for the executive authority’s office.</w:t>
            </w:r>
          </w:p>
          <w:p w14:paraId="28B8F1B1" w14:textId="77777777" w:rsidR="00651E30" w:rsidRPr="00651E30" w:rsidRDefault="00651E30" w:rsidP="00651E30">
            <w:pPr>
              <w:numPr>
                <w:ilvl w:val="0"/>
                <w:numId w:val="30"/>
              </w:numPr>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File all documents in accordance with the relevant prescripts like the National Archives Act and the MIS prescripts.</w:t>
            </w:r>
          </w:p>
          <w:p w14:paraId="5A1CEE43" w14:textId="77777777" w:rsidR="00651E30" w:rsidRPr="00651E30" w:rsidRDefault="00651E30" w:rsidP="00651E30">
            <w:pPr>
              <w:numPr>
                <w:ilvl w:val="0"/>
                <w:numId w:val="30"/>
              </w:numPr>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Arial"/>
                <w:bCs/>
                <w:sz w:val="24"/>
                <w:szCs w:val="24"/>
                <w:lang w:val="en-GB"/>
              </w:rPr>
              <w:t>Render a general support function in the office of the executive authority.</w:t>
            </w:r>
          </w:p>
        </w:tc>
      </w:tr>
      <w:tr w:rsidR="00651E30" w:rsidRPr="00651E30" w14:paraId="2834D908" w14:textId="77777777" w:rsidTr="009C2657">
        <w:tc>
          <w:tcPr>
            <w:tcW w:w="622" w:type="dxa"/>
          </w:tcPr>
          <w:p w14:paraId="099A8681"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10</w:t>
            </w:r>
          </w:p>
        </w:tc>
        <w:tc>
          <w:tcPr>
            <w:tcW w:w="998" w:type="dxa"/>
          </w:tcPr>
          <w:p w14:paraId="0826B059" w14:textId="77777777" w:rsidR="00651E30" w:rsidRPr="00651E30" w:rsidRDefault="00651E30" w:rsidP="00651E30">
            <w:pPr>
              <w:jc w:val="center"/>
              <w:rPr>
                <w:rFonts w:ascii="Arial Narrow" w:eastAsia="Times New Roman" w:hAnsi="Arial Narrow" w:cs="Calibri"/>
                <w:color w:val="000000"/>
                <w:sz w:val="24"/>
                <w:szCs w:val="24"/>
                <w:lang w:val="en-GB"/>
              </w:rPr>
            </w:pPr>
            <w:r w:rsidRPr="00651E30">
              <w:rPr>
                <w:rFonts w:ascii="Arial Narrow" w:eastAsia="Times New Roman" w:hAnsi="Arial Narrow" w:cs="Calibri"/>
                <w:color w:val="000000"/>
                <w:sz w:val="24"/>
                <w:szCs w:val="24"/>
                <w:lang w:val="en-GB"/>
              </w:rPr>
              <w:t>5</w:t>
            </w:r>
          </w:p>
        </w:tc>
        <w:tc>
          <w:tcPr>
            <w:tcW w:w="1620" w:type="dxa"/>
          </w:tcPr>
          <w:p w14:paraId="4F48039F" w14:textId="77777777" w:rsidR="00651E30" w:rsidRPr="00651E30" w:rsidRDefault="00651E30" w:rsidP="00651E30">
            <w:pPr>
              <w:rPr>
                <w:rFonts w:ascii="Arial Narrow" w:eastAsia="Times New Roman" w:hAnsi="Arial Narrow" w:cs="Calibri"/>
                <w:color w:val="000000"/>
                <w:sz w:val="24"/>
                <w:szCs w:val="24"/>
                <w:lang w:val="en-GB"/>
              </w:rPr>
            </w:pPr>
            <w:r w:rsidRPr="00651E30">
              <w:rPr>
                <w:rFonts w:ascii="Arial Narrow" w:eastAsia="Times New Roman" w:hAnsi="Arial Narrow" w:cs="Calibri"/>
                <w:color w:val="000000"/>
                <w:sz w:val="24"/>
                <w:szCs w:val="24"/>
                <w:lang w:val="en-GB"/>
              </w:rPr>
              <w:t>Driver / Messenger</w:t>
            </w:r>
          </w:p>
          <w:p w14:paraId="18BFDAEF" w14:textId="77777777" w:rsidR="00651E30" w:rsidRPr="00651E30" w:rsidRDefault="00651E30" w:rsidP="00651E30">
            <w:pPr>
              <w:rPr>
                <w:rFonts w:ascii="Arial Narrow" w:eastAsia="Times New Roman" w:hAnsi="Arial Narrow" w:cs="Calibri"/>
                <w:color w:val="000000"/>
                <w:sz w:val="24"/>
                <w:szCs w:val="24"/>
                <w:lang w:val="en-GB"/>
              </w:rPr>
            </w:pPr>
          </w:p>
          <w:p w14:paraId="133EB315" w14:textId="77777777" w:rsidR="00651E30" w:rsidRPr="00651E30" w:rsidRDefault="00651E30" w:rsidP="00651E30">
            <w:pPr>
              <w:rPr>
                <w:rFonts w:ascii="Arial Narrow" w:eastAsia="Times New Roman" w:hAnsi="Arial Narrow" w:cs="Calibri"/>
                <w:color w:val="000000"/>
                <w:sz w:val="24"/>
                <w:szCs w:val="24"/>
                <w:lang w:val="en-GB"/>
              </w:rPr>
            </w:pPr>
          </w:p>
          <w:p w14:paraId="6768DF34" w14:textId="77777777" w:rsidR="00651E30" w:rsidRPr="00651E30" w:rsidRDefault="00651E30" w:rsidP="00651E30">
            <w:pPr>
              <w:rPr>
                <w:rFonts w:ascii="Arial Narrow" w:eastAsia="Times New Roman" w:hAnsi="Arial Narrow" w:cs="Calibri"/>
                <w:color w:val="000000"/>
                <w:sz w:val="24"/>
                <w:szCs w:val="24"/>
                <w:lang w:val="en-GB"/>
              </w:rPr>
            </w:pPr>
          </w:p>
        </w:tc>
        <w:tc>
          <w:tcPr>
            <w:tcW w:w="2183" w:type="dxa"/>
          </w:tcPr>
          <w:p w14:paraId="3D47BF08" w14:textId="77777777" w:rsidR="00651E30" w:rsidRPr="00651E30" w:rsidRDefault="00651E30" w:rsidP="00651E30">
            <w:pPr>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lastRenderedPageBreak/>
              <w:t>Grade 11</w:t>
            </w:r>
          </w:p>
        </w:tc>
        <w:tc>
          <w:tcPr>
            <w:tcW w:w="5841" w:type="dxa"/>
          </w:tcPr>
          <w:p w14:paraId="04787A64" w14:textId="77777777" w:rsidR="00651E30" w:rsidRPr="00651E30" w:rsidRDefault="00651E30" w:rsidP="00651E30">
            <w:pPr>
              <w:numPr>
                <w:ilvl w:val="0"/>
                <w:numId w:val="30"/>
              </w:numPr>
              <w:spacing w:before="120" w:after="120" w:line="276" w:lineRule="auto"/>
              <w:ind w:left="455"/>
              <w:contextualSpacing/>
              <w:rPr>
                <w:rFonts w:ascii="Arial Narrow" w:eastAsia="Times New Roman" w:hAnsi="Arial Narrow" w:cs="Arial"/>
                <w:sz w:val="24"/>
                <w:szCs w:val="24"/>
                <w:lang w:val="en-GB"/>
              </w:rPr>
            </w:pPr>
            <w:r w:rsidRPr="00651E30">
              <w:rPr>
                <w:rFonts w:ascii="Arial Narrow" w:eastAsia="Times New Roman" w:hAnsi="Arial Narrow" w:cs="Arial"/>
                <w:bCs/>
                <w:sz w:val="24"/>
                <w:szCs w:val="24"/>
                <w:lang w:val="en-GB"/>
              </w:rPr>
              <w:t>Collect and deliver documents.</w:t>
            </w:r>
          </w:p>
          <w:p w14:paraId="1CFBF1B2" w14:textId="77777777" w:rsidR="00651E30" w:rsidRPr="00651E30" w:rsidRDefault="00651E30" w:rsidP="00651E30">
            <w:pPr>
              <w:numPr>
                <w:ilvl w:val="0"/>
                <w:numId w:val="30"/>
              </w:numPr>
              <w:spacing w:before="120" w:after="120" w:line="276" w:lineRule="auto"/>
              <w:ind w:left="455"/>
              <w:contextualSpacing/>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Transport employees in the office of the executive authority and guests and special advisors of the executive authority.</w:t>
            </w:r>
          </w:p>
          <w:p w14:paraId="08740951" w14:textId="77777777" w:rsidR="00651E30" w:rsidRPr="00651E30" w:rsidRDefault="00651E30" w:rsidP="00651E30">
            <w:pPr>
              <w:numPr>
                <w:ilvl w:val="0"/>
                <w:numId w:val="30"/>
              </w:numPr>
              <w:spacing w:before="120" w:after="120" w:line="276" w:lineRule="auto"/>
              <w:ind w:left="455"/>
              <w:contextualSpacing/>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lastRenderedPageBreak/>
              <w:t>Render a general support function in the office of the executive authority.</w:t>
            </w:r>
          </w:p>
          <w:p w14:paraId="66961F1F"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Arial"/>
                <w:sz w:val="24"/>
                <w:szCs w:val="24"/>
                <w:lang w:val="en-GB"/>
              </w:rPr>
              <w:t>Maintain knowledge on the policies and procedures that applies in the work environment.</w:t>
            </w:r>
          </w:p>
        </w:tc>
      </w:tr>
      <w:tr w:rsidR="00651E30" w:rsidRPr="00651E30" w14:paraId="1368DC00" w14:textId="77777777" w:rsidTr="009C2657">
        <w:tc>
          <w:tcPr>
            <w:tcW w:w="622" w:type="dxa"/>
          </w:tcPr>
          <w:p w14:paraId="0E76C98C" w14:textId="77777777" w:rsidR="00651E30" w:rsidRPr="00651E30" w:rsidRDefault="00651E30" w:rsidP="00651E30">
            <w:pPr>
              <w:spacing w:line="360" w:lineRule="auto"/>
              <w:rPr>
                <w:rFonts w:ascii="Arial Narrow" w:eastAsia="Times New Roman" w:hAnsi="Arial Narrow" w:cs="Times New Roman"/>
                <w:b/>
                <w:bCs/>
                <w:sz w:val="24"/>
                <w:szCs w:val="24"/>
                <w:lang w:val="en-GB"/>
              </w:rPr>
            </w:pPr>
          </w:p>
        </w:tc>
        <w:tc>
          <w:tcPr>
            <w:tcW w:w="998" w:type="dxa"/>
          </w:tcPr>
          <w:p w14:paraId="7E1EB7D4" w14:textId="77777777" w:rsidR="00651E30" w:rsidRPr="00651E30" w:rsidRDefault="00651E30" w:rsidP="00651E30">
            <w:pPr>
              <w:jc w:val="center"/>
              <w:rPr>
                <w:rFonts w:ascii="Arial Narrow" w:eastAsia="Times New Roman" w:hAnsi="Arial Narrow" w:cs="Times New Roman"/>
                <w:bCs/>
                <w:sz w:val="24"/>
                <w:szCs w:val="24"/>
                <w:lang w:val="en-GB"/>
              </w:rPr>
            </w:pPr>
            <w:r w:rsidRPr="00651E30" w:rsidDel="00C42B2C">
              <w:rPr>
                <w:rFonts w:ascii="Arial Narrow" w:eastAsia="Times New Roman" w:hAnsi="Arial Narrow" w:cs="Times New Roman"/>
                <w:bCs/>
                <w:sz w:val="24"/>
                <w:szCs w:val="24"/>
                <w:lang w:val="en-GB"/>
              </w:rPr>
              <w:t>1</w:t>
            </w:r>
            <w:r w:rsidRPr="00651E30">
              <w:rPr>
                <w:rFonts w:ascii="Arial Narrow" w:eastAsia="Times New Roman" w:hAnsi="Arial Narrow" w:cs="Times New Roman"/>
                <w:bCs/>
                <w:sz w:val="24"/>
                <w:szCs w:val="24"/>
                <w:lang w:val="en-GB"/>
              </w:rPr>
              <w:t>15</w:t>
            </w:r>
          </w:p>
          <w:p w14:paraId="7B7F3427" w14:textId="77777777" w:rsidR="00651E30" w:rsidRPr="00651E30" w:rsidRDefault="00651E30" w:rsidP="00651E30">
            <w:pPr>
              <w:jc w:val="center"/>
              <w:rPr>
                <w:rFonts w:ascii="Arial Narrow" w:eastAsia="Times New Roman" w:hAnsi="Arial Narrow" w:cs="Times New Roman"/>
                <w:bCs/>
                <w:sz w:val="24"/>
                <w:szCs w:val="24"/>
                <w:lang w:val="en-GB"/>
              </w:rPr>
            </w:pPr>
          </w:p>
          <w:p w14:paraId="5A00AAFC" w14:textId="77777777" w:rsidR="00651E30" w:rsidRPr="00651E30" w:rsidRDefault="00651E30" w:rsidP="00651E30">
            <w:pPr>
              <w:jc w:val="center"/>
              <w:rPr>
                <w:rFonts w:ascii="Arial Narrow" w:eastAsia="Times New Roman" w:hAnsi="Arial Narrow" w:cs="Times New Roman"/>
                <w:bCs/>
                <w:sz w:val="24"/>
                <w:szCs w:val="24"/>
                <w:lang w:val="en-GB"/>
              </w:rPr>
            </w:pPr>
          </w:p>
          <w:p w14:paraId="66AC7843" w14:textId="77777777" w:rsidR="00651E30" w:rsidRPr="00651E30" w:rsidRDefault="00651E30" w:rsidP="00651E30">
            <w:pPr>
              <w:jc w:val="center"/>
              <w:rPr>
                <w:rFonts w:ascii="Arial Narrow" w:eastAsia="Times New Roman" w:hAnsi="Arial Narrow" w:cs="Times New Roman"/>
                <w:bCs/>
                <w:sz w:val="24"/>
                <w:szCs w:val="24"/>
                <w:lang w:val="en-GB"/>
              </w:rPr>
            </w:pPr>
          </w:p>
          <w:p w14:paraId="018E7FB4"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15</w:t>
            </w:r>
          </w:p>
          <w:p w14:paraId="52C5DC4E" w14:textId="77777777" w:rsidR="00651E30" w:rsidRPr="00651E30" w:rsidRDefault="00651E30" w:rsidP="00651E30">
            <w:pPr>
              <w:jc w:val="center"/>
              <w:rPr>
                <w:rFonts w:ascii="Arial Narrow" w:eastAsia="Times New Roman" w:hAnsi="Arial Narrow" w:cs="Times New Roman"/>
                <w:bCs/>
                <w:sz w:val="24"/>
                <w:szCs w:val="24"/>
                <w:lang w:val="en-GB"/>
              </w:rPr>
            </w:pPr>
          </w:p>
          <w:p w14:paraId="0BA173DB" w14:textId="77777777" w:rsidR="00651E30" w:rsidRPr="00651E30" w:rsidRDefault="00651E30" w:rsidP="00651E30">
            <w:pPr>
              <w:jc w:val="center"/>
              <w:rPr>
                <w:rFonts w:ascii="Arial Narrow" w:eastAsia="Times New Roman" w:hAnsi="Arial Narrow" w:cs="Times New Roman"/>
                <w:bCs/>
                <w:sz w:val="24"/>
                <w:szCs w:val="24"/>
                <w:lang w:val="en-GB"/>
              </w:rPr>
            </w:pPr>
          </w:p>
          <w:p w14:paraId="4BE65D7E" w14:textId="77777777" w:rsidR="00651E30" w:rsidRPr="00651E30" w:rsidRDefault="00651E30" w:rsidP="00651E30">
            <w:pPr>
              <w:jc w:val="center"/>
              <w:rPr>
                <w:rFonts w:ascii="Arial Narrow" w:eastAsia="Times New Roman" w:hAnsi="Arial Narrow" w:cs="Times New Roman"/>
                <w:bCs/>
                <w:sz w:val="24"/>
                <w:szCs w:val="24"/>
                <w:lang w:val="en-GB"/>
              </w:rPr>
            </w:pPr>
          </w:p>
          <w:p w14:paraId="5F9D88CF"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15</w:t>
            </w:r>
          </w:p>
        </w:tc>
        <w:tc>
          <w:tcPr>
            <w:tcW w:w="1620" w:type="dxa"/>
          </w:tcPr>
          <w:p w14:paraId="39964577" w14:textId="77777777" w:rsidR="00651E30" w:rsidRPr="00651E30" w:rsidRDefault="00B3638B" w:rsidP="00651E30">
            <w:pPr>
              <w:rPr>
                <w:rFonts w:ascii="Arial Narrow" w:eastAsia="Times New Roman" w:hAnsi="Arial Narrow" w:cs="Times New Roman"/>
                <w:bCs/>
                <w:sz w:val="24"/>
                <w:szCs w:val="24"/>
                <w:lang w:val="en-GB"/>
              </w:rPr>
            </w:pPr>
            <w:r>
              <w:rPr>
                <w:rFonts w:ascii="Arial Narrow" w:eastAsia="Times New Roman" w:hAnsi="Arial Narrow" w:cs="Times New Roman"/>
                <w:bCs/>
                <w:sz w:val="24"/>
                <w:szCs w:val="24"/>
                <w:lang w:val="en-GB"/>
              </w:rPr>
              <w:t xml:space="preserve">Part-time Special Advisor </w:t>
            </w:r>
          </w:p>
          <w:p w14:paraId="54F3BF05" w14:textId="77777777" w:rsidR="00651E30" w:rsidRPr="00651E30" w:rsidRDefault="00651E30" w:rsidP="00651E30">
            <w:pPr>
              <w:rPr>
                <w:rFonts w:ascii="Arial Narrow" w:eastAsia="Times New Roman" w:hAnsi="Arial Narrow" w:cs="Times New Roman"/>
                <w:bCs/>
                <w:sz w:val="24"/>
                <w:szCs w:val="24"/>
                <w:lang w:val="en-GB"/>
              </w:rPr>
            </w:pPr>
          </w:p>
          <w:p w14:paraId="25F40606" w14:textId="77777777" w:rsidR="00651E30" w:rsidRPr="00651E30" w:rsidRDefault="00B3638B" w:rsidP="00651E30">
            <w:pPr>
              <w:rPr>
                <w:rFonts w:ascii="Arial Narrow" w:eastAsia="Times New Roman" w:hAnsi="Arial Narrow" w:cs="Times New Roman"/>
                <w:bCs/>
                <w:sz w:val="24"/>
                <w:szCs w:val="24"/>
                <w:lang w:val="en-GB"/>
              </w:rPr>
            </w:pPr>
            <w:r>
              <w:rPr>
                <w:rFonts w:ascii="Arial Narrow" w:eastAsia="Times New Roman" w:hAnsi="Arial Narrow" w:cs="Times New Roman"/>
                <w:bCs/>
                <w:sz w:val="24"/>
                <w:szCs w:val="24"/>
                <w:lang w:val="en-GB"/>
              </w:rPr>
              <w:t xml:space="preserve">Part-time Special Advisor </w:t>
            </w:r>
            <w:r w:rsidR="00651E30" w:rsidRPr="00651E30">
              <w:rPr>
                <w:rFonts w:ascii="Arial Narrow" w:eastAsia="Times New Roman" w:hAnsi="Arial Narrow" w:cs="Times New Roman"/>
                <w:bCs/>
                <w:sz w:val="24"/>
                <w:szCs w:val="24"/>
                <w:lang w:val="en-GB"/>
              </w:rPr>
              <w:t xml:space="preserve"> </w:t>
            </w:r>
          </w:p>
          <w:p w14:paraId="1D97DA8A" w14:textId="77777777" w:rsidR="00651E30" w:rsidRPr="00651E30" w:rsidRDefault="00651E30" w:rsidP="00651E30">
            <w:pPr>
              <w:rPr>
                <w:rFonts w:ascii="Arial Narrow" w:eastAsia="Times New Roman" w:hAnsi="Arial Narrow" w:cs="Times New Roman"/>
                <w:bCs/>
                <w:sz w:val="24"/>
                <w:szCs w:val="24"/>
                <w:lang w:val="en-GB"/>
              </w:rPr>
            </w:pPr>
          </w:p>
          <w:p w14:paraId="65A7A91C" w14:textId="77777777" w:rsidR="00651E30" w:rsidRPr="00651E30" w:rsidRDefault="00B3638B" w:rsidP="00651E30">
            <w:pPr>
              <w:rPr>
                <w:rFonts w:ascii="Arial Narrow" w:eastAsia="Times New Roman" w:hAnsi="Arial Narrow" w:cs="Times New Roman"/>
                <w:bCs/>
                <w:sz w:val="24"/>
                <w:szCs w:val="24"/>
                <w:lang w:val="en-GB"/>
              </w:rPr>
            </w:pPr>
            <w:r>
              <w:rPr>
                <w:rFonts w:ascii="Arial Narrow" w:eastAsia="Times New Roman" w:hAnsi="Arial Narrow" w:cs="Times New Roman"/>
                <w:bCs/>
                <w:sz w:val="24"/>
                <w:szCs w:val="24"/>
                <w:lang w:val="en-GB"/>
              </w:rPr>
              <w:t xml:space="preserve">Part-time Special Advisor </w:t>
            </w:r>
          </w:p>
          <w:p w14:paraId="6C0F943A" w14:textId="77777777" w:rsidR="00651E30" w:rsidRPr="00651E30" w:rsidRDefault="00651E30" w:rsidP="00651E30">
            <w:pPr>
              <w:rPr>
                <w:rFonts w:ascii="Arial Narrow" w:eastAsia="Times New Roman" w:hAnsi="Arial Narrow" w:cs="Times New Roman"/>
                <w:bCs/>
                <w:sz w:val="24"/>
                <w:szCs w:val="24"/>
                <w:lang w:val="en-GB"/>
              </w:rPr>
            </w:pPr>
          </w:p>
        </w:tc>
        <w:tc>
          <w:tcPr>
            <w:tcW w:w="2183" w:type="dxa"/>
          </w:tcPr>
          <w:p w14:paraId="2CB654FB" w14:textId="77777777" w:rsidR="00651E30" w:rsidRPr="00651E30" w:rsidRDefault="00651E30" w:rsidP="00651E30">
            <w:pPr>
              <w:autoSpaceDE w:val="0"/>
              <w:autoSpaceDN w:val="0"/>
              <w:adjustRightInd w:val="0"/>
              <w:contextualSpacing/>
              <w:rPr>
                <w:rFonts w:ascii="Arial Narrow" w:hAnsi="Arial Narrow" w:cs="Arial"/>
                <w:sz w:val="24"/>
                <w:szCs w:val="24"/>
              </w:rPr>
            </w:pPr>
            <w:r w:rsidRPr="00651E30" w:rsidDel="00C42B2C">
              <w:rPr>
                <w:rFonts w:ascii="Arial Narrow" w:hAnsi="Arial Narrow" w:cs="Arial"/>
                <w:sz w:val="24"/>
                <w:szCs w:val="24"/>
              </w:rPr>
              <w:t>N</w:t>
            </w:r>
            <w:r w:rsidRPr="00651E30">
              <w:rPr>
                <w:rFonts w:ascii="Arial Narrow" w:hAnsi="Arial Narrow" w:cs="Arial"/>
                <w:sz w:val="24"/>
                <w:szCs w:val="24"/>
              </w:rPr>
              <w:t xml:space="preserve">MA Development Economics, </w:t>
            </w:r>
            <w:proofErr w:type="spellStart"/>
            <w:r w:rsidRPr="00651E30">
              <w:rPr>
                <w:rFonts w:ascii="Arial Narrow" w:hAnsi="Arial Narrow" w:cs="Arial"/>
                <w:sz w:val="24"/>
                <w:szCs w:val="24"/>
              </w:rPr>
              <w:t>BSoc.Sc</w:t>
            </w:r>
            <w:proofErr w:type="spellEnd"/>
            <w:r w:rsidRPr="00651E30">
              <w:rPr>
                <w:rFonts w:ascii="Arial Narrow" w:hAnsi="Arial Narrow" w:cs="Arial"/>
                <w:sz w:val="24"/>
                <w:szCs w:val="24"/>
              </w:rPr>
              <w:t xml:space="preserve"> </w:t>
            </w:r>
          </w:p>
          <w:p w14:paraId="69E6E7D7" w14:textId="77777777" w:rsidR="00651E30" w:rsidRPr="00651E30" w:rsidRDefault="00651E30" w:rsidP="00651E30">
            <w:pPr>
              <w:autoSpaceDE w:val="0"/>
              <w:autoSpaceDN w:val="0"/>
              <w:adjustRightInd w:val="0"/>
              <w:contextualSpacing/>
              <w:rPr>
                <w:rFonts w:ascii="Arial Narrow" w:hAnsi="Arial Narrow" w:cs="Arial"/>
                <w:sz w:val="24"/>
                <w:szCs w:val="24"/>
              </w:rPr>
            </w:pPr>
          </w:p>
          <w:p w14:paraId="5A5907F5" w14:textId="77777777" w:rsidR="00651E30" w:rsidRPr="00651E30" w:rsidRDefault="00651E30" w:rsidP="00651E30">
            <w:pPr>
              <w:autoSpaceDE w:val="0"/>
              <w:autoSpaceDN w:val="0"/>
              <w:adjustRightInd w:val="0"/>
              <w:contextualSpacing/>
              <w:rPr>
                <w:rFonts w:ascii="Arial Narrow" w:hAnsi="Arial Narrow" w:cs="Arial"/>
                <w:sz w:val="24"/>
                <w:szCs w:val="24"/>
              </w:rPr>
            </w:pPr>
          </w:p>
          <w:p w14:paraId="24932E94" w14:textId="77777777" w:rsidR="00651E30" w:rsidRPr="00651E30" w:rsidRDefault="00651E30" w:rsidP="00651E30">
            <w:pPr>
              <w:autoSpaceDE w:val="0"/>
              <w:autoSpaceDN w:val="0"/>
              <w:adjustRightInd w:val="0"/>
              <w:contextualSpacing/>
              <w:rPr>
                <w:rFonts w:ascii="Arial Narrow" w:hAnsi="Arial Narrow" w:cs="Arial"/>
                <w:sz w:val="24"/>
                <w:szCs w:val="24"/>
              </w:rPr>
            </w:pPr>
            <w:proofErr w:type="spellStart"/>
            <w:r w:rsidRPr="00651E30">
              <w:rPr>
                <w:rFonts w:ascii="Arial Narrow" w:hAnsi="Arial Narrow" w:cs="Arial"/>
                <w:sz w:val="24"/>
                <w:szCs w:val="24"/>
              </w:rPr>
              <w:t>M.Litt</w:t>
            </w:r>
            <w:proofErr w:type="spellEnd"/>
            <w:r w:rsidRPr="00651E30">
              <w:rPr>
                <w:rFonts w:ascii="Arial Narrow" w:hAnsi="Arial Narrow" w:cs="Arial"/>
                <w:sz w:val="24"/>
                <w:szCs w:val="24"/>
              </w:rPr>
              <w:t xml:space="preserve"> Strategic Studies, </w:t>
            </w:r>
            <w:proofErr w:type="spellStart"/>
            <w:r w:rsidRPr="00651E30">
              <w:rPr>
                <w:rFonts w:ascii="Arial Narrow" w:hAnsi="Arial Narrow" w:cs="Arial"/>
                <w:sz w:val="24"/>
                <w:szCs w:val="24"/>
              </w:rPr>
              <w:t>B.Proc</w:t>
            </w:r>
            <w:proofErr w:type="spellEnd"/>
            <w:r w:rsidRPr="00651E30">
              <w:rPr>
                <w:rFonts w:ascii="Arial Narrow" w:hAnsi="Arial Narrow" w:cs="Arial"/>
                <w:sz w:val="24"/>
                <w:szCs w:val="24"/>
              </w:rPr>
              <w:t xml:space="preserve"> (Law)</w:t>
            </w:r>
          </w:p>
          <w:p w14:paraId="3D6E9ECF" w14:textId="77777777" w:rsidR="00651E30" w:rsidRPr="00651E30" w:rsidRDefault="00651E30" w:rsidP="00651E30">
            <w:pPr>
              <w:autoSpaceDE w:val="0"/>
              <w:autoSpaceDN w:val="0"/>
              <w:adjustRightInd w:val="0"/>
              <w:contextualSpacing/>
              <w:rPr>
                <w:rFonts w:ascii="Arial Narrow" w:hAnsi="Arial Narrow" w:cs="Arial"/>
                <w:sz w:val="24"/>
                <w:szCs w:val="24"/>
              </w:rPr>
            </w:pPr>
          </w:p>
          <w:p w14:paraId="57CF4A22" w14:textId="77777777" w:rsidR="00651E30" w:rsidRPr="00651E30" w:rsidRDefault="00651E30" w:rsidP="00651E30">
            <w:pPr>
              <w:autoSpaceDE w:val="0"/>
              <w:autoSpaceDN w:val="0"/>
              <w:adjustRightInd w:val="0"/>
              <w:contextualSpacing/>
              <w:rPr>
                <w:rFonts w:ascii="Arial Narrow" w:hAnsi="Arial Narrow" w:cs="Arial"/>
                <w:sz w:val="24"/>
                <w:szCs w:val="24"/>
              </w:rPr>
            </w:pPr>
          </w:p>
          <w:p w14:paraId="465BD983" w14:textId="77777777" w:rsidR="00651E30" w:rsidRPr="00651E30" w:rsidRDefault="00651E30" w:rsidP="00651E30">
            <w:pPr>
              <w:autoSpaceDE w:val="0"/>
              <w:autoSpaceDN w:val="0"/>
              <w:adjustRightInd w:val="0"/>
              <w:contextualSpacing/>
              <w:rPr>
                <w:rFonts w:ascii="Arial Narrow" w:hAnsi="Arial Narrow" w:cs="Arial"/>
                <w:sz w:val="24"/>
                <w:szCs w:val="24"/>
              </w:rPr>
            </w:pPr>
            <w:proofErr w:type="spellStart"/>
            <w:r w:rsidRPr="00651E30">
              <w:rPr>
                <w:rFonts w:ascii="Arial Narrow" w:hAnsi="Arial Narrow" w:cs="Arial"/>
                <w:sz w:val="24"/>
                <w:szCs w:val="24"/>
              </w:rPr>
              <w:t>M.Phil</w:t>
            </w:r>
            <w:proofErr w:type="spellEnd"/>
            <w:r w:rsidRPr="00651E30">
              <w:rPr>
                <w:rFonts w:ascii="Arial Narrow" w:hAnsi="Arial Narrow" w:cs="Arial"/>
                <w:sz w:val="24"/>
                <w:szCs w:val="24"/>
              </w:rPr>
              <w:t xml:space="preserve"> in Sustainable Development, BA Hons in International Studies, BA</w:t>
            </w:r>
          </w:p>
          <w:p w14:paraId="4CB4444A" w14:textId="77777777" w:rsidR="00651E30" w:rsidRPr="00651E30" w:rsidRDefault="00651E30" w:rsidP="00651E30">
            <w:pPr>
              <w:autoSpaceDE w:val="0"/>
              <w:autoSpaceDN w:val="0"/>
              <w:adjustRightInd w:val="0"/>
              <w:contextualSpacing/>
              <w:rPr>
                <w:rFonts w:ascii="Arial Narrow" w:hAnsi="Arial Narrow" w:cs="Arial"/>
                <w:sz w:val="24"/>
                <w:szCs w:val="24"/>
              </w:rPr>
            </w:pPr>
          </w:p>
        </w:tc>
        <w:tc>
          <w:tcPr>
            <w:tcW w:w="5841" w:type="dxa"/>
          </w:tcPr>
          <w:p w14:paraId="3AACB296" w14:textId="77777777" w:rsidR="00651E30" w:rsidRPr="00651E30" w:rsidRDefault="00651E30" w:rsidP="00651E30">
            <w:pPr>
              <w:autoSpaceDE w:val="0"/>
              <w:autoSpaceDN w:val="0"/>
              <w:adjustRightInd w:val="0"/>
              <w:contextualSpacing/>
              <w:rPr>
                <w:rFonts w:ascii="Arial Narrow" w:hAnsi="Arial Narrow" w:cs="Arial"/>
                <w:sz w:val="24"/>
                <w:szCs w:val="24"/>
              </w:rPr>
            </w:pPr>
            <w:r w:rsidRPr="00651E30">
              <w:rPr>
                <w:rFonts w:ascii="Arial Narrow" w:hAnsi="Arial Narrow" w:cs="Arial"/>
                <w:sz w:val="24"/>
                <w:szCs w:val="24"/>
              </w:rPr>
              <w:t>The Public Service Act (Section 12A (1)) provides that Special Advisers may be appointed-</w:t>
            </w:r>
          </w:p>
          <w:p w14:paraId="0E4BE6F5" w14:textId="77777777" w:rsidR="00651E30" w:rsidRPr="00651E30" w:rsidRDefault="00651E30" w:rsidP="00651E30">
            <w:pPr>
              <w:numPr>
                <w:ilvl w:val="0"/>
                <w:numId w:val="22"/>
              </w:numPr>
              <w:autoSpaceDE w:val="0"/>
              <w:autoSpaceDN w:val="0"/>
              <w:adjustRightInd w:val="0"/>
              <w:spacing w:line="276" w:lineRule="auto"/>
              <w:ind w:left="317" w:hanging="283"/>
              <w:contextualSpacing/>
              <w:rPr>
                <w:rFonts w:ascii="Arial Narrow" w:hAnsi="Arial Narrow" w:cs="Arial"/>
                <w:sz w:val="24"/>
                <w:szCs w:val="24"/>
              </w:rPr>
            </w:pPr>
            <w:r w:rsidRPr="00651E30">
              <w:rPr>
                <w:rFonts w:ascii="Arial Narrow" w:hAnsi="Arial Narrow" w:cs="Arial"/>
                <w:sz w:val="24"/>
                <w:szCs w:val="24"/>
              </w:rPr>
              <w:t>to advise the Executive Authority on the exercise or performance of the Executive Authority’s powers and duties;</w:t>
            </w:r>
          </w:p>
          <w:p w14:paraId="10E7FCE7" w14:textId="77777777" w:rsidR="00651E30" w:rsidRPr="00651E30" w:rsidRDefault="00651E30" w:rsidP="00651E30">
            <w:pPr>
              <w:numPr>
                <w:ilvl w:val="0"/>
                <w:numId w:val="22"/>
              </w:numPr>
              <w:autoSpaceDE w:val="0"/>
              <w:autoSpaceDN w:val="0"/>
              <w:adjustRightInd w:val="0"/>
              <w:spacing w:line="276" w:lineRule="auto"/>
              <w:ind w:left="317" w:hanging="283"/>
              <w:contextualSpacing/>
              <w:rPr>
                <w:rFonts w:ascii="Arial Narrow" w:hAnsi="Arial Narrow" w:cs="Arial"/>
                <w:sz w:val="24"/>
                <w:szCs w:val="24"/>
              </w:rPr>
            </w:pPr>
            <w:r w:rsidRPr="00651E30">
              <w:rPr>
                <w:rFonts w:ascii="Arial Narrow" w:hAnsi="Arial Narrow" w:cs="Arial"/>
                <w:sz w:val="24"/>
                <w:szCs w:val="24"/>
              </w:rPr>
              <w:t>to advise the Executive Authority on the development of policy that will promote the relevant department’s objectives</w:t>
            </w:r>
          </w:p>
          <w:p w14:paraId="2EDDF0BA" w14:textId="77777777" w:rsidR="00651E30" w:rsidRPr="00651E30" w:rsidRDefault="00651E30" w:rsidP="00651E30">
            <w:pPr>
              <w:numPr>
                <w:ilvl w:val="0"/>
                <w:numId w:val="22"/>
              </w:numPr>
              <w:autoSpaceDE w:val="0"/>
              <w:autoSpaceDN w:val="0"/>
              <w:adjustRightInd w:val="0"/>
              <w:spacing w:line="276" w:lineRule="auto"/>
              <w:ind w:left="317" w:hanging="283"/>
              <w:contextualSpacing/>
              <w:jc w:val="both"/>
              <w:rPr>
                <w:rFonts w:ascii="Arial Narrow" w:eastAsia="Times New Roman" w:hAnsi="Arial Narrow" w:cs="Times New Roman"/>
                <w:b/>
                <w:bCs/>
                <w:sz w:val="24"/>
                <w:szCs w:val="24"/>
                <w:lang w:val="en-GB"/>
              </w:rPr>
            </w:pPr>
            <w:proofErr w:type="gramStart"/>
            <w:r w:rsidRPr="00651E30">
              <w:rPr>
                <w:rFonts w:ascii="Arial Narrow" w:hAnsi="Arial Narrow" w:cs="Arial"/>
                <w:sz w:val="24"/>
                <w:szCs w:val="24"/>
              </w:rPr>
              <w:t>to</w:t>
            </w:r>
            <w:proofErr w:type="gramEnd"/>
            <w:r w:rsidRPr="00651E30">
              <w:rPr>
                <w:rFonts w:ascii="Arial Narrow" w:hAnsi="Arial Narrow" w:cs="Arial"/>
                <w:sz w:val="24"/>
                <w:szCs w:val="24"/>
              </w:rPr>
              <w:t xml:space="preserve"> perform such other tasks as may be appropriate in respect of the exercise or performance of the Executive Authority’s powers and  duties.</w:t>
            </w:r>
          </w:p>
        </w:tc>
      </w:tr>
    </w:tbl>
    <w:p w14:paraId="38CCA9F7"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p>
    <w:p w14:paraId="1EA14AE4"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ab/>
      </w:r>
    </w:p>
    <w:p w14:paraId="2CC2BE5B"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br w:type="page"/>
      </w:r>
    </w:p>
    <w:p w14:paraId="460D855F"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lastRenderedPageBreak/>
        <w:t>2015/16</w:t>
      </w:r>
    </w:p>
    <w:tbl>
      <w:tblPr>
        <w:tblStyle w:val="TableGrid2"/>
        <w:tblW w:w="11250" w:type="dxa"/>
        <w:tblInd w:w="-815" w:type="dxa"/>
        <w:tblLayout w:type="fixed"/>
        <w:tblLook w:val="04A0" w:firstRow="1" w:lastRow="0" w:firstColumn="1" w:lastColumn="0" w:noHBand="0" w:noVBand="1"/>
      </w:tblPr>
      <w:tblGrid>
        <w:gridCol w:w="630"/>
        <w:gridCol w:w="990"/>
        <w:gridCol w:w="1620"/>
        <w:gridCol w:w="2212"/>
        <w:gridCol w:w="5798"/>
      </w:tblGrid>
      <w:tr w:rsidR="00651E30" w:rsidRPr="00651E30" w14:paraId="24AA75E1" w14:textId="77777777" w:rsidTr="009C2657">
        <w:tc>
          <w:tcPr>
            <w:tcW w:w="630" w:type="dxa"/>
          </w:tcPr>
          <w:p w14:paraId="0FC25EF6"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 xml:space="preserve">(b) </w:t>
            </w:r>
          </w:p>
        </w:tc>
        <w:tc>
          <w:tcPr>
            <w:tcW w:w="990" w:type="dxa"/>
          </w:tcPr>
          <w:p w14:paraId="2EC1C7DA" w14:textId="77777777" w:rsidR="00651E30" w:rsidRPr="00651E30" w:rsidRDefault="00651E30" w:rsidP="00651E30">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(ii) salary level</w:t>
            </w:r>
          </w:p>
        </w:tc>
        <w:tc>
          <w:tcPr>
            <w:tcW w:w="1620" w:type="dxa"/>
          </w:tcPr>
          <w:p w14:paraId="5B1CD0C8"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sz w:val="24"/>
                <w:szCs w:val="24"/>
                <w:lang w:val="en-GB"/>
              </w:rPr>
              <w:t xml:space="preserve">(iii) </w:t>
            </w:r>
            <w:r w:rsidRPr="00651E30">
              <w:rPr>
                <w:rFonts w:ascii="Arial Narrow" w:eastAsia="Calibri" w:hAnsi="Arial Narrow" w:cs="Times New Roman"/>
                <w:b/>
                <w:sz w:val="24"/>
                <w:szCs w:val="24"/>
                <w:lang w:val="en-GB"/>
              </w:rPr>
              <w:t>job</w:t>
            </w:r>
            <w:r w:rsidRPr="00651E30">
              <w:rPr>
                <w:rFonts w:ascii="Arial Narrow" w:eastAsia="Times New Roman" w:hAnsi="Arial Narrow" w:cs="Times New Roman"/>
                <w:b/>
                <w:sz w:val="24"/>
                <w:szCs w:val="24"/>
                <w:lang w:val="en-GB"/>
              </w:rPr>
              <w:t xml:space="preserve"> title,</w:t>
            </w:r>
          </w:p>
        </w:tc>
        <w:tc>
          <w:tcPr>
            <w:tcW w:w="2212" w:type="dxa"/>
          </w:tcPr>
          <w:p w14:paraId="7B8279A5" w14:textId="77777777" w:rsidR="00651E30" w:rsidRPr="00651E30" w:rsidRDefault="00651E30" w:rsidP="00651E30">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(iv) Qualifications</w:t>
            </w:r>
          </w:p>
        </w:tc>
        <w:tc>
          <w:tcPr>
            <w:tcW w:w="5798" w:type="dxa"/>
          </w:tcPr>
          <w:p w14:paraId="5781ABD9" w14:textId="77777777" w:rsidR="00651E30" w:rsidRPr="00651E30" w:rsidRDefault="00651E30" w:rsidP="00651E30">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 xml:space="preserve">(v)Job description </w:t>
            </w:r>
          </w:p>
        </w:tc>
      </w:tr>
      <w:tr w:rsidR="00651E30" w:rsidRPr="00651E30" w14:paraId="54282932" w14:textId="77777777" w:rsidTr="009C2657">
        <w:tc>
          <w:tcPr>
            <w:tcW w:w="630" w:type="dxa"/>
          </w:tcPr>
          <w:p w14:paraId="3A790E9B"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1</w:t>
            </w:r>
          </w:p>
        </w:tc>
        <w:tc>
          <w:tcPr>
            <w:tcW w:w="990" w:type="dxa"/>
          </w:tcPr>
          <w:p w14:paraId="5132304A"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14</w:t>
            </w:r>
          </w:p>
        </w:tc>
        <w:tc>
          <w:tcPr>
            <w:tcW w:w="1620" w:type="dxa"/>
          </w:tcPr>
          <w:p w14:paraId="0D737AE0"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Chief of Staff </w:t>
            </w:r>
          </w:p>
          <w:p w14:paraId="223D9DBF" w14:textId="77777777" w:rsidR="00651E30" w:rsidRPr="00651E30" w:rsidRDefault="00651E30" w:rsidP="00651E30">
            <w:pPr>
              <w:rPr>
                <w:rFonts w:ascii="Arial Narrow" w:eastAsia="Times New Roman" w:hAnsi="Arial Narrow" w:cs="Times New Roman"/>
                <w:bCs/>
                <w:sz w:val="24"/>
                <w:szCs w:val="24"/>
                <w:lang w:val="en-GB"/>
              </w:rPr>
            </w:pPr>
          </w:p>
          <w:p w14:paraId="30D96EF8" w14:textId="77777777" w:rsidR="00651E30" w:rsidRPr="00651E30" w:rsidRDefault="00651E30" w:rsidP="00651E30">
            <w:pPr>
              <w:rPr>
                <w:rFonts w:ascii="Arial Narrow" w:eastAsia="Times New Roman" w:hAnsi="Arial Narrow" w:cs="Times New Roman"/>
                <w:bCs/>
                <w:sz w:val="24"/>
                <w:szCs w:val="24"/>
                <w:lang w:val="en-GB"/>
              </w:rPr>
            </w:pPr>
          </w:p>
          <w:p w14:paraId="2082FDFB"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5C565083" w14:textId="77777777" w:rsidR="009C2657" w:rsidRDefault="00651E30" w:rsidP="00651E30">
            <w:pPr>
              <w:spacing w:line="276" w:lineRule="auto"/>
              <w:jc w:val="both"/>
              <w:rPr>
                <w:rFonts w:ascii="Arial Narrow" w:eastAsia="Times New Roman" w:hAnsi="Arial Narrow" w:cs="Times New Roman"/>
                <w:sz w:val="24"/>
                <w:szCs w:val="24"/>
              </w:rPr>
            </w:pPr>
            <w:proofErr w:type="spellStart"/>
            <w:r w:rsidRPr="00651E30">
              <w:rPr>
                <w:rFonts w:ascii="Arial Narrow" w:eastAsia="Times New Roman" w:hAnsi="Arial Narrow" w:cs="Times New Roman"/>
                <w:sz w:val="24"/>
                <w:szCs w:val="24"/>
              </w:rPr>
              <w:t>Honours</w:t>
            </w:r>
            <w:proofErr w:type="spellEnd"/>
            <w:r w:rsidRPr="00651E30">
              <w:rPr>
                <w:rFonts w:ascii="Arial Narrow" w:eastAsia="Times New Roman" w:hAnsi="Arial Narrow" w:cs="Times New Roman"/>
                <w:sz w:val="24"/>
                <w:szCs w:val="24"/>
              </w:rPr>
              <w:t xml:space="preserve"> Degree: Public Administration</w:t>
            </w:r>
          </w:p>
          <w:p w14:paraId="765B929E" w14:textId="77777777" w:rsidR="009C2657" w:rsidRPr="009C2657" w:rsidRDefault="009C2657" w:rsidP="009C2657">
            <w:pPr>
              <w:rPr>
                <w:rFonts w:ascii="Arial Narrow" w:eastAsia="Times New Roman" w:hAnsi="Arial Narrow" w:cs="Times New Roman"/>
                <w:sz w:val="24"/>
                <w:szCs w:val="24"/>
              </w:rPr>
            </w:pPr>
          </w:p>
          <w:p w14:paraId="3214C038" w14:textId="77777777" w:rsidR="009C2657" w:rsidRPr="009C2657" w:rsidRDefault="009C2657" w:rsidP="009C2657">
            <w:pPr>
              <w:rPr>
                <w:rFonts w:ascii="Arial Narrow" w:eastAsia="Times New Roman" w:hAnsi="Arial Narrow" w:cs="Times New Roman"/>
                <w:sz w:val="24"/>
                <w:szCs w:val="24"/>
              </w:rPr>
            </w:pPr>
          </w:p>
          <w:p w14:paraId="611EF1E5" w14:textId="77777777" w:rsidR="009C2657" w:rsidRDefault="009C2657" w:rsidP="009C2657">
            <w:pPr>
              <w:rPr>
                <w:rFonts w:ascii="Arial Narrow" w:eastAsia="Times New Roman" w:hAnsi="Arial Narrow" w:cs="Times New Roman"/>
                <w:sz w:val="24"/>
                <w:szCs w:val="24"/>
              </w:rPr>
            </w:pPr>
          </w:p>
          <w:p w14:paraId="7B32B7F4" w14:textId="77777777" w:rsidR="009C2657" w:rsidRDefault="009C2657" w:rsidP="009C2657">
            <w:pPr>
              <w:rPr>
                <w:rFonts w:ascii="Arial Narrow" w:eastAsia="Times New Roman" w:hAnsi="Arial Narrow" w:cs="Times New Roman"/>
                <w:sz w:val="24"/>
                <w:szCs w:val="24"/>
              </w:rPr>
            </w:pPr>
          </w:p>
          <w:p w14:paraId="63C7FCB5" w14:textId="77777777" w:rsidR="009C2657" w:rsidRDefault="009C2657" w:rsidP="009C2657">
            <w:pPr>
              <w:rPr>
                <w:rFonts w:ascii="Arial Narrow" w:eastAsia="Times New Roman" w:hAnsi="Arial Narrow" w:cs="Times New Roman"/>
                <w:sz w:val="24"/>
                <w:szCs w:val="24"/>
              </w:rPr>
            </w:pPr>
          </w:p>
          <w:p w14:paraId="0A368958" w14:textId="77777777" w:rsidR="00651E30" w:rsidRPr="009C2657" w:rsidRDefault="00651E30" w:rsidP="009C2657">
            <w:pPr>
              <w:rPr>
                <w:rFonts w:ascii="Arial Narrow" w:eastAsia="Times New Roman" w:hAnsi="Arial Narrow" w:cs="Times New Roman"/>
                <w:sz w:val="24"/>
                <w:szCs w:val="24"/>
              </w:rPr>
            </w:pPr>
          </w:p>
        </w:tc>
        <w:tc>
          <w:tcPr>
            <w:tcW w:w="5798" w:type="dxa"/>
          </w:tcPr>
          <w:p w14:paraId="693FA36C"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Ensure that administrative support is rendered to the executing authority on Parliamentary/Legislature and Cabinet matters.</w:t>
            </w:r>
          </w:p>
          <w:p w14:paraId="496D57C0"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Ensure that the required administrative functions are performed within the office of the executive authority.</w:t>
            </w:r>
          </w:p>
          <w:p w14:paraId="02CC41B6"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Assist the executive authority with his/her constituency work.</w:t>
            </w:r>
          </w:p>
          <w:p w14:paraId="7101983D"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Assist the executive authority with matters emanating from his/her portfolio and official matters emanating from other activities, e.g. participation in national and international forums and structures.  </w:t>
            </w:r>
          </w:p>
          <w:p w14:paraId="653A540C"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Manage the office of the executing authority</w:t>
            </w:r>
          </w:p>
          <w:p w14:paraId="09B732E5"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rPr>
              <w:t>Study the relevant Public Service and departmental prescripts/policies and other documents and ensure that the application thereof is understood properly.</w:t>
            </w:r>
          </w:p>
        </w:tc>
      </w:tr>
      <w:tr w:rsidR="00651E30" w:rsidRPr="00651E30" w14:paraId="3A73D279" w14:textId="77777777" w:rsidTr="009C2657">
        <w:tc>
          <w:tcPr>
            <w:tcW w:w="630" w:type="dxa"/>
          </w:tcPr>
          <w:p w14:paraId="23C1513C"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2</w:t>
            </w:r>
          </w:p>
        </w:tc>
        <w:tc>
          <w:tcPr>
            <w:tcW w:w="990" w:type="dxa"/>
          </w:tcPr>
          <w:p w14:paraId="4A563E1E"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13</w:t>
            </w:r>
          </w:p>
        </w:tc>
        <w:tc>
          <w:tcPr>
            <w:tcW w:w="1620" w:type="dxa"/>
          </w:tcPr>
          <w:p w14:paraId="6999DE23"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Acting Director: Administration </w:t>
            </w:r>
          </w:p>
          <w:p w14:paraId="4EEBCB5E" w14:textId="77777777" w:rsidR="00651E30" w:rsidRPr="00651E30" w:rsidRDefault="00651E30" w:rsidP="00651E30">
            <w:pPr>
              <w:rPr>
                <w:rFonts w:ascii="Arial Narrow" w:eastAsia="Times New Roman" w:hAnsi="Arial Narrow" w:cs="Times New Roman"/>
                <w:b/>
                <w:bCs/>
                <w:sz w:val="24"/>
                <w:szCs w:val="24"/>
                <w:lang w:val="en-GB"/>
              </w:rPr>
            </w:pPr>
          </w:p>
          <w:p w14:paraId="46E5A925" w14:textId="77777777" w:rsidR="00651E30" w:rsidRPr="00651E30" w:rsidRDefault="00651E30" w:rsidP="00651E30">
            <w:pPr>
              <w:rPr>
                <w:rFonts w:ascii="Arial Narrow" w:eastAsia="Times New Roman" w:hAnsi="Arial Narrow" w:cs="Times New Roman"/>
                <w:b/>
                <w:bCs/>
                <w:sz w:val="24"/>
                <w:szCs w:val="24"/>
                <w:lang w:val="en-GB"/>
              </w:rPr>
            </w:pPr>
          </w:p>
        </w:tc>
        <w:tc>
          <w:tcPr>
            <w:tcW w:w="2212" w:type="dxa"/>
          </w:tcPr>
          <w:p w14:paraId="7396BBAB" w14:textId="77777777" w:rsidR="00651E30" w:rsidRPr="00651E30" w:rsidRDefault="00651E30" w:rsidP="00651E30">
            <w:pPr>
              <w:spacing w:line="276" w:lineRule="auto"/>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Honours Degree: Information Systems</w:t>
            </w:r>
          </w:p>
        </w:tc>
        <w:tc>
          <w:tcPr>
            <w:tcW w:w="5798" w:type="dxa"/>
          </w:tcPr>
          <w:p w14:paraId="78AA770B"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rPr>
              <w:t>Manage the administrative activities within the office of the executive authority</w:t>
            </w:r>
          </w:p>
          <w:p w14:paraId="3EA5DECD"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Relationship management (internal and external liaison and coordination)</w:t>
            </w:r>
          </w:p>
          <w:p w14:paraId="7C613769"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 xml:space="preserve"> </w:t>
            </w:r>
            <w:r w:rsidRPr="00651E30">
              <w:rPr>
                <w:rFonts w:ascii="Arial Narrow" w:eastAsia="Times New Roman" w:hAnsi="Arial Narrow" w:cs="Arial"/>
                <w:bCs/>
                <w:sz w:val="24"/>
                <w:szCs w:val="24"/>
              </w:rPr>
              <w:t>Render a Cabinet support service to the executive authority</w:t>
            </w:r>
            <w:r w:rsidRPr="00651E30">
              <w:rPr>
                <w:rFonts w:ascii="Arial Narrow" w:eastAsia="Times New Roman" w:hAnsi="Arial Narrow" w:cs="Arial"/>
                <w:bCs/>
                <w:sz w:val="24"/>
                <w:szCs w:val="24"/>
                <w:lang w:val="en-GB"/>
              </w:rPr>
              <w:t>Financial planning and logistical support.</w:t>
            </w:r>
          </w:p>
          <w:p w14:paraId="3897A849"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Organisational and operational management and service delivery improvement.</w:t>
            </w:r>
          </w:p>
          <w:p w14:paraId="2D1FDD26"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Arial"/>
                <w:bCs/>
                <w:sz w:val="24"/>
                <w:szCs w:val="24"/>
                <w:lang w:val="en-GB"/>
              </w:rPr>
              <w:t>Human resources management.</w:t>
            </w:r>
          </w:p>
        </w:tc>
      </w:tr>
      <w:tr w:rsidR="00651E30" w:rsidRPr="00651E30" w14:paraId="109784A2" w14:textId="77777777" w:rsidTr="009C2657">
        <w:tc>
          <w:tcPr>
            <w:tcW w:w="630" w:type="dxa"/>
          </w:tcPr>
          <w:p w14:paraId="085E335E"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3</w:t>
            </w:r>
          </w:p>
        </w:tc>
        <w:tc>
          <w:tcPr>
            <w:tcW w:w="990" w:type="dxa"/>
          </w:tcPr>
          <w:p w14:paraId="20E55499"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13</w:t>
            </w:r>
          </w:p>
        </w:tc>
        <w:tc>
          <w:tcPr>
            <w:tcW w:w="1620" w:type="dxa"/>
          </w:tcPr>
          <w:p w14:paraId="18EB34F2" w14:textId="77777777" w:rsidR="00651E30" w:rsidRPr="00651E30" w:rsidRDefault="00651E30" w:rsidP="00651E30">
            <w:pPr>
              <w:rPr>
                <w:rFonts w:ascii="Arial Narrow" w:eastAsia="Times New Roman" w:hAnsi="Arial Narrow" w:cs="Times New Roman"/>
                <w:bCs/>
                <w:sz w:val="24"/>
                <w:szCs w:val="24"/>
                <w:lang w:val="en-GB"/>
              </w:rPr>
            </w:pPr>
            <w:proofErr w:type="spellStart"/>
            <w:r w:rsidRPr="00651E30" w:rsidDel="006B5B1E">
              <w:rPr>
                <w:rFonts w:ascii="Arial Narrow" w:eastAsia="Times New Roman" w:hAnsi="Arial Narrow" w:cs="Times New Roman"/>
                <w:bCs/>
                <w:sz w:val="24"/>
                <w:szCs w:val="24"/>
                <w:lang w:val="en-GB"/>
              </w:rPr>
              <w:t>M</w:t>
            </w:r>
            <w:r w:rsidRPr="00651E30">
              <w:rPr>
                <w:rFonts w:ascii="Arial Narrow" w:eastAsia="Times New Roman" w:hAnsi="Arial Narrow" w:cs="Times New Roman"/>
                <w:bCs/>
                <w:sz w:val="24"/>
                <w:szCs w:val="24"/>
                <w:lang w:val="en-GB"/>
              </w:rPr>
              <w:t>Media</w:t>
            </w:r>
            <w:proofErr w:type="spellEnd"/>
            <w:r w:rsidRPr="00651E30">
              <w:rPr>
                <w:rFonts w:ascii="Arial Narrow" w:eastAsia="Times New Roman" w:hAnsi="Arial Narrow" w:cs="Times New Roman"/>
                <w:bCs/>
                <w:sz w:val="24"/>
                <w:szCs w:val="24"/>
                <w:lang w:val="en-GB"/>
              </w:rPr>
              <w:t xml:space="preserve"> Liaison Officer </w:t>
            </w:r>
          </w:p>
          <w:p w14:paraId="125AE6B5"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44516979"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BA: English and Psychology</w:t>
            </w:r>
          </w:p>
        </w:tc>
        <w:tc>
          <w:tcPr>
            <w:tcW w:w="5798" w:type="dxa"/>
          </w:tcPr>
          <w:p w14:paraId="024817E2"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Provide a media liaison service to the executive authority.  </w:t>
            </w:r>
          </w:p>
          <w:p w14:paraId="22C8F32C"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Monitor and analyse reporting in the media on the portfolio of the executive authority and prepare responses as required.  </w:t>
            </w:r>
          </w:p>
          <w:p w14:paraId="1225B010"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Participate in GCIS forums like the Communications Forum and the Media Liaison Forum, and in the collective planning of the communication and media issues of Government.</w:t>
            </w:r>
          </w:p>
          <w:p w14:paraId="4AE00E75"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Study the relevant Public Service and departmental prescripts/policies and other documents and ensure that the application thereof is understood properly.</w:t>
            </w:r>
          </w:p>
        </w:tc>
      </w:tr>
      <w:tr w:rsidR="00651E30" w:rsidRPr="00651E30" w14:paraId="6F3FC6FE" w14:textId="77777777" w:rsidTr="009C2657">
        <w:tc>
          <w:tcPr>
            <w:tcW w:w="630" w:type="dxa"/>
          </w:tcPr>
          <w:p w14:paraId="1FC8046F"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4</w:t>
            </w:r>
          </w:p>
        </w:tc>
        <w:tc>
          <w:tcPr>
            <w:tcW w:w="990" w:type="dxa"/>
          </w:tcPr>
          <w:p w14:paraId="575ED809"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11</w:t>
            </w:r>
          </w:p>
        </w:tc>
        <w:tc>
          <w:tcPr>
            <w:tcW w:w="1620" w:type="dxa"/>
          </w:tcPr>
          <w:p w14:paraId="6C92B692"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Private Secretary/ Personal Assistant</w:t>
            </w:r>
          </w:p>
          <w:p w14:paraId="5372EF0E"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7B49DB34" w14:textId="77777777" w:rsidR="00651E30" w:rsidRPr="00651E30" w:rsidRDefault="00651E30" w:rsidP="00651E30">
            <w:pPr>
              <w:spacing w:line="276" w:lineRule="auto"/>
              <w:rPr>
                <w:rFonts w:ascii="Arial Narrow" w:eastAsia="Times New Roman" w:hAnsi="Arial Narrow" w:cs="Times New Roman"/>
                <w:sz w:val="24"/>
                <w:szCs w:val="24"/>
              </w:rPr>
            </w:pPr>
            <w:r w:rsidRPr="00651E30">
              <w:rPr>
                <w:rFonts w:ascii="Arial Narrow" w:eastAsia="Times New Roman" w:hAnsi="Arial Narrow" w:cs="Times New Roman"/>
                <w:sz w:val="24"/>
                <w:szCs w:val="24"/>
                <w:lang w:val="en-GB"/>
              </w:rPr>
              <w:t>ND Public Administration</w:t>
            </w:r>
          </w:p>
        </w:tc>
        <w:tc>
          <w:tcPr>
            <w:tcW w:w="5798" w:type="dxa"/>
          </w:tcPr>
          <w:p w14:paraId="5B6B420A"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Provide a secretarial/receptionist support service to the executive authority.  </w:t>
            </w:r>
          </w:p>
          <w:p w14:paraId="3CD1660E"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Render an administrative support service to the executive authority.  </w:t>
            </w:r>
          </w:p>
          <w:p w14:paraId="4844FA8E"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Provide support to the executive authority with regard to meetings.  </w:t>
            </w:r>
          </w:p>
          <w:p w14:paraId="194D00C4"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Assist the executive authority with constituency work.  </w:t>
            </w:r>
          </w:p>
          <w:p w14:paraId="3A231740"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rPr>
              <w:t>Support the executive authority with private obligations</w:t>
            </w:r>
          </w:p>
        </w:tc>
      </w:tr>
      <w:tr w:rsidR="00651E30" w:rsidRPr="00651E30" w14:paraId="39F07DD8" w14:textId="77777777" w:rsidTr="009C2657">
        <w:tc>
          <w:tcPr>
            <w:tcW w:w="630" w:type="dxa"/>
          </w:tcPr>
          <w:p w14:paraId="7CC1E8D1"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lastRenderedPageBreak/>
              <w:t>5</w:t>
            </w:r>
          </w:p>
        </w:tc>
        <w:tc>
          <w:tcPr>
            <w:tcW w:w="990" w:type="dxa"/>
          </w:tcPr>
          <w:p w14:paraId="360DA585"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10</w:t>
            </w:r>
          </w:p>
        </w:tc>
        <w:tc>
          <w:tcPr>
            <w:tcW w:w="1620" w:type="dxa"/>
          </w:tcPr>
          <w:p w14:paraId="4493A214"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Assistant Appointments Secretary </w:t>
            </w:r>
          </w:p>
          <w:p w14:paraId="6EBDAD08"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7DA40EF4" w14:textId="77777777" w:rsidR="00651E30" w:rsidRPr="00651E30" w:rsidRDefault="00651E30" w:rsidP="00651E30">
            <w:pPr>
              <w:spacing w:line="276" w:lineRule="auto"/>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Degree: Political Science</w:t>
            </w:r>
          </w:p>
        </w:tc>
        <w:tc>
          <w:tcPr>
            <w:tcW w:w="5798" w:type="dxa"/>
          </w:tcPr>
          <w:p w14:paraId="19DE9B02"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Provide a secretarial/receptionist support service to the executive authority.</w:t>
            </w:r>
          </w:p>
          <w:p w14:paraId="0BED52A7"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Render an administrative support service to the executive authority.</w:t>
            </w:r>
          </w:p>
          <w:p w14:paraId="2A88899D"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Provide support to the executive authority with regard to meetings.</w:t>
            </w:r>
          </w:p>
          <w:p w14:paraId="531427AC"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Assist the appointments secretary with constituency work of the executive authority.</w:t>
            </w:r>
          </w:p>
          <w:p w14:paraId="4742D0F1"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Support the executive authority with private obligations.</w:t>
            </w:r>
          </w:p>
          <w:p w14:paraId="6956971F"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lang w:val="en-GB"/>
              </w:rPr>
              <w:t>Study the relevant Public Service and departmental prescripts/policies and other documents and ensure that the application thereof is understood properly</w:t>
            </w:r>
          </w:p>
        </w:tc>
      </w:tr>
      <w:tr w:rsidR="00651E30" w:rsidRPr="00651E30" w14:paraId="7DDF95BF" w14:textId="77777777" w:rsidTr="009C2657">
        <w:tc>
          <w:tcPr>
            <w:tcW w:w="630" w:type="dxa"/>
          </w:tcPr>
          <w:p w14:paraId="5A188B6D"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6</w:t>
            </w:r>
          </w:p>
          <w:tbl>
            <w:tblPr>
              <w:tblStyle w:val="TableGrid2"/>
              <w:tblW w:w="11577" w:type="dxa"/>
              <w:tblInd w:w="565" w:type="dxa"/>
              <w:tblLayout w:type="fixed"/>
              <w:tblLook w:val="04A0" w:firstRow="1" w:lastRow="0" w:firstColumn="1" w:lastColumn="0" w:noHBand="0" w:noVBand="1"/>
            </w:tblPr>
            <w:tblGrid>
              <w:gridCol w:w="767"/>
              <w:gridCol w:w="807"/>
              <w:gridCol w:w="807"/>
              <w:gridCol w:w="1463"/>
              <w:gridCol w:w="1738"/>
              <w:gridCol w:w="5995"/>
            </w:tblGrid>
            <w:tr w:rsidR="00651E30" w:rsidRPr="00651E30" w14:paraId="0641985F" w14:textId="77777777" w:rsidTr="00651E30">
              <w:tc>
                <w:tcPr>
                  <w:tcW w:w="767" w:type="dxa"/>
                </w:tcPr>
                <w:p w14:paraId="7AA9CB22" w14:textId="77777777" w:rsidR="00651E30" w:rsidRPr="00651E30" w:rsidRDefault="00651E30" w:rsidP="00651E30">
                  <w:pPr>
                    <w:spacing w:line="360" w:lineRule="auto"/>
                    <w:rPr>
                      <w:rFonts w:ascii="Arial Narrow" w:eastAsia="Times New Roman" w:hAnsi="Arial Narrow" w:cs="Times New Roman"/>
                      <w:b/>
                      <w:bCs/>
                      <w:color w:val="70AD47" w:themeColor="accent6"/>
                      <w:sz w:val="24"/>
                      <w:szCs w:val="24"/>
                      <w:lang w:val="en-GB"/>
                    </w:rPr>
                  </w:pPr>
                  <w:r w:rsidRPr="00651E30">
                    <w:rPr>
                      <w:rFonts w:ascii="Arial Narrow" w:eastAsia="Times New Roman" w:hAnsi="Arial Narrow" w:cs="Times New Roman"/>
                      <w:b/>
                      <w:bCs/>
                      <w:color w:val="70AD47" w:themeColor="accent6"/>
                      <w:sz w:val="24"/>
                      <w:szCs w:val="24"/>
                      <w:lang w:val="en-GB"/>
                    </w:rPr>
                    <w:t>10</w:t>
                  </w:r>
                </w:p>
              </w:tc>
              <w:tc>
                <w:tcPr>
                  <w:tcW w:w="807" w:type="dxa"/>
                </w:tcPr>
                <w:p w14:paraId="5EE2BED3"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470 774</w:t>
                  </w:r>
                </w:p>
              </w:tc>
              <w:tc>
                <w:tcPr>
                  <w:tcW w:w="807" w:type="dxa"/>
                </w:tcPr>
                <w:p w14:paraId="3BBF9F03"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9</w:t>
                  </w:r>
                </w:p>
              </w:tc>
              <w:tc>
                <w:tcPr>
                  <w:tcW w:w="1463" w:type="dxa"/>
                </w:tcPr>
                <w:p w14:paraId="41440151"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Assistant Director: Administration</w:t>
                  </w:r>
                </w:p>
                <w:p w14:paraId="68F36859"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(Seconded)</w:t>
                  </w:r>
                </w:p>
              </w:tc>
              <w:tc>
                <w:tcPr>
                  <w:tcW w:w="1738" w:type="dxa"/>
                </w:tcPr>
                <w:p w14:paraId="5CF71C0F" w14:textId="77777777" w:rsidR="00651E30" w:rsidRPr="00651E30" w:rsidRDefault="00651E30" w:rsidP="00651E30">
                  <w:pPr>
                    <w:autoSpaceDE w:val="0"/>
                    <w:autoSpaceDN w:val="0"/>
                    <w:adjustRightInd w:val="0"/>
                    <w:rPr>
                      <w:rFonts w:ascii="Arial Narrow" w:hAnsi="Arial Narrow" w:cs="Arial"/>
                      <w:color w:val="70AD47" w:themeColor="accent6"/>
                      <w:sz w:val="24"/>
                      <w:szCs w:val="24"/>
                    </w:rPr>
                  </w:pPr>
                  <w:proofErr w:type="spellStart"/>
                  <w:r w:rsidRPr="00651E30">
                    <w:rPr>
                      <w:rFonts w:ascii="Arial Narrow" w:hAnsi="Arial Narrow" w:cs="Arial"/>
                      <w:color w:val="70AD47" w:themeColor="accent6"/>
                      <w:sz w:val="24"/>
                      <w:szCs w:val="24"/>
                    </w:rPr>
                    <w:t>Btech</w:t>
                  </w:r>
                  <w:proofErr w:type="spellEnd"/>
                  <w:r w:rsidRPr="00651E30">
                    <w:rPr>
                      <w:rFonts w:ascii="Arial Narrow" w:hAnsi="Arial Narrow" w:cs="Arial"/>
                      <w:color w:val="70AD47" w:themeColor="accent6"/>
                      <w:sz w:val="24"/>
                      <w:szCs w:val="24"/>
                    </w:rPr>
                    <w:t>: Tourism Management</w:t>
                  </w:r>
                </w:p>
              </w:tc>
              <w:tc>
                <w:tcPr>
                  <w:tcW w:w="5995" w:type="dxa"/>
                </w:tcPr>
                <w:p w14:paraId="0EFC63B6" w14:textId="77777777" w:rsidR="00651E30" w:rsidRPr="00651E30" w:rsidRDefault="00651E30" w:rsidP="00651E30">
                  <w:pPr>
                    <w:numPr>
                      <w:ilvl w:val="0"/>
                      <w:numId w:val="27"/>
                    </w:numPr>
                    <w:autoSpaceDE w:val="0"/>
                    <w:autoSpaceDN w:val="0"/>
                    <w:adjustRightInd w:val="0"/>
                    <w:contextualSpacing/>
                    <w:rPr>
                      <w:rFonts w:ascii="Arial Narrow" w:hAnsi="Arial Narrow" w:cs="Arial"/>
                      <w:color w:val="70AD47" w:themeColor="accent6"/>
                      <w:sz w:val="24"/>
                      <w:szCs w:val="24"/>
                    </w:rPr>
                  </w:pPr>
                  <w:r w:rsidRPr="00651E30">
                    <w:rPr>
                      <w:rFonts w:ascii="Arial Narrow" w:hAnsi="Arial Narrow" w:cs="Arial"/>
                      <w:color w:val="70AD47" w:themeColor="accent6"/>
                      <w:sz w:val="24"/>
                      <w:szCs w:val="24"/>
                    </w:rPr>
                    <w:t>Provide administrative support within the office of the executing authority</w:t>
                  </w:r>
                </w:p>
                <w:p w14:paraId="038A050D" w14:textId="77777777" w:rsidR="00651E30" w:rsidRPr="00651E30" w:rsidRDefault="00651E30" w:rsidP="00651E30">
                  <w:pPr>
                    <w:numPr>
                      <w:ilvl w:val="0"/>
                      <w:numId w:val="27"/>
                    </w:numPr>
                    <w:autoSpaceDE w:val="0"/>
                    <w:autoSpaceDN w:val="0"/>
                    <w:adjustRightInd w:val="0"/>
                    <w:contextualSpacing/>
                    <w:rPr>
                      <w:rFonts w:ascii="Arial Narrow" w:hAnsi="Arial Narrow" w:cs="Arial"/>
                      <w:color w:val="70AD47" w:themeColor="accent6"/>
                      <w:sz w:val="24"/>
                      <w:szCs w:val="24"/>
                    </w:rPr>
                  </w:pPr>
                  <w:r w:rsidRPr="00651E30">
                    <w:rPr>
                      <w:rFonts w:ascii="Arial Narrow" w:hAnsi="Arial Narrow" w:cs="Arial"/>
                      <w:color w:val="70AD47" w:themeColor="accent6"/>
                      <w:sz w:val="24"/>
                      <w:szCs w:val="24"/>
                    </w:rPr>
                    <w:t>Provide diary management</w:t>
                  </w:r>
                </w:p>
                <w:p w14:paraId="60F08595" w14:textId="77777777" w:rsidR="00651E30" w:rsidRPr="00651E30" w:rsidRDefault="00651E30" w:rsidP="00651E30">
                  <w:pPr>
                    <w:numPr>
                      <w:ilvl w:val="0"/>
                      <w:numId w:val="28"/>
                    </w:numPr>
                    <w:contextualSpacing/>
                    <w:rPr>
                      <w:rFonts w:ascii="Arial Narrow" w:hAnsi="Arial Narrow" w:cs="Arial"/>
                      <w:color w:val="70AD47" w:themeColor="accent6"/>
                      <w:sz w:val="24"/>
                      <w:szCs w:val="24"/>
                    </w:rPr>
                  </w:pPr>
                  <w:r w:rsidRPr="00651E30">
                    <w:rPr>
                      <w:rFonts w:ascii="Arial Narrow" w:hAnsi="Arial Narrow" w:cs="Arial"/>
                      <w:color w:val="70AD47" w:themeColor="accent6"/>
                      <w:sz w:val="24"/>
                      <w:szCs w:val="24"/>
                    </w:rPr>
                    <w:t>Provide logistical support</w:t>
                  </w:r>
                </w:p>
              </w:tc>
            </w:tr>
          </w:tbl>
          <w:p w14:paraId="1D7F35ED" w14:textId="77777777" w:rsidR="00651E30" w:rsidRPr="00651E30" w:rsidRDefault="00651E30" w:rsidP="00651E30">
            <w:pPr>
              <w:spacing w:line="360" w:lineRule="auto"/>
              <w:rPr>
                <w:rFonts w:ascii="Arial Narrow" w:eastAsia="Times New Roman" w:hAnsi="Arial Narrow" w:cs="Times New Roman"/>
                <w:b/>
                <w:bCs/>
                <w:sz w:val="24"/>
                <w:szCs w:val="24"/>
                <w:lang w:val="en-GB"/>
              </w:rPr>
            </w:pPr>
          </w:p>
        </w:tc>
        <w:tc>
          <w:tcPr>
            <w:tcW w:w="990" w:type="dxa"/>
          </w:tcPr>
          <w:p w14:paraId="34448E87"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9</w:t>
            </w:r>
          </w:p>
        </w:tc>
        <w:tc>
          <w:tcPr>
            <w:tcW w:w="1620" w:type="dxa"/>
          </w:tcPr>
          <w:p w14:paraId="451CAB2F"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Assistant Director: Administration</w:t>
            </w:r>
          </w:p>
        </w:tc>
        <w:tc>
          <w:tcPr>
            <w:tcW w:w="2212" w:type="dxa"/>
          </w:tcPr>
          <w:p w14:paraId="77DFF141" w14:textId="77777777" w:rsidR="00651E30" w:rsidRPr="00651E30" w:rsidRDefault="00651E30" w:rsidP="00651E30">
            <w:pPr>
              <w:autoSpaceDE w:val="0"/>
              <w:autoSpaceDN w:val="0"/>
              <w:adjustRightInd w:val="0"/>
              <w:rPr>
                <w:rFonts w:ascii="Arial Narrow" w:hAnsi="Arial Narrow" w:cs="Arial"/>
                <w:color w:val="70AD47" w:themeColor="accent6"/>
                <w:sz w:val="24"/>
                <w:szCs w:val="24"/>
              </w:rPr>
            </w:pPr>
            <w:r w:rsidRPr="00651E30">
              <w:rPr>
                <w:rFonts w:ascii="Arial Narrow" w:hAnsi="Arial Narrow" w:cs="Arial"/>
                <w:sz w:val="24"/>
                <w:szCs w:val="24"/>
              </w:rPr>
              <w:t>B Tech Tourism Management</w:t>
            </w:r>
          </w:p>
        </w:tc>
        <w:tc>
          <w:tcPr>
            <w:tcW w:w="5798" w:type="dxa"/>
          </w:tcPr>
          <w:p w14:paraId="653739E1" w14:textId="77777777" w:rsidR="00651E30" w:rsidRPr="00651E30" w:rsidRDefault="00651E30" w:rsidP="00651E30">
            <w:pPr>
              <w:numPr>
                <w:ilvl w:val="0"/>
                <w:numId w:val="30"/>
              </w:numPr>
              <w:autoSpaceDE w:val="0"/>
              <w:autoSpaceDN w:val="0"/>
              <w:adjustRightInd w:val="0"/>
              <w:ind w:left="455"/>
              <w:contextualSpacing/>
              <w:rPr>
                <w:rFonts w:ascii="Arial Narrow" w:hAnsi="Arial Narrow" w:cs="Arial"/>
                <w:sz w:val="24"/>
                <w:szCs w:val="24"/>
              </w:rPr>
            </w:pPr>
            <w:r w:rsidRPr="00651E30">
              <w:rPr>
                <w:rFonts w:ascii="Arial Narrow" w:hAnsi="Arial Narrow" w:cs="Arial"/>
                <w:sz w:val="24"/>
                <w:szCs w:val="24"/>
              </w:rPr>
              <w:t>Provide administrative support within the office of the executing authority</w:t>
            </w:r>
          </w:p>
          <w:p w14:paraId="12B462E7" w14:textId="77777777" w:rsidR="00651E30" w:rsidRPr="00651E30" w:rsidRDefault="00651E30" w:rsidP="00651E30">
            <w:pPr>
              <w:numPr>
                <w:ilvl w:val="0"/>
                <w:numId w:val="30"/>
              </w:numPr>
              <w:autoSpaceDE w:val="0"/>
              <w:autoSpaceDN w:val="0"/>
              <w:adjustRightInd w:val="0"/>
              <w:ind w:left="455"/>
              <w:contextualSpacing/>
              <w:rPr>
                <w:rFonts w:ascii="Arial Narrow" w:hAnsi="Arial Narrow" w:cs="Arial"/>
                <w:sz w:val="24"/>
                <w:szCs w:val="24"/>
              </w:rPr>
            </w:pPr>
            <w:r w:rsidRPr="00651E30">
              <w:rPr>
                <w:rFonts w:ascii="Arial Narrow" w:hAnsi="Arial Narrow" w:cs="Arial"/>
                <w:sz w:val="24"/>
                <w:szCs w:val="24"/>
              </w:rPr>
              <w:t>Provide diary management</w:t>
            </w:r>
          </w:p>
          <w:p w14:paraId="2D42FC8E" w14:textId="77777777" w:rsidR="00651E30" w:rsidRPr="00651E30" w:rsidRDefault="00651E30" w:rsidP="00651E30">
            <w:pPr>
              <w:numPr>
                <w:ilvl w:val="0"/>
                <w:numId w:val="30"/>
              </w:numPr>
              <w:ind w:left="455"/>
              <w:contextualSpacing/>
              <w:rPr>
                <w:rFonts w:ascii="Arial Narrow" w:hAnsi="Arial Narrow" w:cs="Arial"/>
                <w:color w:val="70AD47" w:themeColor="accent6"/>
                <w:sz w:val="24"/>
                <w:szCs w:val="24"/>
              </w:rPr>
            </w:pPr>
            <w:r w:rsidRPr="00651E30">
              <w:rPr>
                <w:rFonts w:ascii="Arial Narrow" w:hAnsi="Arial Narrow" w:cs="Arial"/>
                <w:sz w:val="24"/>
                <w:szCs w:val="24"/>
              </w:rPr>
              <w:t>Provide logistical support</w:t>
            </w:r>
          </w:p>
        </w:tc>
      </w:tr>
      <w:tr w:rsidR="00651E30" w:rsidRPr="00651E30" w14:paraId="79D963CC" w14:textId="77777777" w:rsidTr="009C2657">
        <w:tc>
          <w:tcPr>
            <w:tcW w:w="630" w:type="dxa"/>
          </w:tcPr>
          <w:p w14:paraId="0580A924"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7</w:t>
            </w:r>
          </w:p>
        </w:tc>
        <w:tc>
          <w:tcPr>
            <w:tcW w:w="990" w:type="dxa"/>
          </w:tcPr>
          <w:p w14:paraId="33E57B28"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12</w:t>
            </w:r>
          </w:p>
        </w:tc>
        <w:tc>
          <w:tcPr>
            <w:tcW w:w="1620" w:type="dxa"/>
          </w:tcPr>
          <w:p w14:paraId="05B28666"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Parliamentary Liaison Officer </w:t>
            </w:r>
          </w:p>
          <w:p w14:paraId="2CDABADE" w14:textId="77777777" w:rsidR="00651E30" w:rsidRPr="00651E30" w:rsidRDefault="00651E30" w:rsidP="00651E30">
            <w:pPr>
              <w:rPr>
                <w:rFonts w:ascii="Arial Narrow" w:eastAsia="Times New Roman" w:hAnsi="Arial Narrow" w:cs="Times New Roman"/>
                <w:b/>
                <w:bCs/>
                <w:sz w:val="24"/>
                <w:szCs w:val="24"/>
                <w:lang w:val="en-GB"/>
              </w:rPr>
            </w:pPr>
          </w:p>
          <w:p w14:paraId="5E3F98E2" w14:textId="77777777" w:rsidR="00651E30" w:rsidRPr="00651E30" w:rsidRDefault="00651E30" w:rsidP="00651E30">
            <w:pPr>
              <w:rPr>
                <w:rFonts w:ascii="Arial Narrow" w:eastAsia="Times New Roman" w:hAnsi="Arial Narrow" w:cs="Times New Roman"/>
                <w:b/>
                <w:bCs/>
                <w:sz w:val="24"/>
                <w:szCs w:val="24"/>
                <w:lang w:val="en-GB"/>
              </w:rPr>
            </w:pPr>
          </w:p>
        </w:tc>
        <w:tc>
          <w:tcPr>
            <w:tcW w:w="2212" w:type="dxa"/>
          </w:tcPr>
          <w:p w14:paraId="48D905D2" w14:textId="77777777" w:rsidR="00651E30" w:rsidRPr="00651E30" w:rsidRDefault="00651E30" w:rsidP="00651E30">
            <w:pPr>
              <w:rPr>
                <w:rFonts w:ascii="Arial Narrow" w:eastAsia="Times New Roman" w:hAnsi="Arial Narrow" w:cs="Times New Roman"/>
                <w:sz w:val="24"/>
                <w:szCs w:val="24"/>
                <w:lang w:val="en-GB"/>
              </w:rPr>
            </w:pPr>
          </w:p>
        </w:tc>
        <w:tc>
          <w:tcPr>
            <w:tcW w:w="5798" w:type="dxa"/>
          </w:tcPr>
          <w:p w14:paraId="48C11C76" w14:textId="77777777" w:rsidR="00651E30" w:rsidRPr="00651E30" w:rsidRDefault="00651E30" w:rsidP="00651E30">
            <w:pPr>
              <w:numPr>
                <w:ilvl w:val="0"/>
                <w:numId w:val="30"/>
              </w:numPr>
              <w:ind w:left="455"/>
              <w:contextualSpacing/>
              <w:jc w:val="both"/>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To provide strategic liaison and support to the Minister relating to parliamentary matters</w:t>
            </w:r>
          </w:p>
          <w:p w14:paraId="336DA62C" w14:textId="77777777" w:rsidR="00651E30" w:rsidRPr="00651E30" w:rsidRDefault="00651E30" w:rsidP="00651E30">
            <w:pPr>
              <w:keepNext/>
              <w:numPr>
                <w:ilvl w:val="0"/>
                <w:numId w:val="30"/>
              </w:numPr>
              <w:tabs>
                <w:tab w:val="left" w:pos="426"/>
              </w:tabs>
              <w:ind w:left="455"/>
              <w:jc w:val="both"/>
              <w:outlineLvl w:val="0"/>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 xml:space="preserve">To co-ordinate and facilitate parliamentary matters </w:t>
            </w:r>
          </w:p>
          <w:p w14:paraId="108CAE85" w14:textId="77777777" w:rsidR="00651E30" w:rsidRPr="00651E30" w:rsidRDefault="00651E30" w:rsidP="00651E30">
            <w:pPr>
              <w:numPr>
                <w:ilvl w:val="0"/>
                <w:numId w:val="30"/>
              </w:numPr>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To facilitate compliance with all the reporting responsibilities as specified in terms of rules of Parliament, the constitution and other relevant legislation.</w:t>
            </w:r>
          </w:p>
          <w:p w14:paraId="000FD134"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lang w:val="en-GB"/>
              </w:rPr>
              <w:t>Facilitate ministerial approval and tabling of Parliamentary Replies.</w:t>
            </w:r>
          </w:p>
        </w:tc>
      </w:tr>
      <w:tr w:rsidR="00651E30" w:rsidRPr="00651E30" w14:paraId="046CF02E" w14:textId="77777777" w:rsidTr="009C2657">
        <w:tc>
          <w:tcPr>
            <w:tcW w:w="630" w:type="dxa"/>
          </w:tcPr>
          <w:p w14:paraId="23D673E3"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8</w:t>
            </w:r>
          </w:p>
        </w:tc>
        <w:tc>
          <w:tcPr>
            <w:tcW w:w="990" w:type="dxa"/>
          </w:tcPr>
          <w:p w14:paraId="7528866E"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7</w:t>
            </w:r>
          </w:p>
        </w:tc>
        <w:tc>
          <w:tcPr>
            <w:tcW w:w="1620" w:type="dxa"/>
          </w:tcPr>
          <w:p w14:paraId="2EBA284B"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Receptionist </w:t>
            </w:r>
          </w:p>
          <w:p w14:paraId="36A88250"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799C1252" w14:textId="77777777" w:rsidR="00651E30" w:rsidRPr="00651E30" w:rsidRDefault="00651E30" w:rsidP="00651E30">
            <w:pPr>
              <w:spacing w:line="276" w:lineRule="auto"/>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Matric</w:t>
            </w:r>
          </w:p>
          <w:p w14:paraId="7377DD21" w14:textId="77777777" w:rsidR="00651E30" w:rsidRPr="00651E30" w:rsidRDefault="00651E30" w:rsidP="00651E30">
            <w:pPr>
              <w:spacing w:line="276" w:lineRule="auto"/>
              <w:rPr>
                <w:rFonts w:ascii="Arial Narrow" w:eastAsia="Times New Roman" w:hAnsi="Arial Narrow" w:cs="Times New Roman"/>
                <w:sz w:val="24"/>
                <w:szCs w:val="24"/>
              </w:rPr>
            </w:pPr>
            <w:r w:rsidRPr="00651E30">
              <w:rPr>
                <w:rFonts w:ascii="Arial Narrow" w:eastAsia="Times New Roman" w:hAnsi="Arial Narrow" w:cs="Times New Roman"/>
                <w:sz w:val="24"/>
                <w:szCs w:val="24"/>
              </w:rPr>
              <w:t>Dip Business computing</w:t>
            </w:r>
          </w:p>
        </w:tc>
        <w:tc>
          <w:tcPr>
            <w:tcW w:w="5798" w:type="dxa"/>
          </w:tcPr>
          <w:p w14:paraId="586B393E"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Provide a secretarial/receptionist support service to the office of the executive authority.</w:t>
            </w:r>
          </w:p>
          <w:p w14:paraId="247FDBE9"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Provides a clerical support service to the office.</w:t>
            </w:r>
          </w:p>
          <w:p w14:paraId="5824520F"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rPr>
              <w:t>Remain up to date with regard to prescripts/policies and procedures applicable to her/his work terrain.</w:t>
            </w:r>
          </w:p>
        </w:tc>
      </w:tr>
      <w:tr w:rsidR="00651E30" w:rsidRPr="00651E30" w14:paraId="5F61059E" w14:textId="77777777" w:rsidTr="009C2657">
        <w:tc>
          <w:tcPr>
            <w:tcW w:w="630" w:type="dxa"/>
          </w:tcPr>
          <w:p w14:paraId="6246C94F"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9</w:t>
            </w:r>
          </w:p>
        </w:tc>
        <w:tc>
          <w:tcPr>
            <w:tcW w:w="990" w:type="dxa"/>
          </w:tcPr>
          <w:p w14:paraId="50A5C92B"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7</w:t>
            </w:r>
          </w:p>
        </w:tc>
        <w:tc>
          <w:tcPr>
            <w:tcW w:w="1620" w:type="dxa"/>
          </w:tcPr>
          <w:p w14:paraId="03235EED" w14:textId="77777777" w:rsidR="00651E30" w:rsidRPr="00651E30" w:rsidRDefault="00651E30" w:rsidP="00651E30">
            <w:pPr>
              <w:rPr>
                <w:rFonts w:ascii="Arial Narrow" w:eastAsia="Times New Roman" w:hAnsi="Arial Narrow" w:cs="Times New Roman"/>
                <w:bCs/>
                <w:sz w:val="24"/>
                <w:szCs w:val="24"/>
                <w:lang w:val="en-GB"/>
              </w:rPr>
            </w:pPr>
            <w:proofErr w:type="spellStart"/>
            <w:r w:rsidRPr="00651E30" w:rsidDel="00C42B2C">
              <w:rPr>
                <w:rFonts w:ascii="Arial Narrow" w:eastAsia="Times New Roman" w:hAnsi="Arial Narrow" w:cs="Times New Roman"/>
                <w:bCs/>
                <w:sz w:val="24"/>
                <w:szCs w:val="24"/>
                <w:lang w:val="en-GB"/>
              </w:rPr>
              <w:t>C</w:t>
            </w:r>
            <w:r w:rsidRPr="00651E30">
              <w:rPr>
                <w:rFonts w:ascii="Arial Narrow" w:eastAsia="Times New Roman" w:hAnsi="Arial Narrow" w:cs="Times New Roman"/>
                <w:bCs/>
                <w:sz w:val="24"/>
                <w:szCs w:val="24"/>
                <w:lang w:val="en-GB"/>
              </w:rPr>
              <w:t>Registry</w:t>
            </w:r>
            <w:proofErr w:type="spellEnd"/>
            <w:r w:rsidRPr="00651E30">
              <w:rPr>
                <w:rFonts w:ascii="Arial Narrow" w:eastAsia="Times New Roman" w:hAnsi="Arial Narrow" w:cs="Times New Roman"/>
                <w:bCs/>
                <w:sz w:val="24"/>
                <w:szCs w:val="24"/>
                <w:lang w:val="en-GB"/>
              </w:rPr>
              <w:t xml:space="preserve"> Clerk </w:t>
            </w:r>
          </w:p>
          <w:p w14:paraId="7EFD5793" w14:textId="77777777" w:rsidR="00651E30" w:rsidRPr="00651E30" w:rsidRDefault="00651E30" w:rsidP="00651E30">
            <w:pPr>
              <w:rPr>
                <w:rFonts w:ascii="Arial Narrow" w:eastAsia="Times New Roman" w:hAnsi="Arial Narrow" w:cs="Times New Roman"/>
                <w:bCs/>
                <w:sz w:val="24"/>
                <w:szCs w:val="24"/>
                <w:lang w:val="en-GB"/>
              </w:rPr>
            </w:pPr>
          </w:p>
          <w:p w14:paraId="5815AC6C" w14:textId="77777777" w:rsidR="00651E30" w:rsidRPr="00651E30" w:rsidRDefault="00651E30" w:rsidP="00651E30">
            <w:pPr>
              <w:rPr>
                <w:rFonts w:ascii="Arial Narrow" w:eastAsia="Times New Roman" w:hAnsi="Arial Narrow" w:cs="Times New Roman"/>
                <w:bCs/>
                <w:sz w:val="24"/>
                <w:szCs w:val="24"/>
                <w:lang w:val="en-GB"/>
              </w:rPr>
            </w:pPr>
          </w:p>
          <w:p w14:paraId="52848C1E"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42002F6B" w14:textId="77777777" w:rsidR="00651E30" w:rsidRPr="00651E30" w:rsidRDefault="00651E30" w:rsidP="00651E30">
            <w:pPr>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Matric</w:t>
            </w:r>
          </w:p>
        </w:tc>
        <w:tc>
          <w:tcPr>
            <w:tcW w:w="5798" w:type="dxa"/>
          </w:tcPr>
          <w:p w14:paraId="1C27F184" w14:textId="77777777" w:rsidR="00651E30" w:rsidRPr="00651E30" w:rsidRDefault="00651E30" w:rsidP="00651E30">
            <w:pPr>
              <w:numPr>
                <w:ilvl w:val="0"/>
                <w:numId w:val="30"/>
              </w:numPr>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Ensure the smooth, efficient and effective flow of documents (receive and distribute) between the office of the executive authority, the department and other structures like cluster committees, external role players, etc.</w:t>
            </w:r>
          </w:p>
          <w:p w14:paraId="43692008" w14:textId="77777777" w:rsidR="00651E30" w:rsidRPr="00651E30" w:rsidRDefault="00651E30" w:rsidP="00651E30">
            <w:pPr>
              <w:numPr>
                <w:ilvl w:val="0"/>
                <w:numId w:val="30"/>
              </w:numPr>
              <w:spacing w:before="120" w:after="120"/>
              <w:ind w:left="455"/>
              <w:contextualSpacing/>
              <w:jc w:val="both"/>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Control stocks and stationary as chief user clerk for the executive authority’s office.</w:t>
            </w:r>
          </w:p>
          <w:p w14:paraId="32FEACE5" w14:textId="77777777" w:rsidR="00651E30" w:rsidRPr="00651E30" w:rsidRDefault="00651E30" w:rsidP="00651E30">
            <w:pPr>
              <w:numPr>
                <w:ilvl w:val="0"/>
                <w:numId w:val="30"/>
              </w:numPr>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File all documents in accordance with the relevant prescripts like the National Archives Act and the MIS prescripts.</w:t>
            </w:r>
          </w:p>
          <w:p w14:paraId="6F3BACCC" w14:textId="77777777" w:rsidR="00651E30" w:rsidRPr="00651E30" w:rsidRDefault="00651E30" w:rsidP="00651E30">
            <w:pPr>
              <w:numPr>
                <w:ilvl w:val="0"/>
                <w:numId w:val="30"/>
              </w:numPr>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Arial"/>
                <w:bCs/>
                <w:sz w:val="24"/>
                <w:szCs w:val="24"/>
                <w:lang w:val="en-GB"/>
              </w:rPr>
              <w:t>Render a general support function in the office of the executive authority.</w:t>
            </w:r>
          </w:p>
        </w:tc>
      </w:tr>
      <w:tr w:rsidR="00651E30" w:rsidRPr="00651E30" w14:paraId="4DAF731F" w14:textId="77777777" w:rsidTr="009C2657">
        <w:tc>
          <w:tcPr>
            <w:tcW w:w="630" w:type="dxa"/>
          </w:tcPr>
          <w:p w14:paraId="282173D0"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10</w:t>
            </w:r>
          </w:p>
        </w:tc>
        <w:tc>
          <w:tcPr>
            <w:tcW w:w="990" w:type="dxa"/>
          </w:tcPr>
          <w:p w14:paraId="2664BE3E" w14:textId="77777777" w:rsidR="00651E30" w:rsidRPr="00651E30" w:rsidRDefault="00651E30" w:rsidP="00651E30">
            <w:pPr>
              <w:jc w:val="center"/>
              <w:rPr>
                <w:rFonts w:ascii="Arial Narrow" w:eastAsia="Times New Roman" w:hAnsi="Arial Narrow" w:cs="Calibri"/>
                <w:color w:val="000000"/>
                <w:sz w:val="24"/>
                <w:szCs w:val="24"/>
                <w:lang w:val="en-GB"/>
              </w:rPr>
            </w:pPr>
            <w:r w:rsidRPr="00651E30">
              <w:rPr>
                <w:rFonts w:ascii="Arial Narrow" w:eastAsia="Times New Roman" w:hAnsi="Arial Narrow" w:cs="Calibri"/>
                <w:color w:val="000000"/>
                <w:sz w:val="24"/>
                <w:szCs w:val="24"/>
                <w:lang w:val="en-GB"/>
              </w:rPr>
              <w:t>5</w:t>
            </w:r>
          </w:p>
        </w:tc>
        <w:tc>
          <w:tcPr>
            <w:tcW w:w="1620" w:type="dxa"/>
          </w:tcPr>
          <w:p w14:paraId="01E31589" w14:textId="77777777" w:rsidR="00651E30" w:rsidRPr="00651E30" w:rsidRDefault="00651E30" w:rsidP="00651E30">
            <w:pPr>
              <w:rPr>
                <w:rFonts w:ascii="Arial Narrow" w:eastAsia="Times New Roman" w:hAnsi="Arial Narrow" w:cs="Calibri"/>
                <w:color w:val="000000"/>
                <w:sz w:val="24"/>
                <w:szCs w:val="24"/>
                <w:lang w:val="en-GB"/>
              </w:rPr>
            </w:pPr>
            <w:r w:rsidRPr="00651E30">
              <w:rPr>
                <w:rFonts w:ascii="Arial Narrow" w:eastAsia="Times New Roman" w:hAnsi="Arial Narrow" w:cs="Calibri"/>
                <w:color w:val="000000"/>
                <w:sz w:val="24"/>
                <w:szCs w:val="24"/>
                <w:lang w:val="en-GB"/>
              </w:rPr>
              <w:t>Driver / Messenger</w:t>
            </w:r>
          </w:p>
          <w:p w14:paraId="7FBDE768" w14:textId="77777777" w:rsidR="00651E30" w:rsidRPr="00651E30" w:rsidRDefault="00651E30" w:rsidP="00651E30">
            <w:pPr>
              <w:rPr>
                <w:rFonts w:ascii="Arial Narrow" w:eastAsia="Times New Roman" w:hAnsi="Arial Narrow" w:cs="Calibri"/>
                <w:color w:val="000000"/>
                <w:sz w:val="24"/>
                <w:szCs w:val="24"/>
                <w:lang w:val="en-GB"/>
              </w:rPr>
            </w:pPr>
          </w:p>
          <w:p w14:paraId="33637B4B" w14:textId="77777777" w:rsidR="00651E30" w:rsidRPr="00651E30" w:rsidRDefault="00651E30" w:rsidP="00651E30">
            <w:pPr>
              <w:rPr>
                <w:rFonts w:ascii="Arial Narrow" w:eastAsia="Times New Roman" w:hAnsi="Arial Narrow" w:cs="Calibri"/>
                <w:color w:val="000000"/>
                <w:sz w:val="24"/>
                <w:szCs w:val="24"/>
                <w:lang w:val="en-GB"/>
              </w:rPr>
            </w:pPr>
          </w:p>
          <w:p w14:paraId="0A7DB60E" w14:textId="77777777" w:rsidR="00651E30" w:rsidRPr="00651E30" w:rsidRDefault="00651E30" w:rsidP="00651E30">
            <w:pPr>
              <w:rPr>
                <w:rFonts w:ascii="Arial Narrow" w:eastAsia="Times New Roman" w:hAnsi="Arial Narrow" w:cs="Calibri"/>
                <w:color w:val="000000"/>
                <w:sz w:val="24"/>
                <w:szCs w:val="24"/>
                <w:lang w:val="en-GB"/>
              </w:rPr>
            </w:pPr>
          </w:p>
        </w:tc>
        <w:tc>
          <w:tcPr>
            <w:tcW w:w="2212" w:type="dxa"/>
          </w:tcPr>
          <w:p w14:paraId="13BDE758" w14:textId="77777777" w:rsidR="00651E30" w:rsidRPr="00651E30" w:rsidRDefault="00651E30" w:rsidP="00651E30">
            <w:pPr>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Grade 11</w:t>
            </w:r>
          </w:p>
        </w:tc>
        <w:tc>
          <w:tcPr>
            <w:tcW w:w="5798" w:type="dxa"/>
          </w:tcPr>
          <w:p w14:paraId="7760CD8B" w14:textId="77777777" w:rsidR="00651E30" w:rsidRPr="00651E30" w:rsidRDefault="00651E30" w:rsidP="00651E30">
            <w:pPr>
              <w:numPr>
                <w:ilvl w:val="0"/>
                <w:numId w:val="30"/>
              </w:numPr>
              <w:spacing w:before="120" w:after="120" w:line="276" w:lineRule="auto"/>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bCs/>
                <w:sz w:val="24"/>
                <w:szCs w:val="24"/>
                <w:lang w:val="en-GB"/>
              </w:rPr>
              <w:t>Collect and deliver documents.</w:t>
            </w:r>
          </w:p>
          <w:p w14:paraId="57BA3EA3" w14:textId="77777777" w:rsidR="00651E30" w:rsidRPr="00651E30" w:rsidRDefault="00651E30" w:rsidP="00651E30">
            <w:pPr>
              <w:numPr>
                <w:ilvl w:val="0"/>
                <w:numId w:val="30"/>
              </w:numPr>
              <w:spacing w:before="120" w:after="120" w:line="276" w:lineRule="auto"/>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Transport employees in the office of the executive authority and guests and special advisors of the executive authority.</w:t>
            </w:r>
          </w:p>
          <w:p w14:paraId="1F01D7D9" w14:textId="77777777" w:rsidR="00651E30" w:rsidRPr="00651E30" w:rsidRDefault="00651E30" w:rsidP="00651E30">
            <w:pPr>
              <w:numPr>
                <w:ilvl w:val="0"/>
                <w:numId w:val="30"/>
              </w:numPr>
              <w:spacing w:before="120" w:after="120" w:line="276" w:lineRule="auto"/>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Render a general support function in the office of the executive authority.</w:t>
            </w:r>
          </w:p>
          <w:p w14:paraId="24C25123"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Arial"/>
                <w:sz w:val="24"/>
                <w:szCs w:val="24"/>
                <w:lang w:val="en-GB"/>
              </w:rPr>
              <w:t>Maintain knowledge on the policies and procedures that applies in the work environment.</w:t>
            </w:r>
          </w:p>
        </w:tc>
      </w:tr>
      <w:tr w:rsidR="00651E30" w:rsidRPr="00651E30" w14:paraId="52C8C7F3" w14:textId="77777777" w:rsidTr="009C2657">
        <w:tc>
          <w:tcPr>
            <w:tcW w:w="630" w:type="dxa"/>
          </w:tcPr>
          <w:p w14:paraId="5EE04A12" w14:textId="77777777" w:rsidR="00651E30" w:rsidRPr="00651E30" w:rsidRDefault="00651E30" w:rsidP="00651E30">
            <w:pPr>
              <w:spacing w:line="360" w:lineRule="auto"/>
              <w:rPr>
                <w:rFonts w:ascii="Arial Narrow" w:eastAsia="Times New Roman" w:hAnsi="Arial Narrow" w:cs="Times New Roman"/>
                <w:b/>
                <w:bCs/>
                <w:sz w:val="24"/>
                <w:szCs w:val="24"/>
                <w:lang w:val="en-GB"/>
              </w:rPr>
            </w:pPr>
          </w:p>
        </w:tc>
        <w:tc>
          <w:tcPr>
            <w:tcW w:w="990" w:type="dxa"/>
          </w:tcPr>
          <w:p w14:paraId="5D867E43"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16</w:t>
            </w:r>
          </w:p>
        </w:tc>
        <w:tc>
          <w:tcPr>
            <w:tcW w:w="1620" w:type="dxa"/>
          </w:tcPr>
          <w:p w14:paraId="0BA6B57F"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F</w:t>
            </w:r>
            <w:r w:rsidR="00B3638B">
              <w:rPr>
                <w:rFonts w:ascii="Arial Narrow" w:eastAsia="Times New Roman" w:hAnsi="Arial Narrow" w:cs="Times New Roman"/>
                <w:bCs/>
                <w:sz w:val="24"/>
                <w:szCs w:val="24"/>
                <w:lang w:val="en-GB"/>
              </w:rPr>
              <w:t>ull time Special Advisor</w:t>
            </w:r>
          </w:p>
        </w:tc>
        <w:tc>
          <w:tcPr>
            <w:tcW w:w="2212" w:type="dxa"/>
          </w:tcPr>
          <w:p w14:paraId="158D84DC" w14:textId="77777777" w:rsidR="00651E30" w:rsidRPr="00651E30" w:rsidRDefault="00651E30" w:rsidP="00651E30">
            <w:pPr>
              <w:autoSpaceDE w:val="0"/>
              <w:autoSpaceDN w:val="0"/>
              <w:adjustRightInd w:val="0"/>
              <w:contextualSpacing/>
              <w:rPr>
                <w:rFonts w:ascii="Arial Narrow" w:hAnsi="Arial Narrow" w:cs="Arial"/>
                <w:sz w:val="24"/>
                <w:szCs w:val="24"/>
              </w:rPr>
            </w:pPr>
            <w:r w:rsidRPr="00651E30">
              <w:rPr>
                <w:rFonts w:ascii="Arial Narrow" w:hAnsi="Arial Narrow" w:cs="Arial"/>
                <w:sz w:val="24"/>
                <w:szCs w:val="24"/>
                <w:lang w:val="en-GB"/>
              </w:rPr>
              <w:t>MBA, DPhil (Political Science), MA (Political Science), BA Honours (Political Science), BA (Political Science and Economics)</w:t>
            </w:r>
          </w:p>
        </w:tc>
        <w:tc>
          <w:tcPr>
            <w:tcW w:w="5798" w:type="dxa"/>
          </w:tcPr>
          <w:p w14:paraId="712E967A" w14:textId="77777777" w:rsidR="00651E30" w:rsidRPr="00651E30" w:rsidRDefault="00651E30" w:rsidP="00651E30">
            <w:pPr>
              <w:autoSpaceDE w:val="0"/>
              <w:autoSpaceDN w:val="0"/>
              <w:adjustRightInd w:val="0"/>
              <w:contextualSpacing/>
              <w:rPr>
                <w:rFonts w:ascii="Arial Narrow" w:hAnsi="Arial Narrow" w:cs="Arial"/>
                <w:sz w:val="24"/>
                <w:szCs w:val="24"/>
              </w:rPr>
            </w:pPr>
            <w:r w:rsidRPr="00651E30">
              <w:rPr>
                <w:rFonts w:ascii="Arial Narrow" w:hAnsi="Arial Narrow" w:cs="Arial"/>
                <w:sz w:val="24"/>
                <w:szCs w:val="24"/>
              </w:rPr>
              <w:t>The Public Service Act (Section 12A (1)) provides that Special Advisers may be appointed-</w:t>
            </w:r>
          </w:p>
          <w:p w14:paraId="234FCD1E" w14:textId="77777777" w:rsidR="00651E30" w:rsidRPr="00651E30" w:rsidRDefault="00651E30" w:rsidP="00651E30">
            <w:pPr>
              <w:numPr>
                <w:ilvl w:val="0"/>
                <w:numId w:val="22"/>
              </w:numPr>
              <w:autoSpaceDE w:val="0"/>
              <w:autoSpaceDN w:val="0"/>
              <w:adjustRightInd w:val="0"/>
              <w:spacing w:line="276" w:lineRule="auto"/>
              <w:ind w:left="317" w:hanging="283"/>
              <w:contextualSpacing/>
              <w:rPr>
                <w:rFonts w:ascii="Arial Narrow" w:hAnsi="Arial Narrow" w:cs="Arial"/>
                <w:sz w:val="24"/>
                <w:szCs w:val="24"/>
              </w:rPr>
            </w:pPr>
            <w:r w:rsidRPr="00651E30">
              <w:rPr>
                <w:rFonts w:ascii="Arial Narrow" w:hAnsi="Arial Narrow" w:cs="Arial"/>
                <w:sz w:val="24"/>
                <w:szCs w:val="24"/>
              </w:rPr>
              <w:t>to advise the Executive Authority on the exercise or performance of the Executive Authority’s powers and duties;</w:t>
            </w:r>
          </w:p>
          <w:p w14:paraId="477CC90C" w14:textId="77777777" w:rsidR="00651E30" w:rsidRPr="00651E30" w:rsidRDefault="00651E30" w:rsidP="00651E30">
            <w:pPr>
              <w:numPr>
                <w:ilvl w:val="0"/>
                <w:numId w:val="22"/>
              </w:numPr>
              <w:autoSpaceDE w:val="0"/>
              <w:autoSpaceDN w:val="0"/>
              <w:adjustRightInd w:val="0"/>
              <w:spacing w:line="276" w:lineRule="auto"/>
              <w:ind w:left="317" w:hanging="283"/>
              <w:contextualSpacing/>
              <w:rPr>
                <w:rFonts w:ascii="Arial Narrow" w:hAnsi="Arial Narrow" w:cs="Arial"/>
                <w:sz w:val="24"/>
                <w:szCs w:val="24"/>
              </w:rPr>
            </w:pPr>
            <w:r w:rsidRPr="00651E30">
              <w:rPr>
                <w:rFonts w:ascii="Arial Narrow" w:hAnsi="Arial Narrow" w:cs="Arial"/>
                <w:sz w:val="24"/>
                <w:szCs w:val="24"/>
              </w:rPr>
              <w:t>to advise the Executive Authority on the development of policy that will promote the relevant department’s objectives</w:t>
            </w:r>
          </w:p>
          <w:p w14:paraId="1939A056" w14:textId="77777777" w:rsidR="00651E30" w:rsidRPr="00651E30" w:rsidRDefault="00651E30" w:rsidP="00651E30">
            <w:pPr>
              <w:numPr>
                <w:ilvl w:val="0"/>
                <w:numId w:val="22"/>
              </w:numPr>
              <w:autoSpaceDE w:val="0"/>
              <w:autoSpaceDN w:val="0"/>
              <w:adjustRightInd w:val="0"/>
              <w:spacing w:line="276" w:lineRule="auto"/>
              <w:ind w:left="317" w:hanging="283"/>
              <w:contextualSpacing/>
              <w:jc w:val="both"/>
              <w:rPr>
                <w:rFonts w:ascii="Arial Narrow" w:eastAsia="Times New Roman" w:hAnsi="Arial Narrow" w:cs="Times New Roman"/>
                <w:b/>
                <w:bCs/>
                <w:sz w:val="24"/>
                <w:szCs w:val="24"/>
                <w:lang w:val="en-GB"/>
              </w:rPr>
            </w:pPr>
            <w:proofErr w:type="gramStart"/>
            <w:r w:rsidRPr="00651E30">
              <w:rPr>
                <w:rFonts w:ascii="Arial Narrow" w:hAnsi="Arial Narrow" w:cs="Arial"/>
                <w:sz w:val="24"/>
                <w:szCs w:val="24"/>
              </w:rPr>
              <w:t>to</w:t>
            </w:r>
            <w:proofErr w:type="gramEnd"/>
            <w:r w:rsidRPr="00651E30">
              <w:rPr>
                <w:rFonts w:ascii="Arial Narrow" w:hAnsi="Arial Narrow" w:cs="Arial"/>
                <w:sz w:val="24"/>
                <w:szCs w:val="24"/>
              </w:rPr>
              <w:t xml:space="preserve"> perform such other tasks as may be appropriate in respect of the exercise or performance of the Executive Authority’s powers and  duties.</w:t>
            </w:r>
          </w:p>
        </w:tc>
      </w:tr>
    </w:tbl>
    <w:p w14:paraId="7BABA4C4" w14:textId="77777777" w:rsidR="00651E30" w:rsidRPr="00651E30" w:rsidRDefault="00651E30" w:rsidP="00651E30">
      <w:pPr>
        <w:spacing w:after="0" w:line="240" w:lineRule="auto"/>
        <w:rPr>
          <w:rFonts w:ascii="Times New Roman" w:eastAsia="Times New Roman" w:hAnsi="Times New Roman" w:cs="Times New Roman"/>
          <w:sz w:val="20"/>
          <w:szCs w:val="20"/>
          <w:lang w:val="en-GB"/>
        </w:rPr>
      </w:pPr>
    </w:p>
    <w:p w14:paraId="02DCFE33"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p>
    <w:p w14:paraId="73109BE7"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p>
    <w:p w14:paraId="5F39E1A8"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p>
    <w:p w14:paraId="4A92DACC"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br w:type="page"/>
      </w:r>
    </w:p>
    <w:p w14:paraId="7EE0AC1B"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lastRenderedPageBreak/>
        <w:t>2014/15</w:t>
      </w:r>
    </w:p>
    <w:tbl>
      <w:tblPr>
        <w:tblStyle w:val="TableGrid2"/>
        <w:tblW w:w="11160" w:type="dxa"/>
        <w:tblInd w:w="-815" w:type="dxa"/>
        <w:tblLayout w:type="fixed"/>
        <w:tblLook w:val="04A0" w:firstRow="1" w:lastRow="0" w:firstColumn="1" w:lastColumn="0" w:noHBand="0" w:noVBand="1"/>
      </w:tblPr>
      <w:tblGrid>
        <w:gridCol w:w="630"/>
        <w:gridCol w:w="990"/>
        <w:gridCol w:w="1620"/>
        <w:gridCol w:w="2212"/>
        <w:gridCol w:w="5708"/>
      </w:tblGrid>
      <w:tr w:rsidR="00651E30" w:rsidRPr="00651E30" w14:paraId="2849998A" w14:textId="77777777" w:rsidTr="009C2657">
        <w:tc>
          <w:tcPr>
            <w:tcW w:w="630" w:type="dxa"/>
          </w:tcPr>
          <w:p w14:paraId="0C378C83"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 xml:space="preserve">(b) </w:t>
            </w:r>
          </w:p>
        </w:tc>
        <w:tc>
          <w:tcPr>
            <w:tcW w:w="990" w:type="dxa"/>
          </w:tcPr>
          <w:p w14:paraId="4A162514" w14:textId="77777777" w:rsidR="00651E30" w:rsidRPr="00651E30" w:rsidRDefault="00651E30" w:rsidP="00651E30">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(ii) salary level</w:t>
            </w:r>
          </w:p>
        </w:tc>
        <w:tc>
          <w:tcPr>
            <w:tcW w:w="1620" w:type="dxa"/>
          </w:tcPr>
          <w:p w14:paraId="4E993F8A"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sz w:val="24"/>
                <w:szCs w:val="24"/>
                <w:lang w:val="en-GB"/>
              </w:rPr>
              <w:t xml:space="preserve">(iii) </w:t>
            </w:r>
            <w:r w:rsidRPr="00651E30">
              <w:rPr>
                <w:rFonts w:ascii="Arial Narrow" w:eastAsia="Calibri" w:hAnsi="Arial Narrow" w:cs="Times New Roman"/>
                <w:b/>
                <w:sz w:val="24"/>
                <w:szCs w:val="24"/>
                <w:lang w:val="en-GB"/>
              </w:rPr>
              <w:t>job</w:t>
            </w:r>
            <w:r w:rsidRPr="00651E30">
              <w:rPr>
                <w:rFonts w:ascii="Arial Narrow" w:eastAsia="Times New Roman" w:hAnsi="Arial Narrow" w:cs="Times New Roman"/>
                <w:b/>
                <w:sz w:val="24"/>
                <w:szCs w:val="24"/>
                <w:lang w:val="en-GB"/>
              </w:rPr>
              <w:t xml:space="preserve"> title,</w:t>
            </w:r>
          </w:p>
        </w:tc>
        <w:tc>
          <w:tcPr>
            <w:tcW w:w="2212" w:type="dxa"/>
          </w:tcPr>
          <w:p w14:paraId="682771B7" w14:textId="77777777" w:rsidR="00651E30" w:rsidRPr="00651E30" w:rsidRDefault="00651E30" w:rsidP="00651E30">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(iv) Qualifications</w:t>
            </w:r>
          </w:p>
        </w:tc>
        <w:tc>
          <w:tcPr>
            <w:tcW w:w="5708" w:type="dxa"/>
          </w:tcPr>
          <w:p w14:paraId="4C42587D" w14:textId="77777777" w:rsidR="00651E30" w:rsidRPr="00651E30" w:rsidRDefault="00651E30" w:rsidP="00651E30">
            <w:pPr>
              <w:spacing w:line="360" w:lineRule="auto"/>
              <w:rPr>
                <w:rFonts w:ascii="Arial Narrow" w:eastAsia="Times New Roman" w:hAnsi="Arial Narrow" w:cs="Times New Roman"/>
                <w:b/>
                <w:sz w:val="24"/>
                <w:szCs w:val="24"/>
                <w:lang w:val="en-GB"/>
              </w:rPr>
            </w:pPr>
            <w:r w:rsidRPr="00651E30">
              <w:rPr>
                <w:rFonts w:ascii="Arial Narrow" w:eastAsia="Times New Roman" w:hAnsi="Arial Narrow" w:cs="Times New Roman"/>
                <w:b/>
                <w:sz w:val="24"/>
                <w:szCs w:val="24"/>
                <w:lang w:val="en-GB"/>
              </w:rPr>
              <w:t xml:space="preserve">(v)Job description </w:t>
            </w:r>
          </w:p>
        </w:tc>
      </w:tr>
      <w:tr w:rsidR="00651E30" w:rsidRPr="00651E30" w14:paraId="13A463C3" w14:textId="77777777" w:rsidTr="009C2657">
        <w:tc>
          <w:tcPr>
            <w:tcW w:w="630" w:type="dxa"/>
          </w:tcPr>
          <w:p w14:paraId="2A940CB7"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1</w:t>
            </w:r>
          </w:p>
        </w:tc>
        <w:tc>
          <w:tcPr>
            <w:tcW w:w="990" w:type="dxa"/>
          </w:tcPr>
          <w:p w14:paraId="0CB88A32"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14</w:t>
            </w:r>
          </w:p>
        </w:tc>
        <w:tc>
          <w:tcPr>
            <w:tcW w:w="1620" w:type="dxa"/>
          </w:tcPr>
          <w:p w14:paraId="1E9A5F1B"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Chief of </w:t>
            </w:r>
            <w:r w:rsidR="00B3638B">
              <w:rPr>
                <w:rFonts w:ascii="Arial Narrow" w:eastAsia="Times New Roman" w:hAnsi="Arial Narrow" w:cs="Times New Roman"/>
                <w:bCs/>
                <w:sz w:val="24"/>
                <w:szCs w:val="24"/>
                <w:lang w:val="en-GB"/>
              </w:rPr>
              <w:t xml:space="preserve">Staff </w:t>
            </w:r>
          </w:p>
          <w:p w14:paraId="233F5877" w14:textId="77777777" w:rsidR="00651E30" w:rsidRPr="00651E30" w:rsidRDefault="00651E30" w:rsidP="00651E30">
            <w:pPr>
              <w:rPr>
                <w:rFonts w:ascii="Arial Narrow" w:eastAsia="Times New Roman" w:hAnsi="Arial Narrow" w:cs="Times New Roman"/>
                <w:bCs/>
                <w:sz w:val="24"/>
                <w:szCs w:val="24"/>
                <w:lang w:val="en-GB"/>
              </w:rPr>
            </w:pPr>
          </w:p>
          <w:p w14:paraId="503195E9"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1950ECD4" w14:textId="77777777" w:rsidR="009C2657" w:rsidRDefault="00651E30" w:rsidP="00651E30">
            <w:pPr>
              <w:spacing w:line="276" w:lineRule="auto"/>
              <w:jc w:val="both"/>
              <w:rPr>
                <w:rFonts w:ascii="Arial Narrow" w:eastAsia="Times New Roman" w:hAnsi="Arial Narrow" w:cs="Times New Roman"/>
                <w:sz w:val="24"/>
                <w:szCs w:val="24"/>
              </w:rPr>
            </w:pPr>
            <w:proofErr w:type="spellStart"/>
            <w:r w:rsidRPr="00651E30">
              <w:rPr>
                <w:rFonts w:ascii="Arial Narrow" w:eastAsia="Times New Roman" w:hAnsi="Arial Narrow" w:cs="Times New Roman"/>
                <w:sz w:val="24"/>
                <w:szCs w:val="24"/>
              </w:rPr>
              <w:t>Honours</w:t>
            </w:r>
            <w:proofErr w:type="spellEnd"/>
            <w:r w:rsidRPr="00651E30">
              <w:rPr>
                <w:rFonts w:ascii="Arial Narrow" w:eastAsia="Times New Roman" w:hAnsi="Arial Narrow" w:cs="Times New Roman"/>
                <w:sz w:val="24"/>
                <w:szCs w:val="24"/>
              </w:rPr>
              <w:t xml:space="preserve"> Degree: Public Administration</w:t>
            </w:r>
          </w:p>
          <w:p w14:paraId="509A4B0B" w14:textId="77777777" w:rsidR="009C2657" w:rsidRPr="009C2657" w:rsidRDefault="009C2657" w:rsidP="009C2657">
            <w:pPr>
              <w:rPr>
                <w:rFonts w:ascii="Arial Narrow" w:eastAsia="Times New Roman" w:hAnsi="Arial Narrow" w:cs="Times New Roman"/>
                <w:sz w:val="24"/>
                <w:szCs w:val="24"/>
              </w:rPr>
            </w:pPr>
          </w:p>
          <w:p w14:paraId="4A3DD085" w14:textId="77777777" w:rsidR="009C2657" w:rsidRPr="009C2657" w:rsidRDefault="009C2657" w:rsidP="009C2657">
            <w:pPr>
              <w:rPr>
                <w:rFonts w:ascii="Arial Narrow" w:eastAsia="Times New Roman" w:hAnsi="Arial Narrow" w:cs="Times New Roman"/>
                <w:sz w:val="24"/>
                <w:szCs w:val="24"/>
              </w:rPr>
            </w:pPr>
          </w:p>
          <w:p w14:paraId="40754AE5" w14:textId="77777777" w:rsidR="009C2657" w:rsidRDefault="009C2657" w:rsidP="009C2657">
            <w:pPr>
              <w:rPr>
                <w:rFonts w:ascii="Arial Narrow" w:eastAsia="Times New Roman" w:hAnsi="Arial Narrow" w:cs="Times New Roman"/>
                <w:sz w:val="24"/>
                <w:szCs w:val="24"/>
              </w:rPr>
            </w:pPr>
          </w:p>
          <w:p w14:paraId="6EC6FF17" w14:textId="77777777" w:rsidR="009C2657" w:rsidRPr="009C2657" w:rsidRDefault="009C2657" w:rsidP="009C2657">
            <w:pPr>
              <w:rPr>
                <w:rFonts w:ascii="Arial Narrow" w:eastAsia="Times New Roman" w:hAnsi="Arial Narrow" w:cs="Times New Roman"/>
                <w:sz w:val="24"/>
                <w:szCs w:val="24"/>
              </w:rPr>
            </w:pPr>
          </w:p>
          <w:p w14:paraId="633515A2" w14:textId="77777777" w:rsidR="009C2657" w:rsidRDefault="009C2657" w:rsidP="009C2657">
            <w:pPr>
              <w:rPr>
                <w:rFonts w:ascii="Arial Narrow" w:eastAsia="Times New Roman" w:hAnsi="Arial Narrow" w:cs="Times New Roman"/>
                <w:sz w:val="24"/>
                <w:szCs w:val="24"/>
              </w:rPr>
            </w:pPr>
          </w:p>
          <w:p w14:paraId="068BC07F" w14:textId="77777777" w:rsidR="009C2657" w:rsidRDefault="009C2657" w:rsidP="009C2657">
            <w:pPr>
              <w:rPr>
                <w:rFonts w:ascii="Arial Narrow" w:eastAsia="Times New Roman" w:hAnsi="Arial Narrow" w:cs="Times New Roman"/>
                <w:sz w:val="24"/>
                <w:szCs w:val="24"/>
              </w:rPr>
            </w:pPr>
          </w:p>
          <w:p w14:paraId="3A64770B" w14:textId="77777777" w:rsidR="00651E30" w:rsidRPr="009C2657" w:rsidRDefault="00651E30" w:rsidP="009C2657">
            <w:pPr>
              <w:jc w:val="center"/>
              <w:rPr>
                <w:rFonts w:ascii="Arial Narrow" w:eastAsia="Times New Roman" w:hAnsi="Arial Narrow" w:cs="Times New Roman"/>
                <w:sz w:val="24"/>
                <w:szCs w:val="24"/>
              </w:rPr>
            </w:pPr>
            <w:bookmarkStart w:id="0" w:name="_GoBack"/>
            <w:bookmarkEnd w:id="0"/>
          </w:p>
        </w:tc>
        <w:tc>
          <w:tcPr>
            <w:tcW w:w="5708" w:type="dxa"/>
          </w:tcPr>
          <w:p w14:paraId="3B37AF99"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Ensure that administrative support is rendered to the executing authority on Parliamentary/Legislature and Cabinet matters.</w:t>
            </w:r>
          </w:p>
          <w:p w14:paraId="625848D0"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Ensure that the required administrative functions are performed within the office of the executive authority.</w:t>
            </w:r>
          </w:p>
          <w:p w14:paraId="6FEE314C"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Assist the executive authority with his/her constituency work.</w:t>
            </w:r>
          </w:p>
          <w:p w14:paraId="1FE6135E"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Assist the executive authority with matters emanating from his/her portfolio and official matters emanating from other activities, e.g. participation in national and international forums and structures.  </w:t>
            </w:r>
          </w:p>
          <w:p w14:paraId="5881C035"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Manage the office of the executing authority</w:t>
            </w:r>
          </w:p>
          <w:p w14:paraId="04B7A0E7"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rPr>
              <w:t>Study the relevant Public Service and departmental prescripts/policies and other documents and ensure that the application thereof is understood properly.</w:t>
            </w:r>
          </w:p>
        </w:tc>
      </w:tr>
      <w:tr w:rsidR="00651E30" w:rsidRPr="00651E30" w14:paraId="6C88B9F4" w14:textId="77777777" w:rsidTr="009C2657">
        <w:tc>
          <w:tcPr>
            <w:tcW w:w="630" w:type="dxa"/>
          </w:tcPr>
          <w:p w14:paraId="2493D8E7"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2</w:t>
            </w:r>
          </w:p>
        </w:tc>
        <w:tc>
          <w:tcPr>
            <w:tcW w:w="990" w:type="dxa"/>
          </w:tcPr>
          <w:p w14:paraId="56F4DE13"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13</w:t>
            </w:r>
          </w:p>
        </w:tc>
        <w:tc>
          <w:tcPr>
            <w:tcW w:w="1620" w:type="dxa"/>
          </w:tcPr>
          <w:p w14:paraId="0AF855AC"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Director: Administration </w:t>
            </w:r>
          </w:p>
          <w:p w14:paraId="73FB67FF" w14:textId="77777777" w:rsidR="00651E30" w:rsidRPr="00651E30" w:rsidRDefault="00651E30" w:rsidP="00651E30">
            <w:pPr>
              <w:rPr>
                <w:rFonts w:ascii="Arial Narrow" w:eastAsia="Times New Roman" w:hAnsi="Arial Narrow" w:cs="Times New Roman"/>
                <w:b/>
                <w:bCs/>
                <w:sz w:val="24"/>
                <w:szCs w:val="24"/>
                <w:lang w:val="en-GB"/>
              </w:rPr>
            </w:pPr>
          </w:p>
          <w:p w14:paraId="0ED18A8A" w14:textId="77777777" w:rsidR="00651E30" w:rsidRPr="00651E30" w:rsidRDefault="00651E30" w:rsidP="00651E30">
            <w:pPr>
              <w:rPr>
                <w:rFonts w:ascii="Arial Narrow" w:eastAsia="Times New Roman" w:hAnsi="Arial Narrow" w:cs="Times New Roman"/>
                <w:b/>
                <w:bCs/>
                <w:sz w:val="24"/>
                <w:szCs w:val="24"/>
                <w:lang w:val="en-GB"/>
              </w:rPr>
            </w:pPr>
          </w:p>
        </w:tc>
        <w:tc>
          <w:tcPr>
            <w:tcW w:w="2212" w:type="dxa"/>
          </w:tcPr>
          <w:p w14:paraId="17BC8F00" w14:textId="77777777" w:rsidR="00651E30" w:rsidRPr="00651E30" w:rsidRDefault="00651E30" w:rsidP="00651E30">
            <w:pPr>
              <w:spacing w:line="276" w:lineRule="auto"/>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BA Criminology &amp; Law</w:t>
            </w:r>
          </w:p>
        </w:tc>
        <w:tc>
          <w:tcPr>
            <w:tcW w:w="5708" w:type="dxa"/>
          </w:tcPr>
          <w:p w14:paraId="37C6B5B0"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rPr>
              <w:t>Manage the administrative activities within the office of the executive authority</w:t>
            </w:r>
          </w:p>
          <w:p w14:paraId="5D34EDBD"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Relationship management (internal and external liaison and coordination)</w:t>
            </w:r>
          </w:p>
          <w:p w14:paraId="52914C77"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 xml:space="preserve"> </w:t>
            </w:r>
            <w:r w:rsidRPr="00651E30">
              <w:rPr>
                <w:rFonts w:ascii="Arial Narrow" w:eastAsia="Times New Roman" w:hAnsi="Arial Narrow" w:cs="Arial"/>
                <w:bCs/>
                <w:sz w:val="24"/>
                <w:szCs w:val="24"/>
              </w:rPr>
              <w:t>Render a Cabinet support service to the executive authority</w:t>
            </w:r>
            <w:r w:rsidRPr="00651E30">
              <w:rPr>
                <w:rFonts w:ascii="Arial Narrow" w:eastAsia="Times New Roman" w:hAnsi="Arial Narrow" w:cs="Arial"/>
                <w:bCs/>
                <w:sz w:val="24"/>
                <w:szCs w:val="24"/>
                <w:lang w:val="en-GB"/>
              </w:rPr>
              <w:t>Financial planning and logistical support.</w:t>
            </w:r>
          </w:p>
          <w:p w14:paraId="2B2F6525" w14:textId="77777777" w:rsidR="00651E30" w:rsidRPr="00651E30" w:rsidRDefault="00651E30" w:rsidP="00651E30">
            <w:pPr>
              <w:numPr>
                <w:ilvl w:val="0"/>
                <w:numId w:val="30"/>
              </w:numPr>
              <w:spacing w:line="276" w:lineRule="auto"/>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Organisational and operational management and service delivery improvement.</w:t>
            </w:r>
          </w:p>
          <w:p w14:paraId="54481634"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Arial"/>
                <w:bCs/>
                <w:sz w:val="24"/>
                <w:szCs w:val="24"/>
                <w:lang w:val="en-GB"/>
              </w:rPr>
              <w:t>Human resources management.</w:t>
            </w:r>
          </w:p>
        </w:tc>
      </w:tr>
      <w:tr w:rsidR="00651E30" w:rsidRPr="00651E30" w14:paraId="5AA7A2A4" w14:textId="77777777" w:rsidTr="009C2657">
        <w:tc>
          <w:tcPr>
            <w:tcW w:w="630" w:type="dxa"/>
          </w:tcPr>
          <w:p w14:paraId="5452C983"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3</w:t>
            </w:r>
          </w:p>
        </w:tc>
        <w:tc>
          <w:tcPr>
            <w:tcW w:w="990" w:type="dxa"/>
          </w:tcPr>
          <w:p w14:paraId="07099ACF"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13</w:t>
            </w:r>
          </w:p>
        </w:tc>
        <w:tc>
          <w:tcPr>
            <w:tcW w:w="1620" w:type="dxa"/>
          </w:tcPr>
          <w:p w14:paraId="1684A01D" w14:textId="77777777" w:rsidR="00651E30" w:rsidRPr="00651E30" w:rsidRDefault="00651E30" w:rsidP="00651E30">
            <w:pPr>
              <w:rPr>
                <w:rFonts w:ascii="Arial Narrow" w:eastAsia="Times New Roman" w:hAnsi="Arial Narrow" w:cs="Times New Roman"/>
                <w:bCs/>
                <w:sz w:val="24"/>
                <w:szCs w:val="24"/>
                <w:lang w:val="en-GB"/>
              </w:rPr>
            </w:pPr>
            <w:proofErr w:type="spellStart"/>
            <w:r w:rsidRPr="00651E30" w:rsidDel="006B5B1E">
              <w:rPr>
                <w:rFonts w:ascii="Arial Narrow" w:eastAsia="Times New Roman" w:hAnsi="Arial Narrow" w:cs="Times New Roman"/>
                <w:bCs/>
                <w:sz w:val="24"/>
                <w:szCs w:val="24"/>
                <w:lang w:val="en-GB"/>
              </w:rPr>
              <w:t>M</w:t>
            </w:r>
            <w:r w:rsidRPr="00651E30">
              <w:rPr>
                <w:rFonts w:ascii="Arial Narrow" w:eastAsia="Times New Roman" w:hAnsi="Arial Narrow" w:cs="Times New Roman"/>
                <w:bCs/>
                <w:sz w:val="24"/>
                <w:szCs w:val="24"/>
                <w:lang w:val="en-GB"/>
              </w:rPr>
              <w:t>Media</w:t>
            </w:r>
            <w:proofErr w:type="spellEnd"/>
            <w:r w:rsidRPr="00651E30">
              <w:rPr>
                <w:rFonts w:ascii="Arial Narrow" w:eastAsia="Times New Roman" w:hAnsi="Arial Narrow" w:cs="Times New Roman"/>
                <w:bCs/>
                <w:sz w:val="24"/>
                <w:szCs w:val="24"/>
                <w:lang w:val="en-GB"/>
              </w:rPr>
              <w:t xml:space="preserve"> Liaison Officer </w:t>
            </w:r>
          </w:p>
          <w:p w14:paraId="78FF32C0"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714AF51F"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BA: English and Psychology</w:t>
            </w:r>
          </w:p>
        </w:tc>
        <w:tc>
          <w:tcPr>
            <w:tcW w:w="5708" w:type="dxa"/>
          </w:tcPr>
          <w:p w14:paraId="63AA8C63"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Provide a media liaison service to the executive authority.  </w:t>
            </w:r>
          </w:p>
          <w:p w14:paraId="20D8A1FC"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Monitor and analyse reporting in the media on the portfolio of the executive authority and prepare responses as required.  </w:t>
            </w:r>
          </w:p>
          <w:p w14:paraId="31CB093A"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Participate in GCIS forums like the Communications Forum and the Media Liaison Forum, and in the collective planning of the communication and media issues of Government.</w:t>
            </w:r>
          </w:p>
          <w:p w14:paraId="552DD740" w14:textId="77777777" w:rsidR="00651E30" w:rsidRPr="00651E30" w:rsidRDefault="00651E30" w:rsidP="00651E30">
            <w:pPr>
              <w:numPr>
                <w:ilvl w:val="0"/>
                <w:numId w:val="30"/>
              </w:numPr>
              <w:ind w:left="455"/>
              <w:contextualSpacing/>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Study the relevant Public Service and departmental prescripts/policies and other documents and ensure that the application thereof is understood properly.</w:t>
            </w:r>
          </w:p>
        </w:tc>
      </w:tr>
      <w:tr w:rsidR="00651E30" w:rsidRPr="00651E30" w14:paraId="382C7C83" w14:textId="77777777" w:rsidTr="009C2657">
        <w:tc>
          <w:tcPr>
            <w:tcW w:w="630" w:type="dxa"/>
          </w:tcPr>
          <w:p w14:paraId="6C175919"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4</w:t>
            </w:r>
          </w:p>
        </w:tc>
        <w:tc>
          <w:tcPr>
            <w:tcW w:w="990" w:type="dxa"/>
          </w:tcPr>
          <w:p w14:paraId="56C20705"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11</w:t>
            </w:r>
          </w:p>
        </w:tc>
        <w:tc>
          <w:tcPr>
            <w:tcW w:w="1620" w:type="dxa"/>
          </w:tcPr>
          <w:p w14:paraId="6C943D3B"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Private Secretary/ Personal Assistant</w:t>
            </w:r>
          </w:p>
          <w:p w14:paraId="0DFDE84A"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60C50911" w14:textId="77777777" w:rsidR="00651E30" w:rsidRPr="00651E30" w:rsidRDefault="00651E30" w:rsidP="00651E30">
            <w:pPr>
              <w:spacing w:line="276" w:lineRule="auto"/>
              <w:rPr>
                <w:rFonts w:ascii="Arial Narrow" w:eastAsia="Times New Roman" w:hAnsi="Arial Narrow" w:cs="Times New Roman"/>
                <w:sz w:val="24"/>
                <w:szCs w:val="24"/>
              </w:rPr>
            </w:pPr>
            <w:r w:rsidRPr="00651E30">
              <w:rPr>
                <w:rFonts w:ascii="Arial Narrow" w:eastAsia="Times New Roman" w:hAnsi="Arial Narrow" w:cs="Times New Roman"/>
                <w:sz w:val="24"/>
                <w:szCs w:val="24"/>
                <w:lang w:val="en-GB"/>
              </w:rPr>
              <w:t>ND Public Administration</w:t>
            </w:r>
          </w:p>
        </w:tc>
        <w:tc>
          <w:tcPr>
            <w:tcW w:w="5708" w:type="dxa"/>
          </w:tcPr>
          <w:p w14:paraId="01F9B522"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Provide a secretarial/receptionist support service to the executive authority.  </w:t>
            </w:r>
          </w:p>
          <w:p w14:paraId="63A698AA"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Render an administrative support service to the executive authority.  </w:t>
            </w:r>
          </w:p>
          <w:p w14:paraId="093B9E43"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Provide support to the executive authority with regard to meetings.  </w:t>
            </w:r>
          </w:p>
          <w:p w14:paraId="4F33150E"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rPr>
            </w:pPr>
            <w:r w:rsidRPr="00651E30">
              <w:rPr>
                <w:rFonts w:ascii="Arial Narrow" w:eastAsia="Times New Roman" w:hAnsi="Arial Narrow" w:cs="Times New Roman"/>
                <w:sz w:val="24"/>
                <w:szCs w:val="24"/>
              </w:rPr>
              <w:t xml:space="preserve">Assist the executive authority with constituency work.  </w:t>
            </w:r>
          </w:p>
          <w:p w14:paraId="75BB9412"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rPr>
              <w:t>Support the executive authority with private obligations</w:t>
            </w:r>
          </w:p>
        </w:tc>
      </w:tr>
      <w:tr w:rsidR="00651E30" w:rsidRPr="00651E30" w14:paraId="48CFD772" w14:textId="77777777" w:rsidTr="009C2657">
        <w:tc>
          <w:tcPr>
            <w:tcW w:w="630" w:type="dxa"/>
          </w:tcPr>
          <w:p w14:paraId="1DB17EBD"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lastRenderedPageBreak/>
              <w:t>5</w:t>
            </w:r>
          </w:p>
        </w:tc>
        <w:tc>
          <w:tcPr>
            <w:tcW w:w="990" w:type="dxa"/>
          </w:tcPr>
          <w:p w14:paraId="3D57E7A3"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10</w:t>
            </w:r>
          </w:p>
        </w:tc>
        <w:tc>
          <w:tcPr>
            <w:tcW w:w="1620" w:type="dxa"/>
          </w:tcPr>
          <w:p w14:paraId="705E1CEC"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Assistant Appointments Secretary </w:t>
            </w:r>
          </w:p>
          <w:p w14:paraId="6588793A"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3F9F8AB3" w14:textId="77777777" w:rsidR="00651E30" w:rsidRPr="00651E30" w:rsidRDefault="00651E30" w:rsidP="00651E30">
            <w:pPr>
              <w:spacing w:line="276" w:lineRule="auto"/>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Degree: Political Science</w:t>
            </w:r>
          </w:p>
        </w:tc>
        <w:tc>
          <w:tcPr>
            <w:tcW w:w="5708" w:type="dxa"/>
          </w:tcPr>
          <w:p w14:paraId="6698CCB1"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Provide a secretarial/receptionist support service to the executive authority.</w:t>
            </w:r>
          </w:p>
          <w:p w14:paraId="0EF19013"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Render an administrative support service to the executive authority.</w:t>
            </w:r>
          </w:p>
          <w:p w14:paraId="6430E059"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Provide support to the executive authority with regard to meetings.</w:t>
            </w:r>
          </w:p>
          <w:p w14:paraId="421BA00E"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Assist the appointments secretary with constituency work of the executive authority.</w:t>
            </w:r>
          </w:p>
          <w:p w14:paraId="38D81E3D"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Support the executive authority with private obligations.</w:t>
            </w:r>
          </w:p>
          <w:p w14:paraId="560CEC3E"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lang w:val="en-GB"/>
              </w:rPr>
              <w:t>Study the relevant Public Service and departmental prescripts/policies and other documents and ensure that the application thereof is understood properly</w:t>
            </w:r>
          </w:p>
        </w:tc>
      </w:tr>
      <w:tr w:rsidR="00651E30" w:rsidRPr="00651E30" w14:paraId="74EFB954" w14:textId="77777777" w:rsidTr="009C2657">
        <w:tc>
          <w:tcPr>
            <w:tcW w:w="630" w:type="dxa"/>
          </w:tcPr>
          <w:p w14:paraId="688910D8"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6</w:t>
            </w:r>
          </w:p>
          <w:tbl>
            <w:tblPr>
              <w:tblStyle w:val="TableGrid2"/>
              <w:tblW w:w="11577" w:type="dxa"/>
              <w:tblInd w:w="565" w:type="dxa"/>
              <w:tblLayout w:type="fixed"/>
              <w:tblLook w:val="04A0" w:firstRow="1" w:lastRow="0" w:firstColumn="1" w:lastColumn="0" w:noHBand="0" w:noVBand="1"/>
            </w:tblPr>
            <w:tblGrid>
              <w:gridCol w:w="767"/>
              <w:gridCol w:w="807"/>
              <w:gridCol w:w="807"/>
              <w:gridCol w:w="1463"/>
              <w:gridCol w:w="1738"/>
              <w:gridCol w:w="5995"/>
            </w:tblGrid>
            <w:tr w:rsidR="00651E30" w:rsidRPr="00651E30" w14:paraId="23E277F6" w14:textId="77777777" w:rsidTr="00651E30">
              <w:tc>
                <w:tcPr>
                  <w:tcW w:w="767" w:type="dxa"/>
                </w:tcPr>
                <w:p w14:paraId="6D5825E7" w14:textId="77777777" w:rsidR="00651E30" w:rsidRPr="00651E30" w:rsidRDefault="00651E30" w:rsidP="00651E30">
                  <w:pPr>
                    <w:spacing w:line="360" w:lineRule="auto"/>
                    <w:rPr>
                      <w:rFonts w:ascii="Arial Narrow" w:eastAsia="Times New Roman" w:hAnsi="Arial Narrow" w:cs="Times New Roman"/>
                      <w:b/>
                      <w:bCs/>
                      <w:color w:val="70AD47" w:themeColor="accent6"/>
                      <w:sz w:val="24"/>
                      <w:szCs w:val="24"/>
                      <w:lang w:val="en-GB"/>
                    </w:rPr>
                  </w:pPr>
                  <w:r w:rsidRPr="00651E30">
                    <w:rPr>
                      <w:rFonts w:ascii="Arial Narrow" w:eastAsia="Times New Roman" w:hAnsi="Arial Narrow" w:cs="Times New Roman"/>
                      <w:b/>
                      <w:bCs/>
                      <w:color w:val="70AD47" w:themeColor="accent6"/>
                      <w:sz w:val="24"/>
                      <w:szCs w:val="24"/>
                      <w:lang w:val="en-GB"/>
                    </w:rPr>
                    <w:t>10</w:t>
                  </w:r>
                </w:p>
              </w:tc>
              <w:tc>
                <w:tcPr>
                  <w:tcW w:w="807" w:type="dxa"/>
                </w:tcPr>
                <w:p w14:paraId="69B2FD49"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470 774</w:t>
                  </w:r>
                </w:p>
              </w:tc>
              <w:tc>
                <w:tcPr>
                  <w:tcW w:w="807" w:type="dxa"/>
                </w:tcPr>
                <w:p w14:paraId="12ABC8CB"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9</w:t>
                  </w:r>
                </w:p>
              </w:tc>
              <w:tc>
                <w:tcPr>
                  <w:tcW w:w="1463" w:type="dxa"/>
                </w:tcPr>
                <w:p w14:paraId="6342BD1B"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Assistant Director: Administration</w:t>
                  </w:r>
                </w:p>
                <w:p w14:paraId="125D98D7" w14:textId="77777777" w:rsidR="00651E30" w:rsidRPr="00651E30" w:rsidRDefault="00651E30" w:rsidP="00651E30">
                  <w:pPr>
                    <w:rPr>
                      <w:rFonts w:ascii="Arial Narrow" w:eastAsia="Times New Roman" w:hAnsi="Arial Narrow" w:cs="Times New Roman"/>
                      <w:bCs/>
                      <w:color w:val="70AD47" w:themeColor="accent6"/>
                      <w:sz w:val="24"/>
                      <w:szCs w:val="24"/>
                      <w:lang w:val="en-GB"/>
                    </w:rPr>
                  </w:pPr>
                  <w:r w:rsidRPr="00651E30">
                    <w:rPr>
                      <w:rFonts w:ascii="Arial Narrow" w:eastAsia="Times New Roman" w:hAnsi="Arial Narrow" w:cs="Times New Roman"/>
                      <w:bCs/>
                      <w:color w:val="70AD47" w:themeColor="accent6"/>
                      <w:sz w:val="24"/>
                      <w:szCs w:val="24"/>
                      <w:lang w:val="en-GB"/>
                    </w:rPr>
                    <w:t>(Seconded)</w:t>
                  </w:r>
                </w:p>
              </w:tc>
              <w:tc>
                <w:tcPr>
                  <w:tcW w:w="1738" w:type="dxa"/>
                </w:tcPr>
                <w:p w14:paraId="2BBD3664" w14:textId="77777777" w:rsidR="00651E30" w:rsidRPr="00651E30" w:rsidRDefault="00651E30" w:rsidP="00651E30">
                  <w:pPr>
                    <w:autoSpaceDE w:val="0"/>
                    <w:autoSpaceDN w:val="0"/>
                    <w:adjustRightInd w:val="0"/>
                    <w:rPr>
                      <w:rFonts w:ascii="Arial Narrow" w:hAnsi="Arial Narrow" w:cs="Arial"/>
                      <w:color w:val="70AD47" w:themeColor="accent6"/>
                      <w:sz w:val="24"/>
                      <w:szCs w:val="24"/>
                    </w:rPr>
                  </w:pPr>
                  <w:proofErr w:type="spellStart"/>
                  <w:r w:rsidRPr="00651E30">
                    <w:rPr>
                      <w:rFonts w:ascii="Arial Narrow" w:hAnsi="Arial Narrow" w:cs="Arial"/>
                      <w:color w:val="70AD47" w:themeColor="accent6"/>
                      <w:sz w:val="24"/>
                      <w:szCs w:val="24"/>
                    </w:rPr>
                    <w:t>Btech</w:t>
                  </w:r>
                  <w:proofErr w:type="spellEnd"/>
                  <w:r w:rsidRPr="00651E30">
                    <w:rPr>
                      <w:rFonts w:ascii="Arial Narrow" w:hAnsi="Arial Narrow" w:cs="Arial"/>
                      <w:color w:val="70AD47" w:themeColor="accent6"/>
                      <w:sz w:val="24"/>
                      <w:szCs w:val="24"/>
                    </w:rPr>
                    <w:t>: Tourism Management</w:t>
                  </w:r>
                </w:p>
              </w:tc>
              <w:tc>
                <w:tcPr>
                  <w:tcW w:w="5995" w:type="dxa"/>
                </w:tcPr>
                <w:p w14:paraId="14DC5C58" w14:textId="77777777" w:rsidR="00651E30" w:rsidRPr="00651E30" w:rsidRDefault="00651E30" w:rsidP="00651E30">
                  <w:pPr>
                    <w:numPr>
                      <w:ilvl w:val="0"/>
                      <w:numId w:val="27"/>
                    </w:numPr>
                    <w:autoSpaceDE w:val="0"/>
                    <w:autoSpaceDN w:val="0"/>
                    <w:adjustRightInd w:val="0"/>
                    <w:contextualSpacing/>
                    <w:rPr>
                      <w:rFonts w:ascii="Arial Narrow" w:hAnsi="Arial Narrow" w:cs="Arial"/>
                      <w:color w:val="70AD47" w:themeColor="accent6"/>
                      <w:sz w:val="24"/>
                      <w:szCs w:val="24"/>
                    </w:rPr>
                  </w:pPr>
                  <w:r w:rsidRPr="00651E30">
                    <w:rPr>
                      <w:rFonts w:ascii="Arial Narrow" w:hAnsi="Arial Narrow" w:cs="Arial"/>
                      <w:color w:val="70AD47" w:themeColor="accent6"/>
                      <w:sz w:val="24"/>
                      <w:szCs w:val="24"/>
                    </w:rPr>
                    <w:t>Provide administrative support within the office of the executing authority</w:t>
                  </w:r>
                </w:p>
                <w:p w14:paraId="64CF506B" w14:textId="77777777" w:rsidR="00651E30" w:rsidRPr="00651E30" w:rsidRDefault="00651E30" w:rsidP="00651E30">
                  <w:pPr>
                    <w:numPr>
                      <w:ilvl w:val="0"/>
                      <w:numId w:val="27"/>
                    </w:numPr>
                    <w:autoSpaceDE w:val="0"/>
                    <w:autoSpaceDN w:val="0"/>
                    <w:adjustRightInd w:val="0"/>
                    <w:contextualSpacing/>
                    <w:rPr>
                      <w:rFonts w:ascii="Arial Narrow" w:hAnsi="Arial Narrow" w:cs="Arial"/>
                      <w:color w:val="70AD47" w:themeColor="accent6"/>
                      <w:sz w:val="24"/>
                      <w:szCs w:val="24"/>
                    </w:rPr>
                  </w:pPr>
                  <w:r w:rsidRPr="00651E30">
                    <w:rPr>
                      <w:rFonts w:ascii="Arial Narrow" w:hAnsi="Arial Narrow" w:cs="Arial"/>
                      <w:color w:val="70AD47" w:themeColor="accent6"/>
                      <w:sz w:val="24"/>
                      <w:szCs w:val="24"/>
                    </w:rPr>
                    <w:t>Provide diary management</w:t>
                  </w:r>
                </w:p>
                <w:p w14:paraId="004CF869" w14:textId="77777777" w:rsidR="00651E30" w:rsidRPr="00651E30" w:rsidRDefault="00651E30" w:rsidP="00651E30">
                  <w:pPr>
                    <w:numPr>
                      <w:ilvl w:val="0"/>
                      <w:numId w:val="28"/>
                    </w:numPr>
                    <w:contextualSpacing/>
                    <w:rPr>
                      <w:rFonts w:ascii="Arial Narrow" w:hAnsi="Arial Narrow" w:cs="Arial"/>
                      <w:color w:val="70AD47" w:themeColor="accent6"/>
                      <w:sz w:val="24"/>
                      <w:szCs w:val="24"/>
                    </w:rPr>
                  </w:pPr>
                  <w:r w:rsidRPr="00651E30">
                    <w:rPr>
                      <w:rFonts w:ascii="Arial Narrow" w:hAnsi="Arial Narrow" w:cs="Arial"/>
                      <w:color w:val="70AD47" w:themeColor="accent6"/>
                      <w:sz w:val="24"/>
                      <w:szCs w:val="24"/>
                    </w:rPr>
                    <w:t>Provide logistical support</w:t>
                  </w:r>
                </w:p>
              </w:tc>
            </w:tr>
          </w:tbl>
          <w:p w14:paraId="4220EB77" w14:textId="77777777" w:rsidR="00651E30" w:rsidRPr="00651E30" w:rsidRDefault="00651E30" w:rsidP="00651E30">
            <w:pPr>
              <w:spacing w:line="360" w:lineRule="auto"/>
              <w:rPr>
                <w:rFonts w:ascii="Arial Narrow" w:eastAsia="Times New Roman" w:hAnsi="Arial Narrow" w:cs="Times New Roman"/>
                <w:b/>
                <w:bCs/>
                <w:sz w:val="24"/>
                <w:szCs w:val="24"/>
                <w:lang w:val="en-GB"/>
              </w:rPr>
            </w:pPr>
          </w:p>
        </w:tc>
        <w:tc>
          <w:tcPr>
            <w:tcW w:w="990" w:type="dxa"/>
          </w:tcPr>
          <w:p w14:paraId="03F606F5"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11</w:t>
            </w:r>
          </w:p>
        </w:tc>
        <w:tc>
          <w:tcPr>
            <w:tcW w:w="1620" w:type="dxa"/>
          </w:tcPr>
          <w:p w14:paraId="10758680"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Deputy Di</w:t>
            </w:r>
            <w:r w:rsidR="00B3638B">
              <w:rPr>
                <w:rFonts w:ascii="Arial Narrow" w:eastAsia="Times New Roman" w:hAnsi="Arial Narrow" w:cs="Times New Roman"/>
                <w:bCs/>
                <w:sz w:val="24"/>
                <w:szCs w:val="24"/>
                <w:lang w:val="en-GB"/>
              </w:rPr>
              <w:t xml:space="preserve">rector: Administration </w:t>
            </w:r>
          </w:p>
        </w:tc>
        <w:tc>
          <w:tcPr>
            <w:tcW w:w="2212" w:type="dxa"/>
          </w:tcPr>
          <w:p w14:paraId="07B59766" w14:textId="77777777" w:rsidR="00651E30" w:rsidRPr="00651E30" w:rsidRDefault="00651E30" w:rsidP="00651E30">
            <w:pPr>
              <w:autoSpaceDE w:val="0"/>
              <w:autoSpaceDN w:val="0"/>
              <w:adjustRightInd w:val="0"/>
              <w:rPr>
                <w:rFonts w:ascii="Arial Narrow" w:hAnsi="Arial Narrow" w:cs="Arial"/>
                <w:color w:val="70AD47" w:themeColor="accent6"/>
                <w:sz w:val="24"/>
                <w:szCs w:val="24"/>
              </w:rPr>
            </w:pPr>
            <w:r w:rsidRPr="00651E30">
              <w:rPr>
                <w:rFonts w:ascii="Arial Narrow" w:eastAsia="Times New Roman" w:hAnsi="Arial Narrow" w:cs="Arial"/>
                <w:bCs/>
                <w:sz w:val="24"/>
                <w:szCs w:val="24"/>
                <w:lang w:val="en-GB"/>
              </w:rPr>
              <w:t>Honours Degree: Information Systems</w:t>
            </w:r>
          </w:p>
        </w:tc>
        <w:tc>
          <w:tcPr>
            <w:tcW w:w="5708" w:type="dxa"/>
          </w:tcPr>
          <w:p w14:paraId="5C7DCEB0" w14:textId="77777777" w:rsidR="00651E30" w:rsidRPr="00651E30" w:rsidRDefault="00651E30" w:rsidP="00651E30">
            <w:pPr>
              <w:numPr>
                <w:ilvl w:val="0"/>
                <w:numId w:val="30"/>
              </w:numPr>
              <w:autoSpaceDE w:val="0"/>
              <w:autoSpaceDN w:val="0"/>
              <w:adjustRightInd w:val="0"/>
              <w:ind w:left="455"/>
              <w:contextualSpacing/>
              <w:rPr>
                <w:rFonts w:ascii="Arial Narrow" w:hAnsi="Arial Narrow" w:cs="Arial"/>
                <w:sz w:val="24"/>
                <w:szCs w:val="24"/>
              </w:rPr>
            </w:pPr>
            <w:r w:rsidRPr="00651E30">
              <w:rPr>
                <w:rFonts w:ascii="Arial Narrow" w:hAnsi="Arial Narrow" w:cs="Arial"/>
                <w:sz w:val="24"/>
                <w:szCs w:val="24"/>
              </w:rPr>
              <w:t>Provide administrative support within the office of the executing authority</w:t>
            </w:r>
          </w:p>
          <w:p w14:paraId="616F1D56" w14:textId="77777777" w:rsidR="00651E30" w:rsidRPr="00651E30" w:rsidRDefault="00651E30" w:rsidP="00651E30">
            <w:pPr>
              <w:numPr>
                <w:ilvl w:val="0"/>
                <w:numId w:val="30"/>
              </w:numPr>
              <w:autoSpaceDE w:val="0"/>
              <w:autoSpaceDN w:val="0"/>
              <w:adjustRightInd w:val="0"/>
              <w:ind w:left="455"/>
              <w:contextualSpacing/>
              <w:rPr>
                <w:rFonts w:ascii="Arial Narrow" w:hAnsi="Arial Narrow" w:cs="Arial"/>
                <w:sz w:val="24"/>
                <w:szCs w:val="24"/>
              </w:rPr>
            </w:pPr>
            <w:r w:rsidRPr="00651E30">
              <w:rPr>
                <w:rFonts w:ascii="Arial Narrow" w:hAnsi="Arial Narrow" w:cs="Arial"/>
                <w:sz w:val="24"/>
                <w:szCs w:val="24"/>
              </w:rPr>
              <w:t>Provide diary management</w:t>
            </w:r>
          </w:p>
          <w:p w14:paraId="7EC55F8E" w14:textId="77777777" w:rsidR="00651E30" w:rsidRPr="00651E30" w:rsidRDefault="00651E30" w:rsidP="00651E30">
            <w:pPr>
              <w:numPr>
                <w:ilvl w:val="0"/>
                <w:numId w:val="30"/>
              </w:numPr>
              <w:ind w:left="455"/>
              <w:contextualSpacing/>
              <w:rPr>
                <w:rFonts w:ascii="Arial Narrow" w:hAnsi="Arial Narrow" w:cs="Arial"/>
                <w:color w:val="70AD47" w:themeColor="accent6"/>
                <w:sz w:val="24"/>
                <w:szCs w:val="24"/>
              </w:rPr>
            </w:pPr>
            <w:r w:rsidRPr="00651E30">
              <w:rPr>
                <w:rFonts w:ascii="Arial Narrow" w:hAnsi="Arial Narrow" w:cs="Arial"/>
                <w:sz w:val="24"/>
                <w:szCs w:val="24"/>
              </w:rPr>
              <w:t>Provide logistical support</w:t>
            </w:r>
          </w:p>
        </w:tc>
      </w:tr>
      <w:tr w:rsidR="00651E30" w:rsidRPr="00651E30" w14:paraId="0E29AA84" w14:textId="77777777" w:rsidTr="009C2657">
        <w:tc>
          <w:tcPr>
            <w:tcW w:w="630" w:type="dxa"/>
          </w:tcPr>
          <w:p w14:paraId="2BA5B757"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7</w:t>
            </w:r>
          </w:p>
        </w:tc>
        <w:tc>
          <w:tcPr>
            <w:tcW w:w="990" w:type="dxa"/>
          </w:tcPr>
          <w:p w14:paraId="0F7746C5" w14:textId="77777777" w:rsidR="00651E30" w:rsidRPr="00651E30" w:rsidRDefault="00651E30" w:rsidP="00651E30">
            <w:pPr>
              <w:jc w:val="center"/>
              <w:rPr>
                <w:rFonts w:ascii="Arial Narrow" w:eastAsia="Times New Roman" w:hAnsi="Arial Narrow" w:cs="Times New Roman"/>
                <w:bCs/>
                <w:sz w:val="24"/>
                <w:szCs w:val="24"/>
                <w:lang w:val="en-GB"/>
              </w:rPr>
            </w:pPr>
            <w:r w:rsidRPr="00651E30" w:rsidDel="001B3CF5">
              <w:rPr>
                <w:rFonts w:ascii="Arial Narrow" w:eastAsia="Times New Roman" w:hAnsi="Arial Narrow" w:cs="Times New Roman"/>
                <w:bCs/>
                <w:sz w:val="24"/>
                <w:szCs w:val="24"/>
                <w:lang w:val="en-GB"/>
              </w:rPr>
              <w:t>1</w:t>
            </w:r>
            <w:r w:rsidRPr="00651E30">
              <w:rPr>
                <w:rFonts w:ascii="Arial Narrow" w:eastAsia="Times New Roman" w:hAnsi="Arial Narrow" w:cs="Times New Roman"/>
                <w:bCs/>
                <w:sz w:val="24"/>
                <w:szCs w:val="24"/>
                <w:lang w:val="en-GB"/>
              </w:rPr>
              <w:t>12</w:t>
            </w:r>
          </w:p>
        </w:tc>
        <w:tc>
          <w:tcPr>
            <w:tcW w:w="1620" w:type="dxa"/>
          </w:tcPr>
          <w:p w14:paraId="6DE2B5F3"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 xml:space="preserve">Parliamentary Liaison Officer </w:t>
            </w:r>
          </w:p>
          <w:p w14:paraId="2D6B28EF" w14:textId="77777777" w:rsidR="00651E30" w:rsidRPr="00651E30" w:rsidRDefault="00651E30" w:rsidP="00651E30">
            <w:pPr>
              <w:rPr>
                <w:rFonts w:ascii="Arial Narrow" w:eastAsia="Times New Roman" w:hAnsi="Arial Narrow" w:cs="Times New Roman"/>
                <w:b/>
                <w:bCs/>
                <w:sz w:val="24"/>
                <w:szCs w:val="24"/>
                <w:lang w:val="en-GB"/>
              </w:rPr>
            </w:pPr>
          </w:p>
          <w:p w14:paraId="030E23D5" w14:textId="77777777" w:rsidR="00651E30" w:rsidRPr="00651E30" w:rsidRDefault="00651E30" w:rsidP="00651E30">
            <w:pPr>
              <w:rPr>
                <w:rFonts w:ascii="Arial Narrow" w:eastAsia="Times New Roman" w:hAnsi="Arial Narrow" w:cs="Times New Roman"/>
                <w:b/>
                <w:bCs/>
                <w:sz w:val="24"/>
                <w:szCs w:val="24"/>
                <w:lang w:val="en-GB"/>
              </w:rPr>
            </w:pPr>
          </w:p>
        </w:tc>
        <w:tc>
          <w:tcPr>
            <w:tcW w:w="2212" w:type="dxa"/>
          </w:tcPr>
          <w:p w14:paraId="50814F09" w14:textId="77777777" w:rsidR="00651E30" w:rsidRPr="00651E30" w:rsidRDefault="00B3638B" w:rsidP="00651E30">
            <w:pPr>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BA hons</w:t>
            </w:r>
          </w:p>
        </w:tc>
        <w:tc>
          <w:tcPr>
            <w:tcW w:w="5708" w:type="dxa"/>
          </w:tcPr>
          <w:p w14:paraId="0BC1F001" w14:textId="77777777" w:rsidR="00651E30" w:rsidRPr="00651E30" w:rsidRDefault="00651E30" w:rsidP="00651E30">
            <w:pPr>
              <w:numPr>
                <w:ilvl w:val="0"/>
                <w:numId w:val="30"/>
              </w:numPr>
              <w:ind w:left="455"/>
              <w:contextualSpacing/>
              <w:jc w:val="both"/>
              <w:rPr>
                <w:rFonts w:ascii="Arial Narrow" w:eastAsia="Times New Roman" w:hAnsi="Arial Narrow" w:cs="Times New Roman"/>
                <w:sz w:val="24"/>
                <w:szCs w:val="24"/>
                <w:lang w:val="en-GB"/>
              </w:rPr>
            </w:pPr>
            <w:r w:rsidRPr="00651E30">
              <w:rPr>
                <w:rFonts w:ascii="Arial Narrow" w:eastAsia="Times New Roman" w:hAnsi="Arial Narrow" w:cs="Times New Roman"/>
                <w:sz w:val="24"/>
                <w:szCs w:val="24"/>
                <w:lang w:val="en-GB"/>
              </w:rPr>
              <w:t>To provide strategic liaison and support to the Minister relating to parliamentary matters</w:t>
            </w:r>
          </w:p>
          <w:p w14:paraId="2A2117C7" w14:textId="77777777" w:rsidR="00651E30" w:rsidRPr="00651E30" w:rsidRDefault="00651E30" w:rsidP="00651E30">
            <w:pPr>
              <w:keepNext/>
              <w:numPr>
                <w:ilvl w:val="0"/>
                <w:numId w:val="30"/>
              </w:numPr>
              <w:tabs>
                <w:tab w:val="left" w:pos="426"/>
              </w:tabs>
              <w:ind w:left="455"/>
              <w:jc w:val="both"/>
              <w:outlineLvl w:val="0"/>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 xml:space="preserve">To co-ordinate and facilitate parliamentary matters </w:t>
            </w:r>
          </w:p>
          <w:p w14:paraId="5299F6B9" w14:textId="77777777" w:rsidR="00651E30" w:rsidRPr="00651E30" w:rsidRDefault="00651E30" w:rsidP="00651E30">
            <w:pPr>
              <w:numPr>
                <w:ilvl w:val="0"/>
                <w:numId w:val="30"/>
              </w:numPr>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To facilitate compliance with all the reporting responsibilities as specified in terms of rules of Parliament, the constitution and other relevant legislation.</w:t>
            </w:r>
          </w:p>
          <w:p w14:paraId="779AF158"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lang w:val="en-GB"/>
              </w:rPr>
              <w:t>Facilitate ministerial approval and tabling of Parliamentary Replies.</w:t>
            </w:r>
          </w:p>
        </w:tc>
      </w:tr>
      <w:tr w:rsidR="00651E30" w:rsidRPr="00651E30" w14:paraId="67B182F8" w14:textId="77777777" w:rsidTr="009C2657">
        <w:tc>
          <w:tcPr>
            <w:tcW w:w="630" w:type="dxa"/>
          </w:tcPr>
          <w:p w14:paraId="6F7F5301"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8</w:t>
            </w:r>
          </w:p>
        </w:tc>
        <w:tc>
          <w:tcPr>
            <w:tcW w:w="990" w:type="dxa"/>
          </w:tcPr>
          <w:p w14:paraId="02A05164"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7</w:t>
            </w:r>
          </w:p>
        </w:tc>
        <w:tc>
          <w:tcPr>
            <w:tcW w:w="1620" w:type="dxa"/>
          </w:tcPr>
          <w:p w14:paraId="5B5F1EE7" w14:textId="77777777" w:rsidR="00651E30" w:rsidRPr="00651E30" w:rsidRDefault="00B3638B" w:rsidP="00651E30">
            <w:pPr>
              <w:rPr>
                <w:rFonts w:ascii="Arial Narrow" w:eastAsia="Times New Roman" w:hAnsi="Arial Narrow" w:cs="Times New Roman"/>
                <w:bCs/>
                <w:sz w:val="24"/>
                <w:szCs w:val="24"/>
                <w:lang w:val="en-GB"/>
              </w:rPr>
            </w:pPr>
            <w:r>
              <w:rPr>
                <w:rFonts w:ascii="Arial Narrow" w:eastAsia="Times New Roman" w:hAnsi="Arial Narrow" w:cs="Times New Roman"/>
                <w:bCs/>
                <w:sz w:val="24"/>
                <w:szCs w:val="24"/>
                <w:lang w:val="en-GB"/>
              </w:rPr>
              <w:t xml:space="preserve">Receptionist </w:t>
            </w:r>
          </w:p>
        </w:tc>
        <w:tc>
          <w:tcPr>
            <w:tcW w:w="2212" w:type="dxa"/>
          </w:tcPr>
          <w:p w14:paraId="6B3158E3" w14:textId="77777777" w:rsidR="00651E30" w:rsidRPr="00651E30" w:rsidRDefault="00651E30" w:rsidP="00651E30">
            <w:pPr>
              <w:spacing w:line="276" w:lineRule="auto"/>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Matric</w:t>
            </w:r>
          </w:p>
          <w:p w14:paraId="5F2BEC8E" w14:textId="77777777" w:rsidR="00651E30" w:rsidRPr="00651E30" w:rsidRDefault="00651E30" w:rsidP="00651E30">
            <w:pPr>
              <w:spacing w:line="276" w:lineRule="auto"/>
              <w:rPr>
                <w:rFonts w:ascii="Arial Narrow" w:eastAsia="Times New Roman" w:hAnsi="Arial Narrow" w:cs="Times New Roman"/>
                <w:sz w:val="24"/>
                <w:szCs w:val="24"/>
              </w:rPr>
            </w:pPr>
            <w:r w:rsidRPr="00651E30">
              <w:rPr>
                <w:rFonts w:ascii="Arial Narrow" w:eastAsia="Times New Roman" w:hAnsi="Arial Narrow" w:cs="Times New Roman"/>
                <w:sz w:val="24"/>
                <w:szCs w:val="24"/>
              </w:rPr>
              <w:t>Dip Business computing</w:t>
            </w:r>
          </w:p>
        </w:tc>
        <w:tc>
          <w:tcPr>
            <w:tcW w:w="5708" w:type="dxa"/>
          </w:tcPr>
          <w:p w14:paraId="331EF999"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Provide a secretarial/receptionist support service to the office of the executive authority.</w:t>
            </w:r>
          </w:p>
          <w:p w14:paraId="465A3FA5"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sz w:val="24"/>
                <w:szCs w:val="24"/>
              </w:rPr>
            </w:pPr>
            <w:r w:rsidRPr="00651E30">
              <w:rPr>
                <w:rFonts w:ascii="Arial Narrow" w:eastAsia="Times New Roman" w:hAnsi="Arial Narrow" w:cs="Times New Roman"/>
                <w:sz w:val="24"/>
                <w:szCs w:val="24"/>
              </w:rPr>
              <w:t>Provides a clerical support service to the office.</w:t>
            </w:r>
          </w:p>
          <w:p w14:paraId="0F486759" w14:textId="77777777" w:rsidR="00651E30" w:rsidRPr="00651E30" w:rsidRDefault="00651E30" w:rsidP="00651E30">
            <w:pPr>
              <w:numPr>
                <w:ilvl w:val="0"/>
                <w:numId w:val="30"/>
              </w:numPr>
              <w:spacing w:line="276" w:lineRule="auto"/>
              <w:ind w:left="455"/>
              <w:contextualSpacing/>
              <w:jc w:val="both"/>
              <w:rPr>
                <w:rFonts w:ascii="Arial Narrow" w:eastAsia="Times New Roman" w:hAnsi="Arial Narrow" w:cs="Times New Roman"/>
                <w:b/>
                <w:bCs/>
                <w:sz w:val="24"/>
                <w:szCs w:val="24"/>
                <w:lang w:val="en-GB"/>
              </w:rPr>
            </w:pPr>
            <w:r w:rsidRPr="00651E30">
              <w:rPr>
                <w:rFonts w:ascii="Arial Narrow" w:eastAsia="Times New Roman" w:hAnsi="Arial Narrow" w:cs="Times New Roman"/>
                <w:sz w:val="24"/>
                <w:szCs w:val="24"/>
              </w:rPr>
              <w:t>Remain up to date with regard to prescripts/policies and procedures applicable to her/his work terrain.</w:t>
            </w:r>
          </w:p>
        </w:tc>
      </w:tr>
      <w:tr w:rsidR="00651E30" w:rsidRPr="00651E30" w14:paraId="21060E4A" w14:textId="77777777" w:rsidTr="009C2657">
        <w:tc>
          <w:tcPr>
            <w:tcW w:w="630" w:type="dxa"/>
          </w:tcPr>
          <w:p w14:paraId="1FFA426E"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9</w:t>
            </w:r>
          </w:p>
        </w:tc>
        <w:tc>
          <w:tcPr>
            <w:tcW w:w="990" w:type="dxa"/>
          </w:tcPr>
          <w:p w14:paraId="5ED343BC"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8</w:t>
            </w:r>
          </w:p>
        </w:tc>
        <w:tc>
          <w:tcPr>
            <w:tcW w:w="1620" w:type="dxa"/>
          </w:tcPr>
          <w:p w14:paraId="69DA71F7" w14:textId="77777777" w:rsidR="00651E30" w:rsidRPr="00651E30" w:rsidRDefault="00B3638B" w:rsidP="00651E30">
            <w:pPr>
              <w:rPr>
                <w:rFonts w:ascii="Arial Narrow" w:eastAsia="Times New Roman" w:hAnsi="Arial Narrow" w:cs="Times New Roman"/>
                <w:bCs/>
                <w:sz w:val="24"/>
                <w:szCs w:val="24"/>
                <w:lang w:val="en-GB"/>
              </w:rPr>
            </w:pPr>
            <w:r>
              <w:rPr>
                <w:rFonts w:ascii="Arial Narrow" w:eastAsia="Times New Roman" w:hAnsi="Arial Narrow" w:cs="Times New Roman"/>
                <w:bCs/>
                <w:sz w:val="24"/>
                <w:szCs w:val="24"/>
                <w:lang w:val="en-GB"/>
              </w:rPr>
              <w:t xml:space="preserve">Registry Clerk </w:t>
            </w:r>
          </w:p>
          <w:p w14:paraId="7C52F56E" w14:textId="77777777" w:rsidR="00651E30" w:rsidRPr="00651E30" w:rsidRDefault="00651E30" w:rsidP="00651E30">
            <w:pPr>
              <w:rPr>
                <w:rFonts w:ascii="Arial Narrow" w:eastAsia="Times New Roman" w:hAnsi="Arial Narrow" w:cs="Times New Roman"/>
                <w:bCs/>
                <w:sz w:val="24"/>
                <w:szCs w:val="24"/>
                <w:lang w:val="en-GB"/>
              </w:rPr>
            </w:pPr>
          </w:p>
          <w:p w14:paraId="159E81F6" w14:textId="77777777" w:rsidR="00651E30" w:rsidRPr="00651E30" w:rsidRDefault="00651E30" w:rsidP="00651E30">
            <w:pPr>
              <w:rPr>
                <w:rFonts w:ascii="Arial Narrow" w:eastAsia="Times New Roman" w:hAnsi="Arial Narrow" w:cs="Times New Roman"/>
                <w:bCs/>
                <w:sz w:val="24"/>
                <w:szCs w:val="24"/>
                <w:lang w:val="en-GB"/>
              </w:rPr>
            </w:pPr>
          </w:p>
        </w:tc>
        <w:tc>
          <w:tcPr>
            <w:tcW w:w="2212" w:type="dxa"/>
          </w:tcPr>
          <w:p w14:paraId="7CEC7DB9" w14:textId="77777777" w:rsidR="00651E30" w:rsidRPr="00651E30" w:rsidRDefault="00651E30" w:rsidP="00651E30">
            <w:pPr>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Matric</w:t>
            </w:r>
          </w:p>
        </w:tc>
        <w:tc>
          <w:tcPr>
            <w:tcW w:w="5708" w:type="dxa"/>
          </w:tcPr>
          <w:p w14:paraId="17A02DBA" w14:textId="77777777" w:rsidR="00651E30" w:rsidRPr="00651E30" w:rsidRDefault="00651E30" w:rsidP="00651E30">
            <w:pPr>
              <w:numPr>
                <w:ilvl w:val="0"/>
                <w:numId w:val="30"/>
              </w:numPr>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Ensure the smooth, efficient and effective flow of documents (receive and distribute) between the office of the executive authority, the department and other structures like cluster committees, external role players, etc.</w:t>
            </w:r>
          </w:p>
          <w:p w14:paraId="7706F46F" w14:textId="77777777" w:rsidR="00651E30" w:rsidRPr="00651E30" w:rsidRDefault="00651E30" w:rsidP="00651E30">
            <w:pPr>
              <w:numPr>
                <w:ilvl w:val="0"/>
                <w:numId w:val="30"/>
              </w:numPr>
              <w:spacing w:before="120" w:after="120"/>
              <w:ind w:left="455"/>
              <w:contextualSpacing/>
              <w:jc w:val="both"/>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Control stocks and stationary as chief user clerk for the executive authority’s office.</w:t>
            </w:r>
          </w:p>
          <w:p w14:paraId="60DC4B8C" w14:textId="77777777" w:rsidR="00651E30" w:rsidRPr="00651E30" w:rsidRDefault="00651E30" w:rsidP="00651E30">
            <w:pPr>
              <w:numPr>
                <w:ilvl w:val="0"/>
                <w:numId w:val="30"/>
              </w:numPr>
              <w:ind w:left="455"/>
              <w:contextualSpacing/>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File all documents in accordance with the relevant prescripts like the National Archives Act and the MIS prescripts.</w:t>
            </w:r>
          </w:p>
          <w:p w14:paraId="7E4B1232" w14:textId="77777777" w:rsidR="00651E30" w:rsidRPr="00651E30" w:rsidRDefault="00651E30" w:rsidP="00651E30">
            <w:pPr>
              <w:numPr>
                <w:ilvl w:val="0"/>
                <w:numId w:val="30"/>
              </w:numPr>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Arial"/>
                <w:bCs/>
                <w:sz w:val="24"/>
                <w:szCs w:val="24"/>
                <w:lang w:val="en-GB"/>
              </w:rPr>
              <w:t>Render a general support function in the office of the executive authority.</w:t>
            </w:r>
          </w:p>
        </w:tc>
      </w:tr>
      <w:tr w:rsidR="00651E30" w:rsidRPr="00651E30" w14:paraId="35C7A3AE" w14:textId="77777777" w:rsidTr="009C2657">
        <w:tc>
          <w:tcPr>
            <w:tcW w:w="630" w:type="dxa"/>
          </w:tcPr>
          <w:p w14:paraId="005EE5C2" w14:textId="77777777" w:rsidR="00651E30" w:rsidRPr="00651E30" w:rsidRDefault="00651E30" w:rsidP="00651E30">
            <w:pPr>
              <w:spacing w:line="360" w:lineRule="auto"/>
              <w:rPr>
                <w:rFonts w:ascii="Arial Narrow" w:eastAsia="Times New Roman" w:hAnsi="Arial Narrow" w:cs="Times New Roman"/>
                <w:b/>
                <w:bCs/>
                <w:sz w:val="24"/>
                <w:szCs w:val="24"/>
                <w:lang w:val="en-GB"/>
              </w:rPr>
            </w:pPr>
            <w:r w:rsidRPr="00651E30">
              <w:rPr>
                <w:rFonts w:ascii="Arial Narrow" w:eastAsia="Times New Roman" w:hAnsi="Arial Narrow" w:cs="Times New Roman"/>
                <w:b/>
                <w:bCs/>
                <w:sz w:val="24"/>
                <w:szCs w:val="24"/>
                <w:lang w:val="en-GB"/>
              </w:rPr>
              <w:t>10</w:t>
            </w:r>
          </w:p>
        </w:tc>
        <w:tc>
          <w:tcPr>
            <w:tcW w:w="990" w:type="dxa"/>
          </w:tcPr>
          <w:p w14:paraId="53A0F1C8" w14:textId="77777777" w:rsidR="00651E30" w:rsidRPr="00651E30" w:rsidRDefault="00651E30" w:rsidP="00651E30">
            <w:pPr>
              <w:jc w:val="center"/>
              <w:rPr>
                <w:rFonts w:ascii="Arial Narrow" w:eastAsia="Times New Roman" w:hAnsi="Arial Narrow" w:cs="Calibri"/>
                <w:color w:val="000000"/>
                <w:sz w:val="24"/>
                <w:szCs w:val="24"/>
                <w:lang w:val="en-GB"/>
              </w:rPr>
            </w:pPr>
            <w:r w:rsidRPr="00651E30">
              <w:rPr>
                <w:rFonts w:ascii="Arial Narrow" w:eastAsia="Times New Roman" w:hAnsi="Arial Narrow" w:cs="Calibri"/>
                <w:color w:val="000000"/>
                <w:sz w:val="24"/>
                <w:szCs w:val="24"/>
                <w:lang w:val="en-GB"/>
              </w:rPr>
              <w:t>5</w:t>
            </w:r>
          </w:p>
        </w:tc>
        <w:tc>
          <w:tcPr>
            <w:tcW w:w="1620" w:type="dxa"/>
          </w:tcPr>
          <w:p w14:paraId="6068693C" w14:textId="77777777" w:rsidR="00651E30" w:rsidRPr="00651E30" w:rsidRDefault="00651E30" w:rsidP="00651E30">
            <w:pPr>
              <w:rPr>
                <w:rFonts w:ascii="Arial Narrow" w:eastAsia="Times New Roman" w:hAnsi="Arial Narrow" w:cs="Calibri"/>
                <w:color w:val="000000"/>
                <w:sz w:val="24"/>
                <w:szCs w:val="24"/>
                <w:lang w:val="en-GB"/>
              </w:rPr>
            </w:pPr>
            <w:r w:rsidRPr="00651E30">
              <w:rPr>
                <w:rFonts w:ascii="Arial Narrow" w:eastAsia="Times New Roman" w:hAnsi="Arial Narrow" w:cs="Calibri"/>
                <w:color w:val="000000"/>
                <w:sz w:val="24"/>
                <w:szCs w:val="24"/>
                <w:lang w:val="en-GB"/>
              </w:rPr>
              <w:t>Driver / Messenger</w:t>
            </w:r>
          </w:p>
          <w:p w14:paraId="209A1A62" w14:textId="77777777" w:rsidR="00651E30" w:rsidRPr="00651E30" w:rsidRDefault="00651E30" w:rsidP="00651E30">
            <w:pPr>
              <w:rPr>
                <w:rFonts w:ascii="Arial Narrow" w:eastAsia="Times New Roman" w:hAnsi="Arial Narrow" w:cs="Calibri"/>
                <w:color w:val="000000"/>
                <w:sz w:val="24"/>
                <w:szCs w:val="24"/>
                <w:lang w:val="en-GB"/>
              </w:rPr>
            </w:pPr>
          </w:p>
          <w:p w14:paraId="52F2F78B" w14:textId="77777777" w:rsidR="00651E30" w:rsidRPr="00651E30" w:rsidRDefault="00651E30" w:rsidP="00651E30">
            <w:pPr>
              <w:rPr>
                <w:rFonts w:ascii="Arial Narrow" w:eastAsia="Times New Roman" w:hAnsi="Arial Narrow" w:cs="Calibri"/>
                <w:color w:val="000000"/>
                <w:sz w:val="24"/>
                <w:szCs w:val="24"/>
                <w:lang w:val="en-GB"/>
              </w:rPr>
            </w:pPr>
          </w:p>
          <w:p w14:paraId="4E0F7672" w14:textId="77777777" w:rsidR="00651E30" w:rsidRPr="00651E30" w:rsidRDefault="00651E30" w:rsidP="00651E30">
            <w:pPr>
              <w:rPr>
                <w:rFonts w:ascii="Arial Narrow" w:eastAsia="Times New Roman" w:hAnsi="Arial Narrow" w:cs="Calibri"/>
                <w:color w:val="000000"/>
                <w:sz w:val="24"/>
                <w:szCs w:val="24"/>
                <w:lang w:val="en-GB"/>
              </w:rPr>
            </w:pPr>
          </w:p>
        </w:tc>
        <w:tc>
          <w:tcPr>
            <w:tcW w:w="2212" w:type="dxa"/>
          </w:tcPr>
          <w:p w14:paraId="423FE348" w14:textId="77777777" w:rsidR="00651E30" w:rsidRPr="00651E30" w:rsidRDefault="00651E30" w:rsidP="00651E30">
            <w:pPr>
              <w:rPr>
                <w:rFonts w:ascii="Arial Narrow" w:eastAsia="Times New Roman" w:hAnsi="Arial Narrow" w:cs="Arial"/>
                <w:bCs/>
                <w:sz w:val="24"/>
                <w:szCs w:val="24"/>
                <w:lang w:val="en-GB"/>
              </w:rPr>
            </w:pPr>
            <w:r w:rsidRPr="00651E30">
              <w:rPr>
                <w:rFonts w:ascii="Arial Narrow" w:eastAsia="Times New Roman" w:hAnsi="Arial Narrow" w:cs="Arial"/>
                <w:bCs/>
                <w:sz w:val="24"/>
                <w:szCs w:val="24"/>
                <w:lang w:val="en-GB"/>
              </w:rPr>
              <w:t>Grade 11</w:t>
            </w:r>
          </w:p>
        </w:tc>
        <w:tc>
          <w:tcPr>
            <w:tcW w:w="5708" w:type="dxa"/>
          </w:tcPr>
          <w:p w14:paraId="27FF2244" w14:textId="77777777" w:rsidR="00651E30" w:rsidRPr="00651E30" w:rsidRDefault="00651E30" w:rsidP="00651E30">
            <w:pPr>
              <w:numPr>
                <w:ilvl w:val="0"/>
                <w:numId w:val="30"/>
              </w:numPr>
              <w:spacing w:before="120" w:after="120" w:line="276" w:lineRule="auto"/>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bCs/>
                <w:sz w:val="24"/>
                <w:szCs w:val="24"/>
                <w:lang w:val="en-GB"/>
              </w:rPr>
              <w:t>Collect and deliver documents.</w:t>
            </w:r>
          </w:p>
          <w:p w14:paraId="01D24DC5" w14:textId="77777777" w:rsidR="00651E30" w:rsidRPr="00651E30" w:rsidRDefault="00651E30" w:rsidP="00651E30">
            <w:pPr>
              <w:numPr>
                <w:ilvl w:val="0"/>
                <w:numId w:val="30"/>
              </w:numPr>
              <w:spacing w:before="120" w:after="120" w:line="276" w:lineRule="auto"/>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Transport employees in the office of the executive authority and guests and special advisors of the executive authority.</w:t>
            </w:r>
          </w:p>
          <w:p w14:paraId="7BFE217B" w14:textId="77777777" w:rsidR="00651E30" w:rsidRPr="00651E30" w:rsidRDefault="00651E30" w:rsidP="00651E30">
            <w:pPr>
              <w:numPr>
                <w:ilvl w:val="0"/>
                <w:numId w:val="30"/>
              </w:numPr>
              <w:spacing w:before="120" w:after="120" w:line="276" w:lineRule="auto"/>
              <w:ind w:left="455"/>
              <w:contextualSpacing/>
              <w:jc w:val="both"/>
              <w:rPr>
                <w:rFonts w:ascii="Arial Narrow" w:eastAsia="Times New Roman" w:hAnsi="Arial Narrow" w:cs="Arial"/>
                <w:sz w:val="24"/>
                <w:szCs w:val="24"/>
                <w:lang w:val="en-GB"/>
              </w:rPr>
            </w:pPr>
            <w:r w:rsidRPr="00651E30">
              <w:rPr>
                <w:rFonts w:ascii="Arial Narrow" w:eastAsia="Times New Roman" w:hAnsi="Arial Narrow" w:cs="Arial"/>
                <w:sz w:val="24"/>
                <w:szCs w:val="24"/>
                <w:lang w:val="en-GB"/>
              </w:rPr>
              <w:t>Render a general support function in the office of the executive authority.</w:t>
            </w:r>
          </w:p>
          <w:p w14:paraId="5F575E40" w14:textId="77777777" w:rsidR="00651E30" w:rsidRPr="00651E30" w:rsidRDefault="00651E30" w:rsidP="00651E30">
            <w:pPr>
              <w:numPr>
                <w:ilvl w:val="0"/>
                <w:numId w:val="30"/>
              </w:numPr>
              <w:spacing w:line="276" w:lineRule="auto"/>
              <w:ind w:left="455"/>
              <w:contextualSpacing/>
              <w:rPr>
                <w:rFonts w:ascii="Arial Narrow" w:eastAsia="Times New Roman" w:hAnsi="Arial Narrow" w:cs="Times New Roman"/>
                <w:b/>
                <w:bCs/>
                <w:sz w:val="24"/>
                <w:szCs w:val="24"/>
                <w:lang w:val="en-GB"/>
              </w:rPr>
            </w:pPr>
            <w:r w:rsidRPr="00651E30">
              <w:rPr>
                <w:rFonts w:ascii="Arial Narrow" w:eastAsia="Times New Roman" w:hAnsi="Arial Narrow" w:cs="Arial"/>
                <w:sz w:val="24"/>
                <w:szCs w:val="24"/>
                <w:lang w:val="en-GB"/>
              </w:rPr>
              <w:lastRenderedPageBreak/>
              <w:t>Maintain knowledge on the policies and procedures that applies in the work environment.</w:t>
            </w:r>
          </w:p>
        </w:tc>
      </w:tr>
      <w:tr w:rsidR="00651E30" w:rsidRPr="00651E30" w14:paraId="68C3F2C6" w14:textId="77777777" w:rsidTr="009C2657">
        <w:tc>
          <w:tcPr>
            <w:tcW w:w="630" w:type="dxa"/>
          </w:tcPr>
          <w:p w14:paraId="46DF094D" w14:textId="77777777" w:rsidR="00651E30" w:rsidRPr="00651E30" w:rsidRDefault="00651E30" w:rsidP="00651E30">
            <w:pPr>
              <w:spacing w:line="360" w:lineRule="auto"/>
              <w:rPr>
                <w:rFonts w:ascii="Arial Narrow" w:eastAsia="Times New Roman" w:hAnsi="Arial Narrow" w:cs="Times New Roman"/>
                <w:b/>
                <w:bCs/>
                <w:sz w:val="24"/>
                <w:szCs w:val="24"/>
                <w:lang w:val="en-GB"/>
              </w:rPr>
            </w:pPr>
          </w:p>
        </w:tc>
        <w:tc>
          <w:tcPr>
            <w:tcW w:w="990" w:type="dxa"/>
          </w:tcPr>
          <w:p w14:paraId="7574A690" w14:textId="77777777" w:rsidR="00651E30" w:rsidRPr="00651E30" w:rsidRDefault="00651E30" w:rsidP="00651E30">
            <w:pPr>
              <w:jc w:val="cente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16</w:t>
            </w:r>
          </w:p>
        </w:tc>
        <w:tc>
          <w:tcPr>
            <w:tcW w:w="1620" w:type="dxa"/>
          </w:tcPr>
          <w:p w14:paraId="1726C91E" w14:textId="77777777" w:rsidR="00651E30" w:rsidRPr="00651E30" w:rsidRDefault="00651E30" w:rsidP="00651E30">
            <w:pPr>
              <w:rPr>
                <w:rFonts w:ascii="Arial Narrow" w:eastAsia="Times New Roman" w:hAnsi="Arial Narrow" w:cs="Times New Roman"/>
                <w:bCs/>
                <w:sz w:val="24"/>
                <w:szCs w:val="24"/>
                <w:lang w:val="en-GB"/>
              </w:rPr>
            </w:pPr>
            <w:r w:rsidRPr="00651E30">
              <w:rPr>
                <w:rFonts w:ascii="Arial Narrow" w:eastAsia="Times New Roman" w:hAnsi="Arial Narrow" w:cs="Times New Roman"/>
                <w:bCs/>
                <w:sz w:val="24"/>
                <w:szCs w:val="24"/>
                <w:lang w:val="en-GB"/>
              </w:rPr>
              <w:t>F</w:t>
            </w:r>
            <w:r w:rsidR="00B3638B">
              <w:rPr>
                <w:rFonts w:ascii="Arial Narrow" w:eastAsia="Times New Roman" w:hAnsi="Arial Narrow" w:cs="Times New Roman"/>
                <w:bCs/>
                <w:sz w:val="24"/>
                <w:szCs w:val="24"/>
                <w:lang w:val="en-GB"/>
              </w:rPr>
              <w:t xml:space="preserve">ull time Special Advisor </w:t>
            </w:r>
          </w:p>
        </w:tc>
        <w:tc>
          <w:tcPr>
            <w:tcW w:w="2212" w:type="dxa"/>
          </w:tcPr>
          <w:p w14:paraId="45FE3F77" w14:textId="77777777" w:rsidR="00651E30" w:rsidRPr="00651E30" w:rsidRDefault="00651E30" w:rsidP="00651E30">
            <w:pPr>
              <w:autoSpaceDE w:val="0"/>
              <w:autoSpaceDN w:val="0"/>
              <w:adjustRightInd w:val="0"/>
              <w:contextualSpacing/>
              <w:rPr>
                <w:rFonts w:ascii="Arial Narrow" w:hAnsi="Arial Narrow" w:cs="Arial"/>
                <w:sz w:val="24"/>
                <w:szCs w:val="24"/>
              </w:rPr>
            </w:pPr>
            <w:r w:rsidRPr="00651E30">
              <w:rPr>
                <w:rFonts w:ascii="Arial Narrow" w:hAnsi="Arial Narrow" w:cs="Arial"/>
                <w:sz w:val="24"/>
                <w:szCs w:val="24"/>
                <w:lang w:val="en-GB"/>
              </w:rPr>
              <w:t>MBA, DPhil (Political Science), MA (Political Science), BA Honours (Political Science), BA (Political Science and Economics)</w:t>
            </w:r>
          </w:p>
        </w:tc>
        <w:tc>
          <w:tcPr>
            <w:tcW w:w="5708" w:type="dxa"/>
          </w:tcPr>
          <w:p w14:paraId="45D5A194" w14:textId="77777777" w:rsidR="00651E30" w:rsidRPr="00651E30" w:rsidRDefault="00651E30" w:rsidP="00651E30">
            <w:pPr>
              <w:autoSpaceDE w:val="0"/>
              <w:autoSpaceDN w:val="0"/>
              <w:adjustRightInd w:val="0"/>
              <w:contextualSpacing/>
              <w:rPr>
                <w:rFonts w:ascii="Arial Narrow" w:hAnsi="Arial Narrow" w:cs="Arial"/>
                <w:sz w:val="24"/>
                <w:szCs w:val="24"/>
              </w:rPr>
            </w:pPr>
            <w:r w:rsidRPr="00651E30">
              <w:rPr>
                <w:rFonts w:ascii="Arial Narrow" w:hAnsi="Arial Narrow" w:cs="Arial"/>
                <w:sz w:val="24"/>
                <w:szCs w:val="24"/>
              </w:rPr>
              <w:t>The Public Service Act (Section 12A (1)) provides that Special Advisers may be appointed-</w:t>
            </w:r>
          </w:p>
          <w:p w14:paraId="2FA49371" w14:textId="77777777" w:rsidR="00651E30" w:rsidRPr="00651E30" w:rsidRDefault="00651E30" w:rsidP="00651E30">
            <w:pPr>
              <w:numPr>
                <w:ilvl w:val="0"/>
                <w:numId w:val="22"/>
              </w:numPr>
              <w:autoSpaceDE w:val="0"/>
              <w:autoSpaceDN w:val="0"/>
              <w:adjustRightInd w:val="0"/>
              <w:spacing w:line="276" w:lineRule="auto"/>
              <w:ind w:left="317" w:hanging="283"/>
              <w:contextualSpacing/>
              <w:rPr>
                <w:rFonts w:ascii="Arial Narrow" w:hAnsi="Arial Narrow" w:cs="Arial"/>
                <w:sz w:val="24"/>
                <w:szCs w:val="24"/>
              </w:rPr>
            </w:pPr>
            <w:r w:rsidRPr="00651E30">
              <w:rPr>
                <w:rFonts w:ascii="Arial Narrow" w:hAnsi="Arial Narrow" w:cs="Arial"/>
                <w:sz w:val="24"/>
                <w:szCs w:val="24"/>
              </w:rPr>
              <w:t>to advise the Executive Authority on the exercise or performance of the Executive Authority’s powers and duties;</w:t>
            </w:r>
          </w:p>
          <w:p w14:paraId="57B9265F" w14:textId="77777777" w:rsidR="00651E30" w:rsidRPr="00651E30" w:rsidRDefault="00651E30" w:rsidP="00651E30">
            <w:pPr>
              <w:numPr>
                <w:ilvl w:val="0"/>
                <w:numId w:val="22"/>
              </w:numPr>
              <w:autoSpaceDE w:val="0"/>
              <w:autoSpaceDN w:val="0"/>
              <w:adjustRightInd w:val="0"/>
              <w:spacing w:line="276" w:lineRule="auto"/>
              <w:ind w:left="317" w:hanging="283"/>
              <w:contextualSpacing/>
              <w:rPr>
                <w:rFonts w:ascii="Arial Narrow" w:hAnsi="Arial Narrow" w:cs="Arial"/>
                <w:sz w:val="24"/>
                <w:szCs w:val="24"/>
              </w:rPr>
            </w:pPr>
            <w:r w:rsidRPr="00651E30">
              <w:rPr>
                <w:rFonts w:ascii="Arial Narrow" w:hAnsi="Arial Narrow" w:cs="Arial"/>
                <w:sz w:val="24"/>
                <w:szCs w:val="24"/>
              </w:rPr>
              <w:t>to advise the Executive Authority on the development of policy that will promote the relevant department’s objectives</w:t>
            </w:r>
          </w:p>
          <w:p w14:paraId="7501FFEC" w14:textId="77777777" w:rsidR="00651E30" w:rsidRPr="00651E30" w:rsidRDefault="00651E30" w:rsidP="00651E30">
            <w:pPr>
              <w:numPr>
                <w:ilvl w:val="0"/>
                <w:numId w:val="22"/>
              </w:numPr>
              <w:autoSpaceDE w:val="0"/>
              <w:autoSpaceDN w:val="0"/>
              <w:adjustRightInd w:val="0"/>
              <w:spacing w:line="276" w:lineRule="auto"/>
              <w:ind w:left="317" w:hanging="283"/>
              <w:contextualSpacing/>
              <w:jc w:val="both"/>
              <w:rPr>
                <w:rFonts w:ascii="Arial Narrow" w:eastAsia="Times New Roman" w:hAnsi="Arial Narrow" w:cs="Times New Roman"/>
                <w:b/>
                <w:bCs/>
                <w:sz w:val="24"/>
                <w:szCs w:val="24"/>
                <w:lang w:val="en-GB"/>
              </w:rPr>
            </w:pPr>
            <w:proofErr w:type="gramStart"/>
            <w:r w:rsidRPr="00651E30">
              <w:rPr>
                <w:rFonts w:ascii="Arial Narrow" w:hAnsi="Arial Narrow" w:cs="Arial"/>
                <w:sz w:val="24"/>
                <w:szCs w:val="24"/>
              </w:rPr>
              <w:t>to</w:t>
            </w:r>
            <w:proofErr w:type="gramEnd"/>
            <w:r w:rsidRPr="00651E30">
              <w:rPr>
                <w:rFonts w:ascii="Arial Narrow" w:hAnsi="Arial Narrow" w:cs="Arial"/>
                <w:sz w:val="24"/>
                <w:szCs w:val="24"/>
              </w:rPr>
              <w:t xml:space="preserve"> perform such other tasks as may be appropriate in respect of the exercise or performance of the Executive Authority’s powers and  duties.</w:t>
            </w:r>
          </w:p>
        </w:tc>
      </w:tr>
    </w:tbl>
    <w:p w14:paraId="40458174" w14:textId="77777777" w:rsidR="00651E30" w:rsidRPr="00651E30" w:rsidRDefault="00651E30" w:rsidP="00651E30">
      <w:pPr>
        <w:spacing w:after="0" w:line="360" w:lineRule="auto"/>
        <w:rPr>
          <w:rFonts w:ascii="Arial Narrow" w:eastAsia="Times New Roman" w:hAnsi="Arial Narrow" w:cs="Times New Roman"/>
          <w:b/>
          <w:bCs/>
          <w:sz w:val="24"/>
          <w:szCs w:val="24"/>
          <w:lang w:val="en-GB"/>
        </w:rPr>
      </w:pPr>
    </w:p>
    <w:p w14:paraId="45840BB8" w14:textId="77777777" w:rsidR="00651E30" w:rsidRPr="00651E30" w:rsidRDefault="00651E30" w:rsidP="00651E30">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14:paraId="75C25DBE" w14:textId="77777777" w:rsidR="00875386" w:rsidRDefault="00875386"/>
    <w:sectPr w:rsidR="00875386" w:rsidSect="00651E30">
      <w:footerReference w:type="default" r:id="rId10"/>
      <w:footerReference w:type="first" r:id="rId11"/>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0F95E" w14:textId="77777777" w:rsidR="00000000" w:rsidRDefault="009C2657">
      <w:pPr>
        <w:spacing w:after="0" w:line="240" w:lineRule="auto"/>
      </w:pPr>
      <w:r>
        <w:separator/>
      </w:r>
    </w:p>
  </w:endnote>
  <w:endnote w:type="continuationSeparator" w:id="0">
    <w:p w14:paraId="63E56BB7" w14:textId="77777777" w:rsidR="00000000" w:rsidRDefault="009C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2E42" w14:textId="77777777" w:rsidR="00651E30" w:rsidRDefault="00651E30" w:rsidP="00651E3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85774"/>
      <w:docPartObj>
        <w:docPartGallery w:val="Page Numbers (Bottom of Page)"/>
        <w:docPartUnique/>
      </w:docPartObj>
    </w:sdtPr>
    <w:sdtEndPr>
      <w:rPr>
        <w:noProof/>
      </w:rPr>
    </w:sdtEndPr>
    <w:sdtContent>
      <w:p w14:paraId="113B979B" w14:textId="77777777" w:rsidR="00651E30" w:rsidRDefault="00651E30">
        <w:pPr>
          <w:pStyle w:val="Footer"/>
          <w:jc w:val="right"/>
        </w:pPr>
        <w:r w:rsidRPr="009B51E2">
          <w:rPr>
            <w:rFonts w:ascii="Arial Narrow" w:hAnsi="Arial Narrow"/>
            <w:sz w:val="18"/>
            <w:szCs w:val="18"/>
          </w:rPr>
          <w:t>National Assembly</w:t>
        </w:r>
        <w:r>
          <w:rPr>
            <w:rFonts w:ascii="Arial Narrow" w:hAnsi="Arial Narrow"/>
            <w:sz w:val="18"/>
            <w:szCs w:val="18"/>
          </w:rPr>
          <w:t xml:space="preserve">:  </w:t>
        </w:r>
        <w:r w:rsidRPr="009B51E2">
          <w:rPr>
            <w:rFonts w:ascii="Arial Narrow" w:hAnsi="Arial Narrow"/>
            <w:sz w:val="18"/>
            <w:szCs w:val="18"/>
          </w:rPr>
          <w:t xml:space="preserve"> P</w:t>
        </w:r>
        <w:r>
          <w:rPr>
            <w:rFonts w:ascii="Arial Narrow" w:hAnsi="Arial Narrow"/>
            <w:sz w:val="18"/>
            <w:szCs w:val="18"/>
          </w:rPr>
          <w:t>Q 374</w:t>
        </w:r>
        <w:r w:rsidRPr="009B51E2">
          <w:rPr>
            <w:rFonts w:ascii="Arial Narrow" w:hAnsi="Arial Narrow"/>
            <w:sz w:val="18"/>
            <w:szCs w:val="18"/>
          </w:rPr>
          <w:t xml:space="preserve"> </w:t>
        </w:r>
        <w:r>
          <w:rPr>
            <w:rFonts w:ascii="Arial Narrow" w:hAnsi="Arial Narrow"/>
            <w:sz w:val="18"/>
            <w:szCs w:val="18"/>
          </w:rPr>
          <w:t>(NW396E</w:t>
        </w:r>
        <w:r w:rsidRPr="009B51E2">
          <w:rPr>
            <w:rFonts w:ascii="Arial Narrow" w:hAnsi="Arial Narrow"/>
            <w:sz w:val="18"/>
            <w:szCs w:val="18"/>
          </w:rPr>
          <w:t>)</w:t>
        </w:r>
        <w:r>
          <w:t xml:space="preserve">                                                                          </w:t>
        </w:r>
        <w:r>
          <w:fldChar w:fldCharType="begin"/>
        </w:r>
        <w:r>
          <w:instrText xml:space="preserve"> PAGE   \* MERGEFORMAT </w:instrText>
        </w:r>
        <w:r>
          <w:fldChar w:fldCharType="separate"/>
        </w:r>
        <w:r w:rsidR="009C2657">
          <w:rPr>
            <w:noProof/>
          </w:rPr>
          <w:t>2</w:t>
        </w:r>
        <w:r>
          <w:rPr>
            <w:noProof/>
          </w:rPr>
          <w:fldChar w:fldCharType="end"/>
        </w:r>
      </w:p>
    </w:sdtContent>
  </w:sdt>
  <w:p w14:paraId="3633D706" w14:textId="77777777" w:rsidR="00651E30" w:rsidRPr="00844C42" w:rsidRDefault="00651E30">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2EEB" w14:textId="77777777" w:rsidR="00651E30" w:rsidRPr="00C0184E" w:rsidRDefault="00651E30" w:rsidP="00651E30">
    <w:pPr>
      <w:pStyle w:val="Footer"/>
      <w:jc w:val="center"/>
      <w:rPr>
        <w:rFonts w:ascii="Arial" w:hAnsi="Arial" w:cs="Arial"/>
        <w:sz w:val="20"/>
        <w:szCs w:val="20"/>
      </w:rPr>
    </w:pPr>
    <w:r w:rsidRPr="00C0184E">
      <w:rPr>
        <w:rFonts w:ascii="Arial" w:hAnsi="Arial" w:cs="Arial"/>
        <w:sz w:val="20"/>
        <w:szCs w:val="20"/>
      </w:rPr>
      <w:t>Page 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6D1C6" w14:textId="77777777" w:rsidR="00651E30" w:rsidRDefault="00651E30">
    <w:pPr>
      <w:pStyle w:val="Footer"/>
      <w:jc w:val="right"/>
    </w:pPr>
  </w:p>
  <w:p w14:paraId="3E8A8534" w14:textId="77777777" w:rsidR="00651E30" w:rsidRDefault="00651E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60464" w14:textId="77777777" w:rsidR="00000000" w:rsidRDefault="009C2657">
      <w:pPr>
        <w:spacing w:after="0" w:line="240" w:lineRule="auto"/>
      </w:pPr>
      <w:r>
        <w:separator/>
      </w:r>
    </w:p>
  </w:footnote>
  <w:footnote w:type="continuationSeparator" w:id="0">
    <w:p w14:paraId="7A522260" w14:textId="77777777" w:rsidR="00000000" w:rsidRDefault="009C2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1A78"/>
    <w:multiLevelType w:val="hybridMultilevel"/>
    <w:tmpl w:val="37F8B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16E686A"/>
    <w:multiLevelType w:val="hybridMultilevel"/>
    <w:tmpl w:val="12BC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111F9"/>
    <w:multiLevelType w:val="hybridMultilevel"/>
    <w:tmpl w:val="3A82E85A"/>
    <w:lvl w:ilvl="0" w:tplc="89F2816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B931AE6"/>
    <w:multiLevelType w:val="hybridMultilevel"/>
    <w:tmpl w:val="5D1A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40527"/>
    <w:multiLevelType w:val="hybridMultilevel"/>
    <w:tmpl w:val="CA7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B1995"/>
    <w:multiLevelType w:val="hybridMultilevel"/>
    <w:tmpl w:val="63B82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B9102B"/>
    <w:multiLevelType w:val="hybridMultilevel"/>
    <w:tmpl w:val="4132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B222F"/>
    <w:multiLevelType w:val="hybridMultilevel"/>
    <w:tmpl w:val="608C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37690"/>
    <w:multiLevelType w:val="hybridMultilevel"/>
    <w:tmpl w:val="A574E1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86824EE"/>
    <w:multiLevelType w:val="hybridMultilevel"/>
    <w:tmpl w:val="345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752A8"/>
    <w:multiLevelType w:val="hybridMultilevel"/>
    <w:tmpl w:val="9D80B92C"/>
    <w:lvl w:ilvl="0" w:tplc="7E5AA66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9116F"/>
    <w:multiLevelType w:val="hybridMultilevel"/>
    <w:tmpl w:val="E5D2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C75EB"/>
    <w:multiLevelType w:val="hybridMultilevel"/>
    <w:tmpl w:val="D6B80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4620A1"/>
    <w:multiLevelType w:val="hybridMultilevel"/>
    <w:tmpl w:val="DFDE0496"/>
    <w:lvl w:ilvl="0" w:tplc="0409000F">
      <w:start w:val="1"/>
      <w:numFmt w:val="decimal"/>
      <w:lvlText w:val="%1."/>
      <w:lvlJc w:val="left"/>
      <w:pPr>
        <w:ind w:left="395" w:hanging="360"/>
      </w:p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14" w15:restartNumberingAfterBreak="0">
    <w:nsid w:val="4ACD6108"/>
    <w:multiLevelType w:val="hybridMultilevel"/>
    <w:tmpl w:val="C85643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FC44B9B"/>
    <w:multiLevelType w:val="hybridMultilevel"/>
    <w:tmpl w:val="7BCEEB12"/>
    <w:lvl w:ilvl="0" w:tplc="1C090001">
      <w:start w:val="1"/>
      <w:numFmt w:val="bullet"/>
      <w:lvlText w:val=""/>
      <w:lvlJc w:val="left"/>
      <w:pPr>
        <w:ind w:left="1572" w:hanging="360"/>
      </w:pPr>
      <w:rPr>
        <w:rFonts w:ascii="Symbol" w:hAnsi="Symbol" w:hint="default"/>
      </w:rPr>
    </w:lvl>
    <w:lvl w:ilvl="1" w:tplc="1C090003" w:tentative="1">
      <w:start w:val="1"/>
      <w:numFmt w:val="bullet"/>
      <w:lvlText w:val="o"/>
      <w:lvlJc w:val="left"/>
      <w:pPr>
        <w:ind w:left="2292" w:hanging="360"/>
      </w:pPr>
      <w:rPr>
        <w:rFonts w:ascii="Courier New" w:hAnsi="Courier New" w:cs="Courier New" w:hint="default"/>
      </w:rPr>
    </w:lvl>
    <w:lvl w:ilvl="2" w:tplc="1C090005" w:tentative="1">
      <w:start w:val="1"/>
      <w:numFmt w:val="bullet"/>
      <w:lvlText w:val=""/>
      <w:lvlJc w:val="left"/>
      <w:pPr>
        <w:ind w:left="3012" w:hanging="360"/>
      </w:pPr>
      <w:rPr>
        <w:rFonts w:ascii="Wingdings" w:hAnsi="Wingdings" w:hint="default"/>
      </w:rPr>
    </w:lvl>
    <w:lvl w:ilvl="3" w:tplc="1C090001" w:tentative="1">
      <w:start w:val="1"/>
      <w:numFmt w:val="bullet"/>
      <w:lvlText w:val=""/>
      <w:lvlJc w:val="left"/>
      <w:pPr>
        <w:ind w:left="3732" w:hanging="360"/>
      </w:pPr>
      <w:rPr>
        <w:rFonts w:ascii="Symbol" w:hAnsi="Symbol" w:hint="default"/>
      </w:rPr>
    </w:lvl>
    <w:lvl w:ilvl="4" w:tplc="1C090003" w:tentative="1">
      <w:start w:val="1"/>
      <w:numFmt w:val="bullet"/>
      <w:lvlText w:val="o"/>
      <w:lvlJc w:val="left"/>
      <w:pPr>
        <w:ind w:left="4452" w:hanging="360"/>
      </w:pPr>
      <w:rPr>
        <w:rFonts w:ascii="Courier New" w:hAnsi="Courier New" w:cs="Courier New" w:hint="default"/>
      </w:rPr>
    </w:lvl>
    <w:lvl w:ilvl="5" w:tplc="1C090005" w:tentative="1">
      <w:start w:val="1"/>
      <w:numFmt w:val="bullet"/>
      <w:lvlText w:val=""/>
      <w:lvlJc w:val="left"/>
      <w:pPr>
        <w:ind w:left="5172" w:hanging="360"/>
      </w:pPr>
      <w:rPr>
        <w:rFonts w:ascii="Wingdings" w:hAnsi="Wingdings" w:hint="default"/>
      </w:rPr>
    </w:lvl>
    <w:lvl w:ilvl="6" w:tplc="1C090001" w:tentative="1">
      <w:start w:val="1"/>
      <w:numFmt w:val="bullet"/>
      <w:lvlText w:val=""/>
      <w:lvlJc w:val="left"/>
      <w:pPr>
        <w:ind w:left="5892" w:hanging="360"/>
      </w:pPr>
      <w:rPr>
        <w:rFonts w:ascii="Symbol" w:hAnsi="Symbol" w:hint="default"/>
      </w:rPr>
    </w:lvl>
    <w:lvl w:ilvl="7" w:tplc="1C090003" w:tentative="1">
      <w:start w:val="1"/>
      <w:numFmt w:val="bullet"/>
      <w:lvlText w:val="o"/>
      <w:lvlJc w:val="left"/>
      <w:pPr>
        <w:ind w:left="6612" w:hanging="360"/>
      </w:pPr>
      <w:rPr>
        <w:rFonts w:ascii="Courier New" w:hAnsi="Courier New" w:cs="Courier New" w:hint="default"/>
      </w:rPr>
    </w:lvl>
    <w:lvl w:ilvl="8" w:tplc="1C090005" w:tentative="1">
      <w:start w:val="1"/>
      <w:numFmt w:val="bullet"/>
      <w:lvlText w:val=""/>
      <w:lvlJc w:val="left"/>
      <w:pPr>
        <w:ind w:left="7332" w:hanging="360"/>
      </w:pPr>
      <w:rPr>
        <w:rFonts w:ascii="Wingdings" w:hAnsi="Wingdings" w:hint="default"/>
      </w:rPr>
    </w:lvl>
  </w:abstractNum>
  <w:abstractNum w:abstractNumId="16" w15:restartNumberingAfterBreak="0">
    <w:nsid w:val="5008052D"/>
    <w:multiLevelType w:val="hybridMultilevel"/>
    <w:tmpl w:val="F5765A68"/>
    <w:lvl w:ilvl="0" w:tplc="68C491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002FB8"/>
    <w:multiLevelType w:val="hybridMultilevel"/>
    <w:tmpl w:val="18502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353130"/>
    <w:multiLevelType w:val="hybridMultilevel"/>
    <w:tmpl w:val="DAC8C79E"/>
    <w:lvl w:ilvl="0" w:tplc="01C2E402">
      <w:start w:val="1"/>
      <w:numFmt w:val="decimal"/>
      <w:lvlText w:val="(%1)"/>
      <w:lvlJc w:val="left"/>
      <w:pPr>
        <w:ind w:left="420" w:hanging="360"/>
      </w:pPr>
      <w:rPr>
        <w:rFonts w:ascii="Arial Narrow" w:hAnsi="Arial Narrow"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59321E39"/>
    <w:multiLevelType w:val="hybridMultilevel"/>
    <w:tmpl w:val="23B67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9651FA"/>
    <w:multiLevelType w:val="hybridMultilevel"/>
    <w:tmpl w:val="71949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C97AEC"/>
    <w:multiLevelType w:val="hybridMultilevel"/>
    <w:tmpl w:val="5FAA6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893DF1"/>
    <w:multiLevelType w:val="hybridMultilevel"/>
    <w:tmpl w:val="FC085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346B5E"/>
    <w:multiLevelType w:val="hybridMultilevel"/>
    <w:tmpl w:val="66FC62DE"/>
    <w:lvl w:ilvl="0" w:tplc="8D7A1FFC">
      <w:start w:val="1"/>
      <w:numFmt w:val="lowerLetter"/>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4" w15:restartNumberingAfterBreak="0">
    <w:nsid w:val="65151CB4"/>
    <w:multiLevelType w:val="hybridMultilevel"/>
    <w:tmpl w:val="94DE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43B3A"/>
    <w:multiLevelType w:val="hybridMultilevel"/>
    <w:tmpl w:val="9430A038"/>
    <w:lvl w:ilvl="0" w:tplc="332A3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CA3137"/>
    <w:multiLevelType w:val="hybridMultilevel"/>
    <w:tmpl w:val="792C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243FB"/>
    <w:multiLevelType w:val="hybridMultilevel"/>
    <w:tmpl w:val="613A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43250"/>
    <w:multiLevelType w:val="hybridMultilevel"/>
    <w:tmpl w:val="6DDAD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C546A1"/>
    <w:multiLevelType w:val="hybridMultilevel"/>
    <w:tmpl w:val="B8A643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6"/>
  </w:num>
  <w:num w:numId="4">
    <w:abstractNumId w:val="23"/>
  </w:num>
  <w:num w:numId="5">
    <w:abstractNumId w:val="9"/>
  </w:num>
  <w:num w:numId="6">
    <w:abstractNumId w:val="6"/>
  </w:num>
  <w:num w:numId="7">
    <w:abstractNumId w:val="1"/>
  </w:num>
  <w:num w:numId="8">
    <w:abstractNumId w:val="11"/>
  </w:num>
  <w:num w:numId="9">
    <w:abstractNumId w:val="4"/>
  </w:num>
  <w:num w:numId="10">
    <w:abstractNumId w:val="3"/>
  </w:num>
  <w:num w:numId="11">
    <w:abstractNumId w:val="28"/>
  </w:num>
  <w:num w:numId="12">
    <w:abstractNumId w:val="20"/>
  </w:num>
  <w:num w:numId="13">
    <w:abstractNumId w:val="12"/>
  </w:num>
  <w:num w:numId="14">
    <w:abstractNumId w:val="5"/>
  </w:num>
  <w:num w:numId="15">
    <w:abstractNumId w:val="22"/>
  </w:num>
  <w:num w:numId="16">
    <w:abstractNumId w:val="21"/>
  </w:num>
  <w:num w:numId="17">
    <w:abstractNumId w:val="10"/>
  </w:num>
  <w:num w:numId="18">
    <w:abstractNumId w:val="19"/>
  </w:num>
  <w:num w:numId="19">
    <w:abstractNumId w:val="26"/>
  </w:num>
  <w:num w:numId="20">
    <w:abstractNumId w:val="17"/>
  </w:num>
  <w:num w:numId="21">
    <w:abstractNumId w:val="7"/>
  </w:num>
  <w:num w:numId="22">
    <w:abstractNumId w:val="24"/>
  </w:num>
  <w:num w:numId="23">
    <w:abstractNumId w:val="14"/>
  </w:num>
  <w:num w:numId="24">
    <w:abstractNumId w:val="15"/>
  </w:num>
  <w:num w:numId="25">
    <w:abstractNumId w:val="13"/>
  </w:num>
  <w:num w:numId="26">
    <w:abstractNumId w:val="27"/>
  </w:num>
  <w:num w:numId="27">
    <w:abstractNumId w:val="0"/>
  </w:num>
  <w:num w:numId="28">
    <w:abstractNumId w:val="8"/>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30"/>
    <w:rsid w:val="00651E30"/>
    <w:rsid w:val="00875386"/>
    <w:rsid w:val="008A7F7A"/>
    <w:rsid w:val="009C2657"/>
    <w:rsid w:val="00B363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8981"/>
  <w15:chartTrackingRefBased/>
  <w15:docId w15:val="{3DE45139-6AB6-4136-8E2C-3F22B266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1E30"/>
    <w:pPr>
      <w:keepNext/>
      <w:spacing w:after="0" w:line="240" w:lineRule="auto"/>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E30"/>
    <w:rPr>
      <w:rFonts w:ascii="Times New Roman" w:eastAsia="Times New Roman" w:hAnsi="Times New Roman" w:cs="Times New Roman"/>
      <w:b/>
      <w:sz w:val="24"/>
      <w:szCs w:val="20"/>
      <w:lang w:val="en-GB"/>
    </w:rPr>
  </w:style>
  <w:style w:type="paragraph" w:styleId="Footer">
    <w:name w:val="footer"/>
    <w:basedOn w:val="Normal"/>
    <w:link w:val="FooterChar"/>
    <w:uiPriority w:val="99"/>
    <w:unhideWhenUsed/>
    <w:rsid w:val="00651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E30"/>
  </w:style>
  <w:style w:type="paragraph" w:customStyle="1" w:styleId="HeaderFooter">
    <w:name w:val="Header &amp; Footer"/>
    <w:rsid w:val="00651E30"/>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table" w:customStyle="1" w:styleId="TableGrid1">
    <w:name w:val="Table Grid1"/>
    <w:basedOn w:val="TableNormal"/>
    <w:next w:val="TableGrid"/>
    <w:uiPriority w:val="39"/>
    <w:rsid w:val="00651E30"/>
    <w:pPr>
      <w:spacing w:after="0" w:line="240" w:lineRule="auto"/>
      <w:ind w:left="142" w:hanging="17"/>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5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51E30"/>
  </w:style>
  <w:style w:type="paragraph" w:styleId="BodyText">
    <w:name w:val="Body Text"/>
    <w:basedOn w:val="Normal"/>
    <w:link w:val="BodyTextChar"/>
    <w:uiPriority w:val="99"/>
    <w:rsid w:val="00651E3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651E30"/>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651E30"/>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uiPriority w:val="99"/>
    <w:rsid w:val="00651E3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51E30"/>
    <w:pPr>
      <w:spacing w:after="0" w:line="240" w:lineRule="auto"/>
      <w:ind w:left="720"/>
      <w:contextualSpacing/>
    </w:pPr>
    <w:rPr>
      <w:rFonts w:ascii="Times New Roman" w:eastAsia="Times New Roman" w:hAnsi="Times New Roman" w:cs="Times New Roman"/>
      <w:sz w:val="20"/>
      <w:szCs w:val="20"/>
      <w:lang w:val="en-GB"/>
    </w:rPr>
  </w:style>
  <w:style w:type="table" w:customStyle="1" w:styleId="TableGrid2">
    <w:name w:val="Table Grid2"/>
    <w:basedOn w:val="TableNormal"/>
    <w:next w:val="TableGrid"/>
    <w:uiPriority w:val="39"/>
    <w:rsid w:val="00651E30"/>
    <w:pPr>
      <w:spacing w:after="0" w:line="240" w:lineRule="auto"/>
      <w:ind w:left="142" w:hanging="17"/>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E30"/>
    <w:pPr>
      <w:tabs>
        <w:tab w:val="center" w:pos="4680"/>
        <w:tab w:val="right" w:pos="936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651E3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51E30"/>
    <w:pPr>
      <w:spacing w:after="0" w:line="240" w:lineRule="auto"/>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semiHidden/>
    <w:rsid w:val="00651E3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4383</Words>
  <Characters>24985</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Michael  Plaatjies</cp:lastModifiedBy>
  <cp:revision>2</cp:revision>
  <dcterms:created xsi:type="dcterms:W3CDTF">2018-05-04T15:05:00Z</dcterms:created>
  <dcterms:modified xsi:type="dcterms:W3CDTF">2018-05-04T15:05:00Z</dcterms:modified>
</cp:coreProperties>
</file>