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78" w:rsidRPr="00514D41" w:rsidRDefault="00DB5878" w:rsidP="00DB5878">
      <w:pPr>
        <w:jc w:val="center"/>
        <w:rPr>
          <w:rFonts w:ascii="Arial" w:hAnsi="Arial" w:cs="Arial"/>
          <w:b/>
          <w:sz w:val="28"/>
          <w:szCs w:val="28"/>
        </w:rPr>
      </w:pPr>
      <w:r w:rsidRPr="00514D41">
        <w:rPr>
          <w:rFonts w:ascii="Arial" w:hAnsi="Arial" w:cs="Arial"/>
          <w:b/>
          <w:sz w:val="28"/>
          <w:szCs w:val="28"/>
        </w:rPr>
        <w:t>NATIONAL ASSEMBLY</w:t>
      </w:r>
    </w:p>
    <w:p w:rsidR="00DB5878" w:rsidRPr="00514D41" w:rsidRDefault="00DB5878" w:rsidP="00DB5878">
      <w:pPr>
        <w:jc w:val="center"/>
        <w:rPr>
          <w:rFonts w:ascii="Arial" w:hAnsi="Arial" w:cs="Arial"/>
          <w:b/>
          <w:sz w:val="28"/>
          <w:szCs w:val="28"/>
        </w:rPr>
      </w:pPr>
    </w:p>
    <w:p w:rsidR="00DB5878" w:rsidRPr="00514D41" w:rsidRDefault="00DB5878" w:rsidP="00DB5878">
      <w:pPr>
        <w:jc w:val="both"/>
        <w:rPr>
          <w:rFonts w:ascii="Arial" w:hAnsi="Arial" w:cs="Arial"/>
          <w:sz w:val="28"/>
          <w:szCs w:val="28"/>
        </w:rPr>
      </w:pPr>
    </w:p>
    <w:p w:rsidR="00DB5878" w:rsidRPr="00514D41" w:rsidRDefault="00DB5878" w:rsidP="00DB5878">
      <w:pPr>
        <w:jc w:val="both"/>
        <w:rPr>
          <w:rFonts w:ascii="Arial" w:hAnsi="Arial" w:cs="Arial"/>
          <w:sz w:val="28"/>
          <w:szCs w:val="28"/>
        </w:rPr>
      </w:pPr>
    </w:p>
    <w:p w:rsidR="00DB5878" w:rsidRPr="00514D41" w:rsidRDefault="00DB5878" w:rsidP="00DB5878">
      <w:pPr>
        <w:jc w:val="both"/>
        <w:rPr>
          <w:rFonts w:ascii="Arial" w:hAnsi="Arial" w:cs="Arial"/>
          <w:sz w:val="28"/>
          <w:szCs w:val="28"/>
        </w:rPr>
      </w:pPr>
      <w:r w:rsidRPr="00514D41">
        <w:rPr>
          <w:rFonts w:ascii="Arial" w:hAnsi="Arial" w:cs="Arial"/>
          <w:sz w:val="28"/>
          <w:szCs w:val="28"/>
        </w:rPr>
        <w:t xml:space="preserve">Question No. </w:t>
      </w:r>
      <w:r>
        <w:rPr>
          <w:rFonts w:ascii="Arial" w:hAnsi="Arial" w:cs="Arial"/>
          <w:sz w:val="28"/>
          <w:szCs w:val="28"/>
        </w:rPr>
        <w:t>3737</w:t>
      </w:r>
    </w:p>
    <w:p w:rsidR="00DB5878" w:rsidRPr="00514D41" w:rsidRDefault="00DB5878" w:rsidP="00DB5878">
      <w:pPr>
        <w:jc w:val="both"/>
        <w:rPr>
          <w:rFonts w:ascii="Arial" w:hAnsi="Arial" w:cs="Arial"/>
          <w:sz w:val="28"/>
          <w:szCs w:val="28"/>
        </w:rPr>
      </w:pPr>
      <w:r w:rsidRPr="00514D41">
        <w:rPr>
          <w:rFonts w:ascii="Arial" w:hAnsi="Arial" w:cs="Arial"/>
          <w:sz w:val="28"/>
          <w:szCs w:val="28"/>
        </w:rPr>
        <w:t>For Written Reply</w:t>
      </w:r>
    </w:p>
    <w:p w:rsidR="00DB5878" w:rsidRPr="00514D41" w:rsidRDefault="00DB5878" w:rsidP="00DB5878">
      <w:pPr>
        <w:jc w:val="both"/>
        <w:rPr>
          <w:rFonts w:ascii="Arial" w:hAnsi="Arial" w:cs="Arial"/>
          <w:sz w:val="28"/>
          <w:szCs w:val="28"/>
        </w:rPr>
      </w:pPr>
    </w:p>
    <w:p w:rsidR="00DB5878" w:rsidRPr="00514D41" w:rsidRDefault="00DB5878" w:rsidP="00DB5878">
      <w:pPr>
        <w:jc w:val="both"/>
        <w:rPr>
          <w:rFonts w:ascii="Arial" w:hAnsi="Arial" w:cs="Arial"/>
          <w:sz w:val="28"/>
          <w:szCs w:val="28"/>
          <w:u w:val="single"/>
        </w:rPr>
      </w:pPr>
      <w:r w:rsidRPr="00514D41">
        <w:rPr>
          <w:rFonts w:ascii="Arial" w:hAnsi="Arial" w:cs="Arial"/>
          <w:sz w:val="28"/>
          <w:szCs w:val="28"/>
          <w:u w:val="single"/>
        </w:rPr>
        <w:t xml:space="preserve">DATE OF PUBLICATION IN THE INTERNAL QUESTION PAPER: </w:t>
      </w:r>
    </w:p>
    <w:p w:rsidR="00DB5878" w:rsidRPr="00514D41" w:rsidRDefault="00DB5878" w:rsidP="00DB5878">
      <w:pPr>
        <w:jc w:val="both"/>
        <w:rPr>
          <w:rFonts w:ascii="Arial" w:hAnsi="Arial" w:cs="Arial"/>
          <w:sz w:val="28"/>
          <w:szCs w:val="28"/>
          <w:u w:val="single"/>
        </w:rPr>
      </w:pPr>
      <w:r w:rsidRPr="00514D41">
        <w:rPr>
          <w:rFonts w:ascii="Arial" w:hAnsi="Arial" w:cs="Arial"/>
          <w:sz w:val="28"/>
          <w:szCs w:val="28"/>
          <w:u w:val="single"/>
        </w:rPr>
        <w:t>(INTERNAL QUESTION PAPER NO</w:t>
      </w:r>
      <w:r>
        <w:rPr>
          <w:rFonts w:ascii="Arial" w:hAnsi="Arial" w:cs="Arial"/>
          <w:sz w:val="28"/>
          <w:szCs w:val="28"/>
          <w:u w:val="single"/>
        </w:rPr>
        <w:t xml:space="preserve"> 44 </w:t>
      </w:r>
      <w:r w:rsidRPr="00514D41">
        <w:rPr>
          <w:rFonts w:ascii="Arial" w:hAnsi="Arial" w:cs="Arial"/>
          <w:sz w:val="28"/>
          <w:szCs w:val="28"/>
          <w:u w:val="single"/>
        </w:rPr>
        <w:t>-</w:t>
      </w:r>
      <w:r>
        <w:rPr>
          <w:rFonts w:ascii="Arial" w:hAnsi="Arial" w:cs="Arial"/>
          <w:sz w:val="28"/>
          <w:szCs w:val="28"/>
          <w:u w:val="single"/>
        </w:rPr>
        <w:t xml:space="preserve"> </w:t>
      </w:r>
      <w:r w:rsidRPr="00514D41">
        <w:rPr>
          <w:rFonts w:ascii="Arial" w:hAnsi="Arial" w:cs="Arial"/>
          <w:sz w:val="28"/>
          <w:szCs w:val="28"/>
          <w:u w:val="single"/>
        </w:rPr>
        <w:t>201</w:t>
      </w:r>
      <w:r>
        <w:rPr>
          <w:rFonts w:ascii="Arial" w:hAnsi="Arial" w:cs="Arial"/>
          <w:sz w:val="28"/>
          <w:szCs w:val="28"/>
          <w:u w:val="single"/>
        </w:rPr>
        <w:t>7</w:t>
      </w:r>
      <w:r w:rsidRPr="00514D41">
        <w:rPr>
          <w:rFonts w:ascii="Arial" w:hAnsi="Arial" w:cs="Arial"/>
          <w:sz w:val="28"/>
          <w:szCs w:val="28"/>
          <w:u w:val="single"/>
        </w:rPr>
        <w:t>)</w:t>
      </w:r>
    </w:p>
    <w:p w:rsidR="00DB5878" w:rsidRPr="00514D41" w:rsidRDefault="00DB5878" w:rsidP="00DB5878">
      <w:pPr>
        <w:jc w:val="right"/>
        <w:rPr>
          <w:rFonts w:ascii="Arial" w:hAnsi="Arial" w:cs="Arial"/>
          <w:sz w:val="28"/>
          <w:szCs w:val="28"/>
          <w:u w:val="single"/>
        </w:rPr>
      </w:pPr>
    </w:p>
    <w:p w:rsidR="00DB5878" w:rsidRPr="00514D41" w:rsidRDefault="00DB5878" w:rsidP="00DB5878">
      <w:pPr>
        <w:rPr>
          <w:rFonts w:ascii="Arial Narrow" w:hAnsi="Arial Narrow"/>
          <w:b/>
          <w:sz w:val="28"/>
          <w:szCs w:val="28"/>
          <w:u w:val="single"/>
          <w:lang w:val="en-GB"/>
        </w:rPr>
      </w:pPr>
    </w:p>
    <w:p w:rsidR="00DB5878" w:rsidRPr="0037511A" w:rsidRDefault="00DB5878" w:rsidP="00DB5878">
      <w:pPr>
        <w:jc w:val="right"/>
        <w:rPr>
          <w:rFonts w:ascii="Arial" w:hAnsi="Arial" w:cs="Arial"/>
          <w:sz w:val="28"/>
          <w:szCs w:val="28"/>
          <w:lang w:val="en-GB"/>
        </w:rPr>
      </w:pPr>
      <w:r>
        <w:rPr>
          <w:rFonts w:ascii="Arial" w:hAnsi="Arial" w:cs="Arial"/>
          <w:sz w:val="28"/>
          <w:szCs w:val="28"/>
          <w:lang w:val="en-GB"/>
        </w:rPr>
        <w:t>NW4229</w:t>
      </w:r>
      <w:r w:rsidRPr="0037511A">
        <w:rPr>
          <w:rFonts w:ascii="Arial" w:hAnsi="Arial" w:cs="Arial"/>
          <w:sz w:val="28"/>
          <w:szCs w:val="28"/>
          <w:lang w:val="en-GB"/>
        </w:rPr>
        <w:t>E</w:t>
      </w:r>
    </w:p>
    <w:p w:rsidR="00DB5878" w:rsidRDefault="00DB5878" w:rsidP="00DB5878">
      <w:pPr>
        <w:rPr>
          <w:rFonts w:ascii="Arial Narrow" w:hAnsi="Arial Narrow"/>
          <w:sz w:val="28"/>
          <w:szCs w:val="28"/>
          <w:lang w:val="en-GB"/>
        </w:rPr>
      </w:pPr>
    </w:p>
    <w:p w:rsidR="00DB5878" w:rsidRPr="00514D41" w:rsidRDefault="00DB5878" w:rsidP="00DB5878">
      <w:pPr>
        <w:rPr>
          <w:rFonts w:ascii="Arial Narrow" w:hAnsi="Arial Narrow"/>
          <w:sz w:val="28"/>
          <w:szCs w:val="28"/>
          <w:lang w:val="en-GB"/>
        </w:rPr>
      </w:pPr>
    </w:p>
    <w:p w:rsidR="00DB5878" w:rsidRPr="0037511A" w:rsidRDefault="00DB5878" w:rsidP="00DB5878">
      <w:pPr>
        <w:jc w:val="both"/>
        <w:rPr>
          <w:rFonts w:ascii="Arial" w:hAnsi="Arial" w:cs="Arial"/>
          <w:b/>
          <w:sz w:val="28"/>
          <w:szCs w:val="28"/>
          <w:lang w:val="en-GB"/>
        </w:rPr>
      </w:pPr>
      <w:r>
        <w:rPr>
          <w:rFonts w:ascii="Arial" w:hAnsi="Arial" w:cs="Arial"/>
          <w:b/>
          <w:sz w:val="28"/>
          <w:szCs w:val="28"/>
          <w:lang w:val="en-GB"/>
        </w:rPr>
        <w:t xml:space="preserve">Dr MZ </w:t>
      </w:r>
      <w:proofErr w:type="spellStart"/>
      <w:r>
        <w:rPr>
          <w:rFonts w:ascii="Arial" w:hAnsi="Arial" w:cs="Arial"/>
          <w:b/>
          <w:sz w:val="28"/>
          <w:szCs w:val="28"/>
          <w:lang w:val="en-GB"/>
        </w:rPr>
        <w:t>Ndlozi</w:t>
      </w:r>
      <w:proofErr w:type="spellEnd"/>
      <w:r>
        <w:rPr>
          <w:rFonts w:ascii="Arial" w:hAnsi="Arial" w:cs="Arial"/>
          <w:b/>
          <w:sz w:val="28"/>
          <w:szCs w:val="28"/>
          <w:lang w:val="en-GB"/>
        </w:rPr>
        <w:t xml:space="preserve"> (EFF)</w:t>
      </w:r>
      <w:r w:rsidRPr="0037511A">
        <w:rPr>
          <w:rFonts w:ascii="Arial" w:hAnsi="Arial" w:cs="Arial"/>
          <w:b/>
          <w:sz w:val="28"/>
          <w:szCs w:val="28"/>
          <w:lang w:val="en-GB"/>
        </w:rPr>
        <w:t xml:space="preserve"> to ask the Minister of State Security</w:t>
      </w:r>
    </w:p>
    <w:p w:rsidR="00DB5878" w:rsidRPr="0037511A" w:rsidRDefault="00DB5878" w:rsidP="00DB5878">
      <w:pPr>
        <w:jc w:val="both"/>
        <w:rPr>
          <w:rFonts w:ascii="Arial" w:hAnsi="Arial" w:cs="Arial"/>
          <w:b/>
          <w:sz w:val="28"/>
          <w:szCs w:val="28"/>
          <w:lang w:val="en-GB"/>
        </w:rPr>
      </w:pPr>
    </w:p>
    <w:p w:rsidR="00DB5878" w:rsidRPr="0037511A" w:rsidRDefault="00DB5878" w:rsidP="00DB5878">
      <w:pPr>
        <w:jc w:val="both"/>
        <w:rPr>
          <w:rFonts w:ascii="Arial" w:hAnsi="Arial" w:cs="Arial"/>
          <w:b/>
          <w:sz w:val="28"/>
          <w:szCs w:val="28"/>
          <w:lang w:val="en-GB"/>
        </w:rPr>
      </w:pPr>
    </w:p>
    <w:p w:rsidR="00DB5878" w:rsidRDefault="00DB5878" w:rsidP="00DB5878">
      <w:pPr>
        <w:numPr>
          <w:ilvl w:val="0"/>
          <w:numId w:val="21"/>
        </w:numPr>
        <w:jc w:val="both"/>
        <w:rPr>
          <w:rFonts w:ascii="Arial" w:hAnsi="Arial" w:cs="Arial"/>
          <w:sz w:val="28"/>
          <w:szCs w:val="28"/>
          <w:lang w:val="en-GB"/>
        </w:rPr>
      </w:pPr>
      <w:r>
        <w:rPr>
          <w:rFonts w:ascii="Arial" w:hAnsi="Arial" w:cs="Arial"/>
          <w:sz w:val="28"/>
          <w:szCs w:val="28"/>
          <w:lang w:val="en-GB"/>
        </w:rPr>
        <w:t>Whether (a) his department and/or (b) entities reporting to him procured services from a certain company (name furnished); if so, (i) what services were procured in each case and (ii) what is the total amount that was paid to the specified company in each case;</w:t>
      </w:r>
    </w:p>
    <w:p w:rsidR="00DB5878" w:rsidRDefault="00DB5878" w:rsidP="00DB5878">
      <w:pPr>
        <w:ind w:left="450"/>
        <w:jc w:val="both"/>
        <w:rPr>
          <w:rFonts w:ascii="Arial" w:hAnsi="Arial" w:cs="Arial"/>
          <w:sz w:val="28"/>
          <w:szCs w:val="28"/>
          <w:lang w:val="en-GB"/>
        </w:rPr>
      </w:pPr>
    </w:p>
    <w:p w:rsidR="00DB5878" w:rsidRPr="0037511A" w:rsidRDefault="00DB5878" w:rsidP="00DB5878">
      <w:pPr>
        <w:numPr>
          <w:ilvl w:val="0"/>
          <w:numId w:val="21"/>
        </w:numPr>
        <w:jc w:val="both"/>
        <w:rPr>
          <w:rFonts w:ascii="Arial" w:hAnsi="Arial" w:cs="Arial"/>
          <w:sz w:val="28"/>
          <w:szCs w:val="28"/>
          <w:lang w:val="en-GB"/>
        </w:rPr>
      </w:pPr>
      <w:r>
        <w:rPr>
          <w:rFonts w:ascii="Arial" w:hAnsi="Arial" w:cs="Arial"/>
          <w:sz w:val="28"/>
          <w:szCs w:val="28"/>
          <w:lang w:val="en-GB"/>
        </w:rPr>
        <w:t>Whether the specified company provided services related to international travel to (a) his department and/or (b) entities reporting to him; if so, (i) what is the name of each person who travelled, (ii) what was the travel route and (iii) what is the total amount that was paid for each person?</w:t>
      </w:r>
    </w:p>
    <w:p w:rsidR="00DB5878" w:rsidRPr="0037511A" w:rsidRDefault="00DB5878" w:rsidP="00DB5878">
      <w:pPr>
        <w:jc w:val="both"/>
        <w:rPr>
          <w:rFonts w:ascii="Arial" w:hAnsi="Arial" w:cs="Arial"/>
          <w:sz w:val="28"/>
          <w:szCs w:val="28"/>
          <w:lang w:val="en-GB"/>
        </w:rPr>
      </w:pPr>
    </w:p>
    <w:p w:rsidR="00DB5878" w:rsidRPr="0037511A" w:rsidRDefault="00DB5878" w:rsidP="00DB5878">
      <w:pPr>
        <w:jc w:val="both"/>
        <w:rPr>
          <w:rFonts w:ascii="Arial" w:hAnsi="Arial" w:cs="Arial"/>
          <w:sz w:val="28"/>
          <w:szCs w:val="28"/>
          <w:lang w:val="en-GB"/>
        </w:rPr>
      </w:pPr>
    </w:p>
    <w:p w:rsidR="00DB5878" w:rsidRDefault="00DB5878" w:rsidP="00DB5878">
      <w:pPr>
        <w:jc w:val="both"/>
        <w:rPr>
          <w:rFonts w:ascii="Arial" w:hAnsi="Arial" w:cs="Arial"/>
          <w:lang w:val="en-GB"/>
        </w:rPr>
      </w:pPr>
    </w:p>
    <w:p w:rsidR="00DB5878" w:rsidRPr="00C83782" w:rsidRDefault="00DB5878" w:rsidP="00DB5878">
      <w:pPr>
        <w:rPr>
          <w:rFonts w:ascii="Arial Narrow" w:eastAsia="Times New Roman" w:hAnsi="Arial Narrow"/>
          <w:sz w:val="28"/>
          <w:szCs w:val="28"/>
          <w:lang w:val="en-GB" w:eastAsia="en-US"/>
        </w:rPr>
      </w:pPr>
    </w:p>
    <w:p w:rsidR="00DB5878" w:rsidRPr="00514D41" w:rsidRDefault="00DB5878" w:rsidP="00DB5878">
      <w:pPr>
        <w:rPr>
          <w:rFonts w:ascii="Arial Narrow" w:eastAsia="Times New Roman" w:hAnsi="Arial Narrow"/>
          <w:b/>
          <w:sz w:val="28"/>
          <w:szCs w:val="28"/>
          <w:u w:val="single"/>
          <w:lang w:val="en-GB" w:eastAsia="en-US"/>
        </w:rPr>
      </w:pPr>
      <w:r w:rsidRPr="00514D41">
        <w:rPr>
          <w:rFonts w:ascii="Arial Narrow" w:eastAsia="Times New Roman" w:hAnsi="Arial Narrow"/>
          <w:b/>
          <w:sz w:val="28"/>
          <w:szCs w:val="28"/>
          <w:u w:val="single"/>
          <w:lang w:val="en-GB" w:eastAsia="en-US"/>
        </w:rPr>
        <w:t>RESPONSE:</w:t>
      </w:r>
    </w:p>
    <w:p w:rsidR="00DB5878" w:rsidRPr="00172AD4" w:rsidRDefault="00DB5878" w:rsidP="00DB5878">
      <w:pPr>
        <w:rPr>
          <w:rFonts w:ascii="Arial" w:eastAsia="Times New Roman" w:hAnsi="Arial" w:cs="Arial"/>
          <w:b/>
          <w:sz w:val="28"/>
          <w:szCs w:val="28"/>
          <w:u w:val="single"/>
          <w:lang w:val="en-GB" w:eastAsia="en-US"/>
        </w:rPr>
      </w:pPr>
    </w:p>
    <w:p w:rsidR="00DB5878" w:rsidRDefault="00DB5878" w:rsidP="00DB5878">
      <w:pPr>
        <w:numPr>
          <w:ilvl w:val="0"/>
          <w:numId w:val="14"/>
        </w:numPr>
        <w:rPr>
          <w:rFonts w:ascii="Arial" w:hAnsi="Arial" w:cs="Arial"/>
          <w:sz w:val="28"/>
          <w:szCs w:val="28"/>
          <w:lang w:val="en-GB"/>
        </w:rPr>
      </w:pPr>
      <w:r>
        <w:rPr>
          <w:rFonts w:ascii="Arial" w:hAnsi="Arial" w:cs="Arial"/>
          <w:sz w:val="28"/>
          <w:szCs w:val="28"/>
          <w:lang w:val="en-GB"/>
        </w:rPr>
        <w:t>It should be noted that the SSA has not engaged the services of the company mentioned.  Yet, in applying the principles of the broader SSA strategy not to divulge information relating to operations, it is recommended that the following answer be submitted:</w:t>
      </w:r>
    </w:p>
    <w:p w:rsidR="00DB5878" w:rsidRDefault="00DB5878" w:rsidP="00DB5878">
      <w:pPr>
        <w:pStyle w:val="ListParagraph"/>
        <w:rPr>
          <w:rFonts w:ascii="Arial" w:hAnsi="Arial" w:cs="Arial"/>
          <w:sz w:val="28"/>
          <w:szCs w:val="28"/>
          <w:lang w:val="en-GB"/>
        </w:rPr>
      </w:pPr>
    </w:p>
    <w:p w:rsidR="00DB5878" w:rsidRDefault="00DB5878" w:rsidP="00DB5878">
      <w:pPr>
        <w:numPr>
          <w:ilvl w:val="0"/>
          <w:numId w:val="22"/>
        </w:numPr>
        <w:ind w:left="1170"/>
        <w:rPr>
          <w:rFonts w:ascii="Arial" w:hAnsi="Arial" w:cs="Arial"/>
          <w:sz w:val="28"/>
          <w:szCs w:val="28"/>
          <w:lang w:val="en-GB"/>
        </w:rPr>
      </w:pPr>
      <w:r>
        <w:rPr>
          <w:rFonts w:ascii="Arial" w:hAnsi="Arial" w:cs="Arial"/>
          <w:sz w:val="28"/>
          <w:szCs w:val="28"/>
          <w:lang w:val="en-GB"/>
        </w:rPr>
        <w:t xml:space="preserve">Information relating to service providers to the State Security Agency (SSA) forms part of the broader </w:t>
      </w:r>
      <w:r>
        <w:rPr>
          <w:rFonts w:ascii="Arial" w:hAnsi="Arial" w:cs="Arial"/>
          <w:sz w:val="28"/>
          <w:szCs w:val="28"/>
          <w:lang w:val="en-GB"/>
        </w:rPr>
        <w:lastRenderedPageBreak/>
        <w:t>operational strategy of the SSA and therefore remains classified and privileged.</w:t>
      </w:r>
    </w:p>
    <w:p w:rsidR="00DB5878" w:rsidRDefault="00DB5878" w:rsidP="00DB5878">
      <w:pPr>
        <w:ind w:left="810"/>
        <w:rPr>
          <w:rFonts w:ascii="Arial" w:hAnsi="Arial" w:cs="Arial"/>
          <w:sz w:val="28"/>
          <w:szCs w:val="28"/>
          <w:lang w:val="en-GB"/>
        </w:rPr>
      </w:pPr>
    </w:p>
    <w:p w:rsidR="00DB5878" w:rsidRDefault="00DB5878" w:rsidP="00DB5878">
      <w:pPr>
        <w:numPr>
          <w:ilvl w:val="1"/>
          <w:numId w:val="22"/>
        </w:numPr>
        <w:ind w:left="1170"/>
        <w:rPr>
          <w:rFonts w:ascii="Arial" w:hAnsi="Arial" w:cs="Arial"/>
          <w:sz w:val="28"/>
          <w:szCs w:val="28"/>
          <w:lang w:val="en-GB"/>
        </w:rPr>
      </w:pPr>
      <w:r>
        <w:rPr>
          <w:rFonts w:ascii="Arial" w:hAnsi="Arial" w:cs="Arial"/>
          <w:sz w:val="28"/>
          <w:szCs w:val="28"/>
          <w:lang w:val="en-GB"/>
        </w:rPr>
        <w:t>Information about service providers and details such as travel information are matters that fall in the ambit of national security and therefore excluded from public disclosure.</w:t>
      </w:r>
    </w:p>
    <w:p w:rsidR="00DB5878" w:rsidRDefault="00DB5878" w:rsidP="00DB5878">
      <w:pPr>
        <w:pStyle w:val="ListParagraph"/>
        <w:rPr>
          <w:rFonts w:ascii="Arial" w:hAnsi="Arial" w:cs="Arial"/>
          <w:sz w:val="28"/>
          <w:szCs w:val="28"/>
          <w:lang w:val="en-GB"/>
        </w:rPr>
      </w:pPr>
    </w:p>
    <w:p w:rsidR="00DB5878" w:rsidRDefault="00DB5878" w:rsidP="00DB5878">
      <w:pPr>
        <w:numPr>
          <w:ilvl w:val="1"/>
          <w:numId w:val="22"/>
        </w:numPr>
        <w:ind w:left="1170"/>
        <w:rPr>
          <w:rFonts w:ascii="Arial" w:hAnsi="Arial" w:cs="Arial"/>
          <w:sz w:val="28"/>
          <w:szCs w:val="28"/>
          <w:lang w:val="en-GB"/>
        </w:rPr>
      </w:pPr>
      <w:r>
        <w:rPr>
          <w:rFonts w:ascii="Arial" w:hAnsi="Arial" w:cs="Arial"/>
          <w:sz w:val="28"/>
          <w:szCs w:val="28"/>
          <w:lang w:val="en-GB"/>
        </w:rPr>
        <w:t>It should however be observed that the SSA is held accountable on such matters by the Joint Standing Committee on Intelligence (JSCI).</w:t>
      </w:r>
    </w:p>
    <w:p w:rsidR="00DB5878" w:rsidRDefault="00DB5878" w:rsidP="00DB5878">
      <w:pPr>
        <w:pStyle w:val="ListParagraph"/>
        <w:rPr>
          <w:rFonts w:ascii="Arial" w:hAnsi="Arial" w:cs="Arial"/>
          <w:sz w:val="28"/>
          <w:szCs w:val="28"/>
          <w:lang w:val="en-GB"/>
        </w:rPr>
      </w:pPr>
    </w:p>
    <w:p w:rsidR="00327D7D" w:rsidRPr="00DB5878" w:rsidRDefault="00327D7D" w:rsidP="00DB5878"/>
    <w:sectPr w:rsidR="00327D7D" w:rsidRPr="00DB5878"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D2B" w:rsidRDefault="00D66D2B" w:rsidP="006827E9">
      <w:r>
        <w:separator/>
      </w:r>
    </w:p>
  </w:endnote>
  <w:endnote w:type="continuationSeparator" w:id="0">
    <w:p w:rsidR="00D66D2B" w:rsidRDefault="00D66D2B"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Footer"/>
      <w:jc w:val="center"/>
      <w:rPr>
        <w:rFonts w:ascii="Arial" w:hAnsi="Arial" w:cs="Arial"/>
        <w:sz w:val="20"/>
        <w:szCs w:val="20"/>
      </w:rPr>
    </w:pP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D2B" w:rsidRDefault="00D66D2B" w:rsidP="006827E9">
      <w:r>
        <w:separator/>
      </w:r>
    </w:p>
  </w:footnote>
  <w:footnote w:type="continuationSeparator" w:id="0">
    <w:p w:rsidR="00D66D2B" w:rsidRDefault="00D66D2B"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E4256"/>
    <w:multiLevelType w:val="hybridMultilevel"/>
    <w:tmpl w:val="69CAE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B7D3B"/>
    <w:multiLevelType w:val="hybridMultilevel"/>
    <w:tmpl w:val="AA5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817892"/>
    <w:multiLevelType w:val="hybridMultilevel"/>
    <w:tmpl w:val="8CFA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17"/>
  </w:num>
  <w:num w:numId="5">
    <w:abstractNumId w:val="12"/>
  </w:num>
  <w:num w:numId="6">
    <w:abstractNumId w:val="0"/>
  </w:num>
  <w:num w:numId="7">
    <w:abstractNumId w:val="9"/>
  </w:num>
  <w:num w:numId="8">
    <w:abstractNumId w:val="13"/>
  </w:num>
  <w:num w:numId="9">
    <w:abstractNumId w:val="4"/>
  </w:num>
  <w:num w:numId="10">
    <w:abstractNumId w:val="6"/>
  </w:num>
  <w:num w:numId="11">
    <w:abstractNumId w:val="8"/>
  </w:num>
  <w:num w:numId="12">
    <w:abstractNumId w:val="14"/>
  </w:num>
  <w:num w:numId="13">
    <w:abstractNumId w:val="20"/>
  </w:num>
  <w:num w:numId="14">
    <w:abstractNumId w:val="1"/>
  </w:num>
  <w:num w:numId="15">
    <w:abstractNumId w:val="2"/>
  </w:num>
  <w:num w:numId="16">
    <w:abstractNumId w:val="7"/>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847C7C"/>
    <w:rsid w:val="00007385"/>
    <w:rsid w:val="00040C36"/>
    <w:rsid w:val="00045057"/>
    <w:rsid w:val="000547E9"/>
    <w:rsid w:val="00080795"/>
    <w:rsid w:val="00083838"/>
    <w:rsid w:val="000A0967"/>
    <w:rsid w:val="000A1B9B"/>
    <w:rsid w:val="000A3164"/>
    <w:rsid w:val="000A4F9C"/>
    <w:rsid w:val="000B4003"/>
    <w:rsid w:val="000E1B79"/>
    <w:rsid w:val="00112CD6"/>
    <w:rsid w:val="00134486"/>
    <w:rsid w:val="00156045"/>
    <w:rsid w:val="00172AD4"/>
    <w:rsid w:val="00183FF0"/>
    <w:rsid w:val="00185FA6"/>
    <w:rsid w:val="001A5E4A"/>
    <w:rsid w:val="001B40FC"/>
    <w:rsid w:val="001C14B1"/>
    <w:rsid w:val="0021186D"/>
    <w:rsid w:val="00227491"/>
    <w:rsid w:val="00233CA4"/>
    <w:rsid w:val="00233FC0"/>
    <w:rsid w:val="0025468B"/>
    <w:rsid w:val="002B602B"/>
    <w:rsid w:val="002C038A"/>
    <w:rsid w:val="002C4656"/>
    <w:rsid w:val="002D45DD"/>
    <w:rsid w:val="002D739F"/>
    <w:rsid w:val="002E712A"/>
    <w:rsid w:val="0030116A"/>
    <w:rsid w:val="0031121B"/>
    <w:rsid w:val="00323EC0"/>
    <w:rsid w:val="00327D7D"/>
    <w:rsid w:val="00334E6A"/>
    <w:rsid w:val="00335057"/>
    <w:rsid w:val="00337C8D"/>
    <w:rsid w:val="00343AB0"/>
    <w:rsid w:val="003610FE"/>
    <w:rsid w:val="00364091"/>
    <w:rsid w:val="00364A9D"/>
    <w:rsid w:val="0037511A"/>
    <w:rsid w:val="0038139D"/>
    <w:rsid w:val="00393EFD"/>
    <w:rsid w:val="003A1F12"/>
    <w:rsid w:val="003B284B"/>
    <w:rsid w:val="003B4484"/>
    <w:rsid w:val="003B72F7"/>
    <w:rsid w:val="003C67E9"/>
    <w:rsid w:val="003C6C07"/>
    <w:rsid w:val="003E6126"/>
    <w:rsid w:val="003F338E"/>
    <w:rsid w:val="003F633D"/>
    <w:rsid w:val="003F6D07"/>
    <w:rsid w:val="004041DA"/>
    <w:rsid w:val="00410320"/>
    <w:rsid w:val="00414477"/>
    <w:rsid w:val="00414627"/>
    <w:rsid w:val="00424139"/>
    <w:rsid w:val="00426789"/>
    <w:rsid w:val="0043242E"/>
    <w:rsid w:val="00453613"/>
    <w:rsid w:val="004655D6"/>
    <w:rsid w:val="00473EE9"/>
    <w:rsid w:val="00486298"/>
    <w:rsid w:val="00491A3C"/>
    <w:rsid w:val="004936E5"/>
    <w:rsid w:val="00494963"/>
    <w:rsid w:val="004D56F5"/>
    <w:rsid w:val="004D7C1B"/>
    <w:rsid w:val="004F2428"/>
    <w:rsid w:val="004F4599"/>
    <w:rsid w:val="004F7518"/>
    <w:rsid w:val="00513036"/>
    <w:rsid w:val="00514D41"/>
    <w:rsid w:val="0054134C"/>
    <w:rsid w:val="00560B66"/>
    <w:rsid w:val="00590AD0"/>
    <w:rsid w:val="00595420"/>
    <w:rsid w:val="005A105A"/>
    <w:rsid w:val="005E1231"/>
    <w:rsid w:val="005E13FB"/>
    <w:rsid w:val="005E2586"/>
    <w:rsid w:val="005E26A8"/>
    <w:rsid w:val="005E763C"/>
    <w:rsid w:val="005F044D"/>
    <w:rsid w:val="005F4D90"/>
    <w:rsid w:val="00605DE1"/>
    <w:rsid w:val="0061608D"/>
    <w:rsid w:val="006242B1"/>
    <w:rsid w:val="00626025"/>
    <w:rsid w:val="006300B8"/>
    <w:rsid w:val="00634E67"/>
    <w:rsid w:val="00647676"/>
    <w:rsid w:val="00650236"/>
    <w:rsid w:val="0065231A"/>
    <w:rsid w:val="00653B1D"/>
    <w:rsid w:val="00662764"/>
    <w:rsid w:val="006827E9"/>
    <w:rsid w:val="00684AE7"/>
    <w:rsid w:val="006852EE"/>
    <w:rsid w:val="006A4536"/>
    <w:rsid w:val="006C3EFB"/>
    <w:rsid w:val="006C499A"/>
    <w:rsid w:val="006D0972"/>
    <w:rsid w:val="006D2E0E"/>
    <w:rsid w:val="006F1FE6"/>
    <w:rsid w:val="006F7F44"/>
    <w:rsid w:val="00710F41"/>
    <w:rsid w:val="00715613"/>
    <w:rsid w:val="00717DC9"/>
    <w:rsid w:val="00720B40"/>
    <w:rsid w:val="007231A9"/>
    <w:rsid w:val="007246A8"/>
    <w:rsid w:val="00727809"/>
    <w:rsid w:val="00732EB3"/>
    <w:rsid w:val="007606FE"/>
    <w:rsid w:val="0076308E"/>
    <w:rsid w:val="00772963"/>
    <w:rsid w:val="00782023"/>
    <w:rsid w:val="00786987"/>
    <w:rsid w:val="00795045"/>
    <w:rsid w:val="007B73A4"/>
    <w:rsid w:val="007C2DC5"/>
    <w:rsid w:val="007C7FE0"/>
    <w:rsid w:val="007E253A"/>
    <w:rsid w:val="0082164E"/>
    <w:rsid w:val="00825555"/>
    <w:rsid w:val="008261CA"/>
    <w:rsid w:val="00826625"/>
    <w:rsid w:val="00835CFB"/>
    <w:rsid w:val="00847C7C"/>
    <w:rsid w:val="00852950"/>
    <w:rsid w:val="00862141"/>
    <w:rsid w:val="0086331B"/>
    <w:rsid w:val="00865306"/>
    <w:rsid w:val="00865548"/>
    <w:rsid w:val="00881641"/>
    <w:rsid w:val="0089545A"/>
    <w:rsid w:val="008A1093"/>
    <w:rsid w:val="008B5EF1"/>
    <w:rsid w:val="008C11C9"/>
    <w:rsid w:val="008E3D6A"/>
    <w:rsid w:val="00904B88"/>
    <w:rsid w:val="009059B5"/>
    <w:rsid w:val="00912DDF"/>
    <w:rsid w:val="009301D4"/>
    <w:rsid w:val="00932B4D"/>
    <w:rsid w:val="009361D8"/>
    <w:rsid w:val="00946863"/>
    <w:rsid w:val="009512C9"/>
    <w:rsid w:val="00951A07"/>
    <w:rsid w:val="00956A64"/>
    <w:rsid w:val="00964AA2"/>
    <w:rsid w:val="0096516B"/>
    <w:rsid w:val="00966E0A"/>
    <w:rsid w:val="00981977"/>
    <w:rsid w:val="009827CD"/>
    <w:rsid w:val="009B473C"/>
    <w:rsid w:val="009B4787"/>
    <w:rsid w:val="009C215F"/>
    <w:rsid w:val="009C6516"/>
    <w:rsid w:val="009E3408"/>
    <w:rsid w:val="009E74A5"/>
    <w:rsid w:val="009F1BBB"/>
    <w:rsid w:val="00A06489"/>
    <w:rsid w:val="00A1585C"/>
    <w:rsid w:val="00A3552B"/>
    <w:rsid w:val="00A5760C"/>
    <w:rsid w:val="00A626BB"/>
    <w:rsid w:val="00A7798E"/>
    <w:rsid w:val="00A961AE"/>
    <w:rsid w:val="00AA03CC"/>
    <w:rsid w:val="00AA4E71"/>
    <w:rsid w:val="00AB1B70"/>
    <w:rsid w:val="00AB74F6"/>
    <w:rsid w:val="00AC7F24"/>
    <w:rsid w:val="00AE13D1"/>
    <w:rsid w:val="00AE76A5"/>
    <w:rsid w:val="00AF0769"/>
    <w:rsid w:val="00AF21F1"/>
    <w:rsid w:val="00B00839"/>
    <w:rsid w:val="00B0757C"/>
    <w:rsid w:val="00B33FB5"/>
    <w:rsid w:val="00B41D1C"/>
    <w:rsid w:val="00B559DA"/>
    <w:rsid w:val="00B613B4"/>
    <w:rsid w:val="00B63FE0"/>
    <w:rsid w:val="00B64978"/>
    <w:rsid w:val="00B661F2"/>
    <w:rsid w:val="00B7281F"/>
    <w:rsid w:val="00B80B74"/>
    <w:rsid w:val="00B8403A"/>
    <w:rsid w:val="00BA2A54"/>
    <w:rsid w:val="00BA45F7"/>
    <w:rsid w:val="00BA50EB"/>
    <w:rsid w:val="00BC57B2"/>
    <w:rsid w:val="00BC745D"/>
    <w:rsid w:val="00BE0D42"/>
    <w:rsid w:val="00BF480A"/>
    <w:rsid w:val="00BF688B"/>
    <w:rsid w:val="00C07232"/>
    <w:rsid w:val="00C310B9"/>
    <w:rsid w:val="00C32EBE"/>
    <w:rsid w:val="00C57C9C"/>
    <w:rsid w:val="00C6509B"/>
    <w:rsid w:val="00C67C04"/>
    <w:rsid w:val="00C7009B"/>
    <w:rsid w:val="00C83782"/>
    <w:rsid w:val="00CA3F19"/>
    <w:rsid w:val="00CE63AB"/>
    <w:rsid w:val="00CE7565"/>
    <w:rsid w:val="00CF5C9F"/>
    <w:rsid w:val="00D3751A"/>
    <w:rsid w:val="00D432F1"/>
    <w:rsid w:val="00D611C6"/>
    <w:rsid w:val="00D66D2B"/>
    <w:rsid w:val="00D72985"/>
    <w:rsid w:val="00D72CDA"/>
    <w:rsid w:val="00DB5878"/>
    <w:rsid w:val="00DD3A3D"/>
    <w:rsid w:val="00DD72F9"/>
    <w:rsid w:val="00DD7998"/>
    <w:rsid w:val="00DF1CCC"/>
    <w:rsid w:val="00DF4009"/>
    <w:rsid w:val="00E07294"/>
    <w:rsid w:val="00E10B53"/>
    <w:rsid w:val="00E1232C"/>
    <w:rsid w:val="00E300E7"/>
    <w:rsid w:val="00E3153E"/>
    <w:rsid w:val="00E37138"/>
    <w:rsid w:val="00E604FC"/>
    <w:rsid w:val="00E71B53"/>
    <w:rsid w:val="00E76ADE"/>
    <w:rsid w:val="00E97560"/>
    <w:rsid w:val="00E97FAE"/>
    <w:rsid w:val="00EA4878"/>
    <w:rsid w:val="00EB10B2"/>
    <w:rsid w:val="00EB26B1"/>
    <w:rsid w:val="00EC2B02"/>
    <w:rsid w:val="00EC521E"/>
    <w:rsid w:val="00ED12B0"/>
    <w:rsid w:val="00EE5C42"/>
    <w:rsid w:val="00EF407F"/>
    <w:rsid w:val="00F0310A"/>
    <w:rsid w:val="00F251A4"/>
    <w:rsid w:val="00F3702A"/>
    <w:rsid w:val="00F64D75"/>
    <w:rsid w:val="00F75450"/>
    <w:rsid w:val="00F76B17"/>
    <w:rsid w:val="00F84C66"/>
    <w:rsid w:val="00F95037"/>
    <w:rsid w:val="00FA140B"/>
    <w:rsid w:val="00FB244E"/>
    <w:rsid w:val="00FD1D05"/>
    <w:rsid w:val="00FD2521"/>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549624">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941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18DA-28D0-4004-8B8F-5B6B3257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PUMZA</cp:lastModifiedBy>
  <cp:revision>2</cp:revision>
  <cp:lastPrinted>2017-11-08T10:02:00Z</cp:lastPrinted>
  <dcterms:created xsi:type="dcterms:W3CDTF">2017-12-12T12:33:00Z</dcterms:created>
  <dcterms:modified xsi:type="dcterms:W3CDTF">2017-12-12T12:33:00Z</dcterms:modified>
</cp:coreProperties>
</file>