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44" w:rsidRPr="006D7B63" w:rsidRDefault="00AD2944">
      <w:pPr>
        <w:rPr>
          <w:rFonts w:ascii="Times New Roman" w:hAnsi="Times New Roman"/>
          <w:b/>
          <w:sz w:val="24"/>
          <w:szCs w:val="24"/>
        </w:rPr>
      </w:pPr>
      <w:r w:rsidRPr="006D7B63">
        <w:rPr>
          <w:rFonts w:ascii="Times New Roman" w:hAnsi="Times New Roman"/>
          <w:b/>
          <w:sz w:val="24"/>
          <w:szCs w:val="24"/>
        </w:rPr>
        <w:t>NATIONAL ASSEMBLY</w:t>
      </w:r>
    </w:p>
    <w:p w:rsidR="00AD2944" w:rsidRPr="006D7B63" w:rsidRDefault="00AD2944">
      <w:pPr>
        <w:rPr>
          <w:rFonts w:ascii="Times New Roman" w:hAnsi="Times New Roman"/>
          <w:b/>
          <w:sz w:val="24"/>
          <w:szCs w:val="24"/>
        </w:rPr>
      </w:pPr>
    </w:p>
    <w:p w:rsidR="00AD2944" w:rsidRPr="006D7B63" w:rsidRDefault="00AD294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AD2944" w:rsidRPr="006D7B63" w:rsidRDefault="00AD2944">
      <w:pPr>
        <w:rPr>
          <w:rFonts w:ascii="Times New Roman" w:hAnsi="Times New Roman"/>
          <w:b/>
          <w:sz w:val="24"/>
          <w:szCs w:val="24"/>
        </w:rPr>
      </w:pPr>
    </w:p>
    <w:p w:rsidR="00AD2944" w:rsidRPr="006D7B63" w:rsidRDefault="00AD294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3734</w:t>
      </w:r>
    </w:p>
    <w:p w:rsidR="00AD2944" w:rsidRPr="006D7B63" w:rsidRDefault="00AD2944">
      <w:pPr>
        <w:rPr>
          <w:rFonts w:ascii="Times New Roman" w:hAnsi="Times New Roman"/>
          <w:b/>
          <w:sz w:val="24"/>
          <w:szCs w:val="24"/>
        </w:rPr>
      </w:pPr>
    </w:p>
    <w:p w:rsidR="00AD2944" w:rsidRPr="006D7B63" w:rsidRDefault="00AD294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16/10</w:t>
      </w:r>
      <w:r w:rsidRPr="006D7B63">
        <w:rPr>
          <w:rFonts w:ascii="Times New Roman" w:hAnsi="Times New Roman"/>
          <w:b/>
          <w:sz w:val="24"/>
          <w:szCs w:val="24"/>
          <w:u w:val="single"/>
        </w:rPr>
        <w:t>/2015</w:t>
      </w:r>
    </w:p>
    <w:p w:rsidR="00AD2944" w:rsidRDefault="00AD2944">
      <w:pPr>
        <w:rPr>
          <w:rFonts w:ascii="Times New Roman" w:hAnsi="Times New Roman"/>
          <w:b/>
          <w:sz w:val="24"/>
          <w:szCs w:val="24"/>
          <w:u w:val="single"/>
        </w:rPr>
      </w:pPr>
      <w:r>
        <w:rPr>
          <w:rFonts w:ascii="Times New Roman" w:hAnsi="Times New Roman"/>
          <w:b/>
          <w:sz w:val="24"/>
          <w:szCs w:val="24"/>
          <w:u w:val="single"/>
        </w:rPr>
        <w:t>INTERNAL QUESTION PAPER: 40</w:t>
      </w:r>
      <w:r w:rsidRPr="006D7B63">
        <w:rPr>
          <w:rFonts w:ascii="Times New Roman" w:hAnsi="Times New Roman"/>
          <w:b/>
          <w:sz w:val="24"/>
          <w:szCs w:val="24"/>
          <w:u w:val="single"/>
        </w:rPr>
        <w:t>/2015</w:t>
      </w:r>
    </w:p>
    <w:p w:rsidR="00AD2944" w:rsidRPr="000A3413" w:rsidRDefault="00AD2944" w:rsidP="000A3413">
      <w:pPr>
        <w:spacing w:before="100" w:beforeAutospacing="1" w:after="100" w:afterAutospacing="1" w:line="240" w:lineRule="auto"/>
        <w:ind w:left="851" w:hanging="851"/>
        <w:jc w:val="both"/>
        <w:outlineLvl w:val="0"/>
        <w:rPr>
          <w:rFonts w:ascii="Times New Roman" w:hAnsi="Times New Roman"/>
          <w:b/>
          <w:sz w:val="24"/>
          <w:szCs w:val="24"/>
          <w:lang w:val="en-GB"/>
        </w:rPr>
      </w:pPr>
      <w:r w:rsidRPr="000A3413">
        <w:rPr>
          <w:rFonts w:ascii="Times New Roman" w:hAnsi="Times New Roman"/>
          <w:b/>
          <w:sz w:val="24"/>
          <w:szCs w:val="24"/>
          <w:lang w:val="en-GB"/>
        </w:rPr>
        <w:t>3734.</w:t>
      </w:r>
      <w:r w:rsidRPr="000A3413">
        <w:rPr>
          <w:rFonts w:ascii="Times New Roman" w:hAnsi="Times New Roman"/>
          <w:b/>
          <w:sz w:val="24"/>
          <w:szCs w:val="24"/>
          <w:lang w:val="en-GB"/>
        </w:rPr>
        <w:tab/>
        <w:t>Dr M J Figg (DA) to ask the Minister of Basic Education:</w:t>
      </w:r>
    </w:p>
    <w:p w:rsidR="00AD2944" w:rsidRPr="000A3413" w:rsidRDefault="00AD2944" w:rsidP="000A3413">
      <w:pPr>
        <w:spacing w:before="100" w:beforeAutospacing="1" w:after="100" w:afterAutospacing="1" w:line="240" w:lineRule="auto"/>
        <w:ind w:left="1440" w:hanging="589"/>
        <w:jc w:val="both"/>
        <w:outlineLvl w:val="0"/>
        <w:rPr>
          <w:rFonts w:ascii="Times New Roman" w:hAnsi="Times New Roman"/>
          <w:sz w:val="24"/>
          <w:szCs w:val="24"/>
          <w:lang w:val="en-GB"/>
        </w:rPr>
      </w:pPr>
      <w:r w:rsidRPr="000A3413">
        <w:rPr>
          <w:rFonts w:ascii="Times New Roman" w:hAnsi="Times New Roman"/>
          <w:sz w:val="24"/>
          <w:szCs w:val="24"/>
          <w:lang w:val="en-GB"/>
        </w:rPr>
        <w:t>(1)</w:t>
      </w:r>
      <w:r w:rsidRPr="000A3413">
        <w:rPr>
          <w:rFonts w:ascii="Times New Roman" w:hAnsi="Times New Roman"/>
          <w:sz w:val="24"/>
          <w:szCs w:val="24"/>
          <w:lang w:val="en-GB"/>
        </w:rPr>
        <w:tab/>
        <w:t xml:space="preserve">With </w:t>
      </w:r>
      <w:r w:rsidRPr="000A3413">
        <w:rPr>
          <w:rFonts w:ascii="Times New Roman" w:hAnsi="Times New Roman"/>
          <w:sz w:val="24"/>
          <w:szCs w:val="24"/>
        </w:rPr>
        <w:t>reference</w:t>
      </w:r>
      <w:r w:rsidRPr="000A3413">
        <w:rPr>
          <w:rFonts w:ascii="Times New Roman" w:hAnsi="Times New Roman"/>
          <w:sz w:val="24"/>
          <w:szCs w:val="24"/>
          <w:lang w:val="en-GB"/>
        </w:rPr>
        <w:t xml:space="preserve"> to her reply to question 3440 on 1 October 2015, how many newly built schools were delivered in the Eastern Cape in the 2014-15 financial year;</w:t>
      </w:r>
    </w:p>
    <w:p w:rsidR="00AD2944" w:rsidRPr="000A3413" w:rsidRDefault="00AD2944" w:rsidP="000A3413">
      <w:pPr>
        <w:spacing w:before="100" w:beforeAutospacing="1" w:after="100" w:afterAutospacing="1" w:line="240" w:lineRule="auto"/>
        <w:ind w:left="1440" w:hanging="589"/>
        <w:jc w:val="both"/>
        <w:outlineLvl w:val="0"/>
        <w:rPr>
          <w:rFonts w:ascii="Times New Roman" w:hAnsi="Times New Roman"/>
          <w:sz w:val="24"/>
          <w:szCs w:val="24"/>
          <w:lang w:val="en-GB"/>
        </w:rPr>
      </w:pPr>
      <w:r w:rsidRPr="000A3413">
        <w:rPr>
          <w:rFonts w:ascii="Times New Roman" w:hAnsi="Times New Roman"/>
          <w:sz w:val="24"/>
          <w:szCs w:val="24"/>
          <w:lang w:val="en-GB"/>
        </w:rPr>
        <w:t>(2)</w:t>
      </w:r>
      <w:r w:rsidRPr="000A3413">
        <w:rPr>
          <w:rFonts w:ascii="Times New Roman" w:hAnsi="Times New Roman"/>
          <w:sz w:val="24"/>
          <w:szCs w:val="24"/>
          <w:lang w:val="en-GB"/>
        </w:rPr>
        <w:tab/>
        <w:t xml:space="preserve">(a) what is each specified school’s (i) name and (ii) location, (b) when was each </w:t>
      </w:r>
      <w:r w:rsidRPr="000A3413">
        <w:rPr>
          <w:rFonts w:ascii="Times New Roman" w:hAnsi="Times New Roman"/>
          <w:sz w:val="24"/>
          <w:szCs w:val="24"/>
        </w:rPr>
        <w:t>specified</w:t>
      </w:r>
      <w:r w:rsidRPr="000A3413">
        <w:rPr>
          <w:rFonts w:ascii="Times New Roman" w:hAnsi="Times New Roman"/>
          <w:sz w:val="24"/>
          <w:szCs w:val="24"/>
          <w:lang w:val="en-GB"/>
        </w:rPr>
        <w:t xml:space="preserve"> school completed, (c) when did teaching commence at each </w:t>
      </w:r>
    </w:p>
    <w:p w:rsidR="00AD2944" w:rsidRPr="000A3413" w:rsidRDefault="00AD2944" w:rsidP="000A3413">
      <w:pPr>
        <w:spacing w:before="100" w:beforeAutospacing="1" w:after="100" w:afterAutospacing="1" w:line="240" w:lineRule="auto"/>
        <w:ind w:left="1440" w:hanging="589"/>
        <w:jc w:val="both"/>
        <w:outlineLvl w:val="0"/>
        <w:rPr>
          <w:rFonts w:ascii="Times New Roman" w:hAnsi="Times New Roman"/>
          <w:sz w:val="24"/>
          <w:szCs w:val="24"/>
          <w:lang w:val="en-GB"/>
        </w:rPr>
      </w:pPr>
      <w:r w:rsidRPr="000A3413">
        <w:rPr>
          <w:rFonts w:ascii="Times New Roman" w:hAnsi="Times New Roman"/>
          <w:sz w:val="24"/>
          <w:szCs w:val="24"/>
          <w:lang w:val="en-GB"/>
        </w:rPr>
        <w:tab/>
        <w:t>specified school and (d) through which (i) programme or (ii) implementing agent was each specified school financed?</w:t>
      </w:r>
      <w:r w:rsidRPr="000A3413">
        <w:rPr>
          <w:rFonts w:ascii="Times New Roman" w:hAnsi="Times New Roman"/>
          <w:sz w:val="24"/>
          <w:szCs w:val="24"/>
          <w:lang w:val="en-GB"/>
        </w:rPr>
        <w:tab/>
        <w:t xml:space="preserve"> </w:t>
      </w:r>
      <w:r w:rsidRPr="000A3413">
        <w:rPr>
          <w:rFonts w:ascii="Times New Roman" w:hAnsi="Times New Roman"/>
          <w:sz w:val="20"/>
          <w:szCs w:val="20"/>
          <w:lang w:val="en-GB"/>
        </w:rPr>
        <w:t>NW4418E</w:t>
      </w:r>
    </w:p>
    <w:p w:rsidR="00AD2944" w:rsidRPr="006D7B63" w:rsidRDefault="00AD2944">
      <w:pPr>
        <w:rPr>
          <w:rFonts w:ascii="Times New Roman" w:hAnsi="Times New Roman"/>
          <w:sz w:val="28"/>
          <w:szCs w:val="28"/>
        </w:rPr>
      </w:pPr>
    </w:p>
    <w:p w:rsidR="00AD2944" w:rsidRDefault="00AD2944" w:rsidP="003B1965">
      <w:pPr>
        <w:spacing w:after="0"/>
        <w:rPr>
          <w:rFonts w:ascii="Times New Roman" w:hAnsi="Times New Roman"/>
          <w:sz w:val="28"/>
          <w:szCs w:val="28"/>
          <w:u w:val="single"/>
        </w:rPr>
      </w:pPr>
      <w:r w:rsidRPr="00DF5AB3">
        <w:rPr>
          <w:rFonts w:ascii="Times New Roman" w:hAnsi="Times New Roman"/>
          <w:sz w:val="28"/>
          <w:szCs w:val="28"/>
          <w:u w:val="single"/>
        </w:rPr>
        <w:t>Response</w:t>
      </w:r>
    </w:p>
    <w:p w:rsidR="00AD2944" w:rsidRPr="00DF5AB3" w:rsidRDefault="00AD2944" w:rsidP="003B1965">
      <w:pPr>
        <w:spacing w:after="0"/>
        <w:rPr>
          <w:rFonts w:ascii="Times New Roman" w:hAnsi="Times New Roman"/>
          <w:sz w:val="28"/>
          <w:szCs w:val="28"/>
          <w:u w:val="single"/>
        </w:rPr>
      </w:pPr>
    </w:p>
    <w:p w:rsidR="00AD2944" w:rsidRDefault="00AD2944" w:rsidP="003B1965">
      <w:pPr>
        <w:pStyle w:val="ListParagraph"/>
        <w:numPr>
          <w:ilvl w:val="0"/>
          <w:numId w:val="1"/>
        </w:numPr>
        <w:spacing w:after="0"/>
        <w:jc w:val="both"/>
        <w:rPr>
          <w:rFonts w:ascii="Times New Roman" w:hAnsi="Times New Roman"/>
          <w:color w:val="000000"/>
          <w:lang w:val="en-GB"/>
        </w:rPr>
      </w:pPr>
      <w:r w:rsidRPr="003D6E92">
        <w:rPr>
          <w:rFonts w:ascii="Times New Roman" w:hAnsi="Times New Roman"/>
          <w:color w:val="000000"/>
          <w:lang w:val="en-GB"/>
        </w:rPr>
        <w:t xml:space="preserve">A total of 90 schools </w:t>
      </w:r>
      <w:r>
        <w:rPr>
          <w:rFonts w:ascii="Times New Roman" w:hAnsi="Times New Roman"/>
          <w:color w:val="000000"/>
          <w:lang w:val="en-GB"/>
        </w:rPr>
        <w:t xml:space="preserve">were completed and delivered in the Eastern Cape during the 2014/15 financial year, </w:t>
      </w:r>
      <w:r w:rsidRPr="003D6E92">
        <w:rPr>
          <w:rFonts w:ascii="Times New Roman" w:hAnsi="Times New Roman"/>
          <w:color w:val="000000"/>
          <w:lang w:val="en-GB"/>
        </w:rPr>
        <w:t xml:space="preserve">with 35 under the ASIDI Programme and 55 under the Provincial Equitable Share and Education Infrastructure Grant Programme. </w:t>
      </w:r>
      <w:r>
        <w:rPr>
          <w:rFonts w:ascii="Times New Roman" w:hAnsi="Times New Roman"/>
          <w:color w:val="000000"/>
          <w:lang w:val="en-GB"/>
        </w:rPr>
        <w:t>Information is still awaited from the Eastern Cape Department of Education to confirm the number of newly built schools from the 55 that were completed.</w:t>
      </w:r>
    </w:p>
    <w:p w:rsidR="00AD2944" w:rsidRPr="003D6E92" w:rsidRDefault="00AD2944" w:rsidP="003B1965">
      <w:pPr>
        <w:pStyle w:val="ListParagraph"/>
        <w:spacing w:after="0"/>
        <w:ind w:left="644"/>
        <w:jc w:val="both"/>
        <w:rPr>
          <w:rFonts w:ascii="Times New Roman" w:hAnsi="Times New Roman"/>
          <w:color w:val="000000"/>
          <w:lang w:val="en-GB"/>
        </w:rPr>
      </w:pPr>
    </w:p>
    <w:p w:rsidR="00AD2944" w:rsidRPr="00503729" w:rsidRDefault="00AD2944" w:rsidP="003B1965">
      <w:pPr>
        <w:pStyle w:val="ListParagraph"/>
        <w:numPr>
          <w:ilvl w:val="0"/>
          <w:numId w:val="1"/>
        </w:numPr>
        <w:spacing w:after="0"/>
        <w:jc w:val="both"/>
        <w:rPr>
          <w:rFonts w:ascii="Times New Roman" w:hAnsi="Times New Roman"/>
          <w:color w:val="000000"/>
        </w:rPr>
      </w:pPr>
      <w:r w:rsidRPr="003D6E92">
        <w:rPr>
          <w:rFonts w:ascii="Times New Roman" w:hAnsi="Times New Roman"/>
          <w:color w:val="000000"/>
          <w:lang w:val="en-GB"/>
        </w:rPr>
        <w:t xml:space="preserve">The </w:t>
      </w:r>
      <w:r>
        <w:rPr>
          <w:rFonts w:ascii="Times New Roman" w:hAnsi="Times New Roman"/>
          <w:color w:val="000000"/>
          <w:lang w:val="en-GB"/>
        </w:rPr>
        <w:t>response to Q</w:t>
      </w:r>
      <w:r w:rsidRPr="003D6E92">
        <w:rPr>
          <w:rFonts w:ascii="Times New Roman" w:hAnsi="Times New Roman"/>
          <w:color w:val="000000"/>
          <w:lang w:val="en-GB"/>
        </w:rPr>
        <w:t>uestion</w:t>
      </w:r>
      <w:r>
        <w:rPr>
          <w:rFonts w:ascii="Times New Roman" w:hAnsi="Times New Roman"/>
          <w:color w:val="000000"/>
          <w:lang w:val="en-GB"/>
        </w:rPr>
        <w:t>s</w:t>
      </w:r>
      <w:r w:rsidRPr="003D6E92">
        <w:rPr>
          <w:rFonts w:ascii="Times New Roman" w:hAnsi="Times New Roman"/>
          <w:color w:val="000000"/>
          <w:lang w:val="en-GB"/>
        </w:rPr>
        <w:t xml:space="preserve"> 2 (a) (i), 2 (a) (ii); 2(b), 2(d) (i) and 2(d) (ii)</w:t>
      </w:r>
      <w:r>
        <w:rPr>
          <w:rFonts w:ascii="Times New Roman" w:hAnsi="Times New Roman"/>
          <w:color w:val="000000"/>
          <w:lang w:val="en-GB"/>
        </w:rPr>
        <w:t xml:space="preserve"> is provided on the attached spreadsheet</w:t>
      </w:r>
      <w:r w:rsidRPr="003D6E92">
        <w:rPr>
          <w:rFonts w:ascii="Times New Roman" w:hAnsi="Times New Roman"/>
          <w:color w:val="000000"/>
          <w:lang w:val="en-GB"/>
        </w:rPr>
        <w:t>.</w:t>
      </w:r>
      <w:r>
        <w:rPr>
          <w:rFonts w:ascii="Times New Roman" w:hAnsi="Times New Roman"/>
          <w:color w:val="000000"/>
          <w:lang w:val="en-GB"/>
        </w:rPr>
        <w:t xml:space="preserve"> </w:t>
      </w:r>
    </w:p>
    <w:p w:rsidR="00AD2944" w:rsidRPr="00503729" w:rsidRDefault="00AD2944" w:rsidP="003B1965">
      <w:pPr>
        <w:pStyle w:val="ListParagraph"/>
        <w:rPr>
          <w:rFonts w:ascii="Times New Roman" w:hAnsi="Times New Roman"/>
          <w:color w:val="000000"/>
          <w:lang w:val="en-GB"/>
        </w:rPr>
      </w:pPr>
    </w:p>
    <w:p w:rsidR="00AD2944" w:rsidRPr="003D6E92" w:rsidRDefault="00AD2944" w:rsidP="003B1965">
      <w:pPr>
        <w:pStyle w:val="ListParagraph"/>
        <w:spacing w:after="0"/>
        <w:ind w:left="644"/>
        <w:jc w:val="both"/>
        <w:rPr>
          <w:rFonts w:ascii="Times New Roman" w:hAnsi="Times New Roman"/>
          <w:color w:val="000000"/>
        </w:rPr>
      </w:pPr>
      <w:r>
        <w:rPr>
          <w:rFonts w:ascii="Times New Roman" w:hAnsi="Times New Roman"/>
          <w:color w:val="000000"/>
          <w:lang w:val="en-GB"/>
        </w:rPr>
        <w:t>The response to Question 2(c) is that t</w:t>
      </w:r>
      <w:r w:rsidRPr="003D6E92">
        <w:rPr>
          <w:rFonts w:ascii="Times New Roman" w:hAnsi="Times New Roman"/>
          <w:color w:val="000000"/>
          <w:lang w:val="en-GB"/>
        </w:rPr>
        <w:t xml:space="preserve">he construction activities do not interrupt teaching </w:t>
      </w:r>
      <w:r>
        <w:rPr>
          <w:rFonts w:ascii="Times New Roman" w:hAnsi="Times New Roman"/>
          <w:color w:val="000000"/>
          <w:lang w:val="en-GB"/>
        </w:rPr>
        <w:t xml:space="preserve">activities. Teaching continues as the construction activities take place with access to construction sites being barred off from access by school children, thereby responding to Occupational Health and Safety requirements. Where the existing school structures need to be demolished and replaced with new ones, temporary structures are provided, thus further ensuring that teaching continues. </w:t>
      </w:r>
      <w:r w:rsidRPr="003D6E92">
        <w:rPr>
          <w:rFonts w:ascii="Times New Roman" w:hAnsi="Times New Roman"/>
          <w:color w:val="000000"/>
          <w:lang w:val="en-GB"/>
        </w:rPr>
        <w:t xml:space="preserve"> </w:t>
      </w:r>
    </w:p>
    <w:p w:rsidR="00AD2944" w:rsidRDefault="00AD2944" w:rsidP="003B1965">
      <w:pPr>
        <w:rPr>
          <w:rFonts w:ascii="Times New Roman" w:hAnsi="Times New Roman"/>
        </w:rPr>
      </w:pPr>
      <w:bookmarkStart w:id="0" w:name="_GoBack"/>
      <w:bookmarkEnd w:id="0"/>
    </w:p>
    <w:sectPr w:rsidR="00AD2944" w:rsidSect="00C50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3080"/>
    <w:multiLevelType w:val="hybridMultilevel"/>
    <w:tmpl w:val="DB142CB6"/>
    <w:lvl w:ilvl="0" w:tplc="1C09000F">
      <w:start w:val="1"/>
      <w:numFmt w:val="decimal"/>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3413"/>
    <w:rsid w:val="00183BCF"/>
    <w:rsid w:val="001D2DAD"/>
    <w:rsid w:val="0027063B"/>
    <w:rsid w:val="002C32A6"/>
    <w:rsid w:val="0037043F"/>
    <w:rsid w:val="003B1965"/>
    <w:rsid w:val="003B39A7"/>
    <w:rsid w:val="003D6E92"/>
    <w:rsid w:val="00405587"/>
    <w:rsid w:val="00445245"/>
    <w:rsid w:val="004532C0"/>
    <w:rsid w:val="004A2F02"/>
    <w:rsid w:val="00503729"/>
    <w:rsid w:val="00570560"/>
    <w:rsid w:val="005827AF"/>
    <w:rsid w:val="00615A3B"/>
    <w:rsid w:val="00655E34"/>
    <w:rsid w:val="006D7B63"/>
    <w:rsid w:val="006F297B"/>
    <w:rsid w:val="007A4190"/>
    <w:rsid w:val="007F25CB"/>
    <w:rsid w:val="00830D56"/>
    <w:rsid w:val="00857A1D"/>
    <w:rsid w:val="00874239"/>
    <w:rsid w:val="008E742B"/>
    <w:rsid w:val="008F5B3C"/>
    <w:rsid w:val="00975403"/>
    <w:rsid w:val="009B6115"/>
    <w:rsid w:val="009D302C"/>
    <w:rsid w:val="00A666AB"/>
    <w:rsid w:val="00AD2944"/>
    <w:rsid w:val="00B6783D"/>
    <w:rsid w:val="00C00DC4"/>
    <w:rsid w:val="00C50DAC"/>
    <w:rsid w:val="00C85B83"/>
    <w:rsid w:val="00D34C31"/>
    <w:rsid w:val="00D94B1F"/>
    <w:rsid w:val="00D97E99"/>
    <w:rsid w:val="00DF5AB3"/>
    <w:rsid w:val="00E67F6F"/>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A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5E34"/>
    <w:pPr>
      <w:ind w:left="720"/>
      <w:contextualSpacing/>
    </w:pPr>
  </w:style>
  <w:style w:type="paragraph" w:styleId="NoSpacing">
    <w:name w:val="No Spacing"/>
    <w:uiPriority w:val="99"/>
    <w:qFormat/>
    <w:rsid w:val="003B196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246</Words>
  <Characters>1404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2016-01-19T11:26:00Z</dcterms:created>
  <dcterms:modified xsi:type="dcterms:W3CDTF">2016-01-19T11:26:00Z</dcterms:modified>
</cp:coreProperties>
</file>