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F35B29">
        <w:rPr>
          <w:rFonts w:cs="Arial"/>
          <w:sz w:val="22"/>
          <w:szCs w:val="22"/>
          <w:u w:val="none"/>
          <w:lang w:val="en-ZA"/>
        </w:rPr>
        <w:t>72</w:t>
      </w:r>
      <w:r w:rsidR="00247EF7">
        <w:rPr>
          <w:rFonts w:cs="Arial"/>
          <w:sz w:val="22"/>
          <w:szCs w:val="22"/>
          <w:u w:val="none"/>
          <w:lang w:val="en-ZA"/>
        </w:rPr>
        <w:t>6</w:t>
      </w:r>
    </w:p>
    <w:p w:rsidR="009868F8" w:rsidRDefault="009868F8" w:rsidP="009868F8">
      <w:pPr>
        <w:rPr>
          <w:lang w:val="en-ZA" w:eastAsia="x-none"/>
        </w:rPr>
      </w:pPr>
    </w:p>
    <w:p w:rsidR="00247EF7" w:rsidRPr="00247EF7" w:rsidRDefault="00247EF7" w:rsidP="00247EF7">
      <w:pPr>
        <w:spacing w:before="100" w:beforeAutospacing="1" w:after="100" w:afterAutospacing="1" w:line="240" w:lineRule="auto"/>
        <w:ind w:left="851" w:hanging="851"/>
        <w:rPr>
          <w:rFonts w:ascii="Arial" w:hAnsi="Arial" w:cs="Arial"/>
          <w:b/>
          <w:noProof/>
          <w:lang w:val="en-GB"/>
        </w:rPr>
      </w:pPr>
      <w:r w:rsidRPr="00247EF7">
        <w:rPr>
          <w:rFonts w:ascii="Arial" w:hAnsi="Arial" w:cs="Arial"/>
          <w:b/>
          <w:noProof/>
          <w:lang w:val="en-GB"/>
        </w:rPr>
        <w:t>3726.</w:t>
      </w:r>
      <w:r w:rsidRPr="00247EF7">
        <w:rPr>
          <w:rFonts w:ascii="Arial" w:hAnsi="Arial" w:cs="Arial"/>
          <w:b/>
          <w:noProof/>
          <w:lang w:val="en-GB"/>
        </w:rPr>
        <w:tab/>
        <w:t>Mr M G P Lekota (Cope) to ask the Minister of Transport:</w:t>
      </w:r>
    </w:p>
    <w:p w:rsidR="00247EF7" w:rsidRPr="00247EF7" w:rsidRDefault="00247EF7" w:rsidP="00247EF7">
      <w:pPr>
        <w:spacing w:before="100" w:beforeAutospacing="1" w:after="100" w:afterAutospacing="1" w:line="240" w:lineRule="auto"/>
        <w:ind w:left="851"/>
        <w:jc w:val="both"/>
        <w:rPr>
          <w:rFonts w:ascii="Arial" w:hAnsi="Arial" w:cs="Arial"/>
          <w:lang w:val="en-GB"/>
        </w:rPr>
      </w:pPr>
      <w:r w:rsidRPr="00247EF7">
        <w:rPr>
          <w:rFonts w:ascii="Arial" w:hAnsi="Arial" w:cs="Arial"/>
          <w:color w:val="000000"/>
          <w:lang w:val="en-GB"/>
        </w:rPr>
        <w:t xml:space="preserve">(a) What is his department’s assessment of the condition of the R56 road between </w:t>
      </w:r>
      <w:proofErr w:type="spellStart"/>
      <w:r w:rsidRPr="00247EF7">
        <w:rPr>
          <w:rFonts w:ascii="Arial" w:hAnsi="Arial" w:cs="Arial"/>
          <w:color w:val="000000"/>
          <w:lang w:val="en-GB"/>
        </w:rPr>
        <w:t>Kokstad</w:t>
      </w:r>
      <w:proofErr w:type="spellEnd"/>
      <w:r w:rsidRPr="00247EF7">
        <w:rPr>
          <w:rFonts w:ascii="Arial" w:hAnsi="Arial" w:cs="Arial"/>
          <w:color w:val="000000"/>
          <w:lang w:val="en-GB"/>
        </w:rPr>
        <w:t xml:space="preserve"> and </w:t>
      </w:r>
      <w:proofErr w:type="spellStart"/>
      <w:r w:rsidRPr="00247EF7">
        <w:rPr>
          <w:rFonts w:ascii="Arial" w:hAnsi="Arial" w:cs="Arial"/>
          <w:color w:val="000000"/>
          <w:lang w:val="en-GB"/>
        </w:rPr>
        <w:t>Matatiele</w:t>
      </w:r>
      <w:proofErr w:type="spellEnd"/>
      <w:r w:rsidRPr="00247EF7">
        <w:rPr>
          <w:rFonts w:ascii="Arial" w:hAnsi="Arial" w:cs="Arial"/>
          <w:color w:val="000000"/>
          <w:lang w:val="en-GB"/>
        </w:rPr>
        <w:t xml:space="preserve"> and (b) what plans does his department have in place to attend to the repair and maintenance of the specified road</w:t>
      </w:r>
      <w:r w:rsidRPr="00247EF7">
        <w:rPr>
          <w:rFonts w:ascii="Arial" w:hAnsi="Arial" w:cs="Arial"/>
          <w:noProof/>
          <w:lang w:val="en-GB"/>
        </w:rPr>
        <w:t>?</w:t>
      </w:r>
      <w:r w:rsidRPr="00247EF7">
        <w:rPr>
          <w:rFonts w:ascii="Arial" w:hAnsi="Arial" w:cs="Arial"/>
          <w:noProof/>
          <w:lang w:val="en-GB"/>
        </w:rPr>
        <w:tab/>
      </w:r>
      <w:r w:rsidRPr="00247EF7">
        <w:rPr>
          <w:rFonts w:ascii="Arial" w:hAnsi="Arial" w:cs="Arial"/>
          <w:noProof/>
          <w:lang w:val="en-GB"/>
        </w:rPr>
        <w:tab/>
      </w:r>
      <w:r w:rsidRPr="00247EF7">
        <w:rPr>
          <w:rFonts w:ascii="Arial" w:hAnsi="Arial" w:cs="Arial"/>
          <w:noProof/>
          <w:lang w:val="en-GB"/>
        </w:rPr>
        <w:tab/>
        <w:t>NW4217E</w:t>
      </w:r>
    </w:p>
    <w:p w:rsidR="00247EF7" w:rsidRDefault="00247EF7" w:rsidP="009868F8">
      <w:pPr>
        <w:rPr>
          <w:rFonts w:ascii="Arial" w:hAnsi="Arial" w:cs="Arial"/>
          <w:lang w:val="en-ZA" w:eastAsia="x-none"/>
        </w:rPr>
      </w:pPr>
    </w:p>
    <w:p w:rsidR="00D84BB0" w:rsidRPr="00662ECA" w:rsidRDefault="00D84BB0" w:rsidP="00D84BB0">
      <w:pPr>
        <w:tabs>
          <w:tab w:val="left" w:pos="975"/>
        </w:tabs>
        <w:rPr>
          <w:rFonts w:ascii="Arial" w:hAnsi="Arial" w:cs="Arial"/>
          <w:b/>
          <w:color w:val="000000"/>
          <w:lang w:val="en-GB"/>
        </w:rPr>
      </w:pPr>
      <w:r>
        <w:rPr>
          <w:rFonts w:ascii="Arial" w:hAnsi="Arial" w:cs="Arial"/>
          <w:lang w:val="en-ZA" w:eastAsia="x-none"/>
        </w:rPr>
        <w:t xml:space="preserve">              </w:t>
      </w:r>
      <w:r w:rsidR="00662ECA">
        <w:rPr>
          <w:rFonts w:ascii="Arial" w:hAnsi="Arial" w:cs="Arial"/>
          <w:b/>
          <w:color w:val="000000"/>
          <w:lang w:val="en-GB"/>
        </w:rPr>
        <w:t>Reply:</w:t>
      </w:r>
    </w:p>
    <w:p w:rsidR="00757F9F" w:rsidRPr="00757F9F" w:rsidRDefault="00955281" w:rsidP="00B93E13">
      <w:pPr>
        <w:pStyle w:val="ListParagraph"/>
        <w:numPr>
          <w:ilvl w:val="0"/>
          <w:numId w:val="23"/>
        </w:numPr>
        <w:tabs>
          <w:tab w:val="left" w:pos="975"/>
        </w:tabs>
        <w:ind w:left="1134" w:hanging="425"/>
        <w:jc w:val="both"/>
        <w:rPr>
          <w:rFonts w:ascii="Arial" w:hAnsi="Arial" w:cs="Arial"/>
          <w:lang w:val="en-ZA" w:eastAsia="x-none"/>
        </w:rPr>
      </w:pPr>
      <w:r>
        <w:rPr>
          <w:rFonts w:ascii="Arial" w:hAnsi="Arial" w:cs="Arial"/>
          <w:lang w:val="en-ZA" w:eastAsia="x-none"/>
        </w:rPr>
        <w:t>R56 b</w:t>
      </w:r>
      <w:r w:rsidR="00D84BB0">
        <w:rPr>
          <w:rFonts w:ascii="Arial" w:hAnsi="Arial" w:cs="Arial"/>
          <w:lang w:val="en-ZA" w:eastAsia="x-none"/>
        </w:rPr>
        <w:t xml:space="preserve">etween </w:t>
      </w:r>
      <w:proofErr w:type="spellStart"/>
      <w:r w:rsidR="00D84BB0">
        <w:rPr>
          <w:rFonts w:ascii="Arial" w:hAnsi="Arial" w:cs="Arial"/>
          <w:lang w:val="en-ZA" w:eastAsia="x-none"/>
        </w:rPr>
        <w:t>Kokstad</w:t>
      </w:r>
      <w:proofErr w:type="spellEnd"/>
      <w:r w:rsidR="00D84BB0">
        <w:rPr>
          <w:rFonts w:ascii="Arial" w:hAnsi="Arial" w:cs="Arial"/>
          <w:lang w:val="en-ZA" w:eastAsia="x-none"/>
        </w:rPr>
        <w:t xml:space="preserve"> and </w:t>
      </w:r>
      <w:proofErr w:type="spellStart"/>
      <w:r w:rsidR="00D84BB0" w:rsidRPr="00247EF7">
        <w:rPr>
          <w:rFonts w:ascii="Arial" w:hAnsi="Arial" w:cs="Arial"/>
          <w:color w:val="000000"/>
          <w:lang w:val="en-GB"/>
        </w:rPr>
        <w:t>Matatiele</w:t>
      </w:r>
      <w:proofErr w:type="spellEnd"/>
      <w:r w:rsidR="00D84BB0">
        <w:rPr>
          <w:rFonts w:ascii="Arial" w:hAnsi="Arial" w:cs="Arial"/>
          <w:color w:val="000000"/>
          <w:lang w:val="en-GB"/>
        </w:rPr>
        <w:t xml:space="preserve"> is formally named in the Department as P609. The overall condition of this portion of R56 can be deemed being in a poor</w:t>
      </w:r>
      <w:r w:rsidR="001906C3">
        <w:rPr>
          <w:rFonts w:ascii="Arial" w:hAnsi="Arial" w:cs="Arial"/>
          <w:color w:val="000000"/>
          <w:lang w:val="en-GB"/>
        </w:rPr>
        <w:t xml:space="preserve"> to very poor</w:t>
      </w:r>
      <w:r w:rsidR="00D84BB0">
        <w:rPr>
          <w:rFonts w:ascii="Arial" w:hAnsi="Arial" w:cs="Arial"/>
          <w:color w:val="000000"/>
          <w:lang w:val="en-GB"/>
        </w:rPr>
        <w:t xml:space="preserve"> condition. A network level visual assessment of the road was carried out in June 2017. </w:t>
      </w:r>
    </w:p>
    <w:p w:rsidR="00757F9F" w:rsidRDefault="00757F9F" w:rsidP="00B93E13">
      <w:pPr>
        <w:pStyle w:val="ListParagraph"/>
        <w:tabs>
          <w:tab w:val="left" w:pos="975"/>
        </w:tabs>
        <w:ind w:left="1134" w:hanging="425"/>
        <w:rPr>
          <w:rFonts w:ascii="Arial" w:hAnsi="Arial" w:cs="Arial"/>
          <w:lang w:val="en-ZA" w:eastAsia="x-none"/>
        </w:rPr>
      </w:pPr>
    </w:p>
    <w:p w:rsidR="00B93E13" w:rsidRDefault="00B93E13" w:rsidP="00B93E13">
      <w:pPr>
        <w:pStyle w:val="ListParagraph"/>
        <w:tabs>
          <w:tab w:val="left" w:pos="975"/>
        </w:tabs>
        <w:ind w:left="1134" w:hanging="425"/>
        <w:jc w:val="both"/>
        <w:rPr>
          <w:rFonts w:ascii="Arial" w:hAnsi="Arial" w:cs="Arial"/>
          <w:color w:val="000000"/>
          <w:lang w:val="en-GB"/>
        </w:rPr>
      </w:pPr>
      <w:r>
        <w:rPr>
          <w:rFonts w:ascii="Arial" w:hAnsi="Arial" w:cs="Arial"/>
          <w:color w:val="000000"/>
          <w:lang w:val="en-GB"/>
        </w:rPr>
        <w:tab/>
      </w:r>
      <w:r>
        <w:rPr>
          <w:rFonts w:ascii="Arial" w:hAnsi="Arial" w:cs="Arial"/>
          <w:color w:val="000000"/>
          <w:lang w:val="en-GB"/>
        </w:rPr>
        <w:tab/>
      </w:r>
      <w:r w:rsidR="00D84BB0">
        <w:rPr>
          <w:rFonts w:ascii="Arial" w:hAnsi="Arial" w:cs="Arial"/>
          <w:color w:val="000000"/>
          <w:lang w:val="en-GB"/>
        </w:rPr>
        <w:t xml:space="preserve">The first 8 km’s of the road </w:t>
      </w:r>
      <w:r w:rsidR="00757F9F">
        <w:rPr>
          <w:rFonts w:ascii="Arial" w:hAnsi="Arial" w:cs="Arial"/>
          <w:color w:val="000000"/>
          <w:lang w:val="en-GB"/>
        </w:rPr>
        <w:t>are in a very poor condition having a surface condition index of less than 25%. This section has very poor drainage</w:t>
      </w:r>
      <w:r w:rsidR="00955281">
        <w:rPr>
          <w:rFonts w:ascii="Arial" w:hAnsi="Arial" w:cs="Arial"/>
          <w:color w:val="000000"/>
          <w:lang w:val="en-GB"/>
        </w:rPr>
        <w:t>,</w:t>
      </w:r>
      <w:r w:rsidR="00757F9F">
        <w:rPr>
          <w:rFonts w:ascii="Arial" w:hAnsi="Arial" w:cs="Arial"/>
          <w:color w:val="000000"/>
          <w:lang w:val="en-GB"/>
        </w:rPr>
        <w:t xml:space="preserve"> which has resulted in extensi</w:t>
      </w:r>
      <w:r w:rsidR="00265EC4">
        <w:rPr>
          <w:rFonts w:ascii="Arial" w:hAnsi="Arial" w:cs="Arial"/>
          <w:color w:val="000000"/>
          <w:lang w:val="en-GB"/>
        </w:rPr>
        <w:t>ve crocodile cracking of a severe</w:t>
      </w:r>
      <w:r w:rsidR="00757F9F">
        <w:rPr>
          <w:rFonts w:ascii="Arial" w:hAnsi="Arial" w:cs="Arial"/>
          <w:color w:val="000000"/>
          <w:lang w:val="en-GB"/>
        </w:rPr>
        <w:t xml:space="preserve"> nature with scattered occurrences of pumping. The section also has </w:t>
      </w:r>
      <w:r w:rsidR="00265EC4">
        <w:rPr>
          <w:rFonts w:ascii="Arial" w:hAnsi="Arial" w:cs="Arial"/>
          <w:color w:val="000000"/>
          <w:lang w:val="en-GB"/>
        </w:rPr>
        <w:t>severe</w:t>
      </w:r>
      <w:r w:rsidR="00757F9F">
        <w:rPr>
          <w:rFonts w:ascii="Arial" w:hAnsi="Arial" w:cs="Arial"/>
          <w:color w:val="000000"/>
          <w:lang w:val="en-GB"/>
        </w:rPr>
        <w:t xml:space="preserve"> longitudinal cracking and</w:t>
      </w:r>
      <w:r w:rsidR="00265EC4">
        <w:rPr>
          <w:rFonts w:ascii="Arial" w:hAnsi="Arial" w:cs="Arial"/>
          <w:color w:val="000000"/>
          <w:lang w:val="en-GB"/>
        </w:rPr>
        <w:t xml:space="preserve"> intermittent patch failure. </w:t>
      </w:r>
      <w:proofErr w:type="gramStart"/>
      <w:r w:rsidR="00265EC4">
        <w:rPr>
          <w:rFonts w:ascii="Arial" w:hAnsi="Arial" w:cs="Arial"/>
          <w:color w:val="000000"/>
          <w:lang w:val="en-GB"/>
        </w:rPr>
        <w:t xml:space="preserve">Severe </w:t>
      </w:r>
      <w:r w:rsidR="00757F9F">
        <w:rPr>
          <w:rFonts w:ascii="Arial" w:hAnsi="Arial" w:cs="Arial"/>
          <w:color w:val="000000"/>
          <w:lang w:val="en-GB"/>
        </w:rPr>
        <w:t xml:space="preserve"> potholes</w:t>
      </w:r>
      <w:proofErr w:type="gramEnd"/>
      <w:r w:rsidR="00757F9F">
        <w:rPr>
          <w:rFonts w:ascii="Arial" w:hAnsi="Arial" w:cs="Arial"/>
          <w:color w:val="000000"/>
          <w:lang w:val="en-GB"/>
        </w:rPr>
        <w:t xml:space="preserve"> were also identified as a common occurrence on this first 8km stretch. </w:t>
      </w:r>
    </w:p>
    <w:p w:rsidR="00B93E13" w:rsidRDefault="00B93E13" w:rsidP="00B93E13">
      <w:pPr>
        <w:pStyle w:val="ListParagraph"/>
        <w:tabs>
          <w:tab w:val="left" w:pos="975"/>
        </w:tabs>
        <w:ind w:left="1134" w:hanging="425"/>
        <w:jc w:val="both"/>
        <w:rPr>
          <w:rFonts w:ascii="Arial" w:hAnsi="Arial" w:cs="Arial"/>
          <w:color w:val="000000"/>
          <w:lang w:val="en-GB"/>
        </w:rPr>
      </w:pPr>
    </w:p>
    <w:p w:rsidR="00D84BB0" w:rsidRPr="00B93E13" w:rsidRDefault="00B93E13" w:rsidP="00B93E13">
      <w:pPr>
        <w:pStyle w:val="ListParagraph"/>
        <w:tabs>
          <w:tab w:val="left" w:pos="975"/>
        </w:tabs>
        <w:ind w:left="1134" w:hanging="425"/>
        <w:jc w:val="both"/>
        <w:rPr>
          <w:rFonts w:ascii="Arial" w:hAnsi="Arial" w:cs="Arial"/>
          <w:color w:val="000000"/>
          <w:lang w:val="en-GB"/>
        </w:rPr>
      </w:pPr>
      <w:r>
        <w:rPr>
          <w:rFonts w:ascii="Arial" w:hAnsi="Arial" w:cs="Arial"/>
          <w:color w:val="000000"/>
          <w:lang w:val="en-GB"/>
        </w:rPr>
        <w:tab/>
      </w:r>
      <w:r>
        <w:rPr>
          <w:rFonts w:ascii="Arial" w:hAnsi="Arial" w:cs="Arial"/>
          <w:color w:val="000000"/>
          <w:lang w:val="en-GB"/>
        </w:rPr>
        <w:tab/>
      </w:r>
      <w:r w:rsidR="00757F9F" w:rsidRPr="00B93E13">
        <w:rPr>
          <w:rFonts w:ascii="Arial" w:hAnsi="Arial" w:cs="Arial"/>
          <w:color w:val="000000"/>
          <w:lang w:val="en-GB"/>
        </w:rPr>
        <w:t>The rest</w:t>
      </w:r>
      <w:r w:rsidR="00D84BB0" w:rsidRPr="00B93E13">
        <w:rPr>
          <w:rFonts w:ascii="Arial" w:hAnsi="Arial" w:cs="Arial"/>
          <w:color w:val="000000"/>
          <w:lang w:val="en-GB"/>
        </w:rPr>
        <w:t xml:space="preserve"> </w:t>
      </w:r>
      <w:r w:rsidR="00757F9F" w:rsidRPr="00B93E13">
        <w:rPr>
          <w:rFonts w:ascii="Arial" w:hAnsi="Arial" w:cs="Arial"/>
          <w:lang w:val="en-ZA" w:eastAsia="x-none"/>
        </w:rPr>
        <w:t>of the road, from km 8 to km 32 shows more or less the same kind of defects as the first uniform section but these defects can be described as being in the warning category. The average surface condition index for this section can be estimated to be about 40%, deeming this</w:t>
      </w:r>
      <w:r w:rsidR="001906C3" w:rsidRPr="00B93E13">
        <w:rPr>
          <w:rFonts w:ascii="Arial" w:hAnsi="Arial" w:cs="Arial"/>
          <w:lang w:val="en-ZA" w:eastAsia="x-none"/>
        </w:rPr>
        <w:t xml:space="preserve"> section as being in a poor condition. The potholes identified in the section are no more than a degree 3 collectively and the</w:t>
      </w:r>
      <w:r w:rsidR="00955281">
        <w:rPr>
          <w:rFonts w:ascii="Arial" w:hAnsi="Arial" w:cs="Arial"/>
          <w:lang w:val="en-ZA" w:eastAsia="x-none"/>
        </w:rPr>
        <w:t>y</w:t>
      </w:r>
      <w:r w:rsidR="001906C3" w:rsidRPr="00B93E13">
        <w:rPr>
          <w:rFonts w:ascii="Arial" w:hAnsi="Arial" w:cs="Arial"/>
          <w:lang w:val="en-ZA" w:eastAsia="x-none"/>
        </w:rPr>
        <w:t xml:space="preserve"> occur in isolated sections. The crocodile cracking as well as patch failure are still a major issue on this section as they were in the first.  </w:t>
      </w:r>
    </w:p>
    <w:p w:rsidR="006D6678" w:rsidRDefault="006D6678" w:rsidP="001906C3">
      <w:pPr>
        <w:pStyle w:val="ListParagraph"/>
        <w:tabs>
          <w:tab w:val="left" w:pos="975"/>
        </w:tabs>
        <w:ind w:left="1695"/>
        <w:jc w:val="both"/>
        <w:rPr>
          <w:rFonts w:ascii="Arial" w:hAnsi="Arial" w:cs="Arial"/>
          <w:lang w:val="en-ZA" w:eastAsia="x-none"/>
        </w:rPr>
      </w:pPr>
    </w:p>
    <w:p w:rsidR="006D6678" w:rsidRPr="006D6678" w:rsidRDefault="006D6678" w:rsidP="00B93E13">
      <w:pPr>
        <w:pStyle w:val="ListParagraph"/>
        <w:numPr>
          <w:ilvl w:val="0"/>
          <w:numId w:val="23"/>
        </w:numPr>
        <w:tabs>
          <w:tab w:val="left" w:pos="975"/>
        </w:tabs>
        <w:ind w:left="1134" w:hanging="425"/>
        <w:jc w:val="both"/>
        <w:rPr>
          <w:rFonts w:ascii="Arial" w:hAnsi="Arial" w:cs="Arial"/>
          <w:b/>
          <w:lang w:val="en-ZA" w:eastAsia="x-none"/>
        </w:rPr>
      </w:pPr>
      <w:r w:rsidRPr="006D6678">
        <w:rPr>
          <w:rFonts w:ascii="Arial" w:hAnsi="Arial" w:cs="Arial"/>
          <w:lang w:val="en-ZA" w:eastAsia="x-none"/>
        </w:rPr>
        <w:t xml:space="preserve">Whilst 32 </w:t>
      </w:r>
      <w:proofErr w:type="spellStart"/>
      <w:r w:rsidRPr="006D6678">
        <w:rPr>
          <w:rFonts w:ascii="Arial" w:hAnsi="Arial" w:cs="Arial"/>
          <w:lang w:val="en-ZA" w:eastAsia="x-none"/>
        </w:rPr>
        <w:t>kilometers</w:t>
      </w:r>
      <w:proofErr w:type="spellEnd"/>
      <w:r w:rsidRPr="006D6678">
        <w:rPr>
          <w:rFonts w:ascii="Arial" w:hAnsi="Arial" w:cs="Arial"/>
          <w:lang w:val="en-ZA" w:eastAsia="x-none"/>
        </w:rPr>
        <w:t xml:space="preserve"> of P609 which is the nearest section of road from the KZN province region to the Eastern Cape boarder, towards </w:t>
      </w:r>
      <w:proofErr w:type="spellStart"/>
      <w:r w:rsidRPr="006D6678">
        <w:rPr>
          <w:rFonts w:ascii="Arial" w:hAnsi="Arial" w:cs="Arial"/>
          <w:lang w:val="en-ZA" w:eastAsia="x-none"/>
        </w:rPr>
        <w:t>Matateile</w:t>
      </w:r>
      <w:proofErr w:type="spellEnd"/>
      <w:r w:rsidRPr="006D6678">
        <w:rPr>
          <w:rFonts w:ascii="Arial" w:hAnsi="Arial" w:cs="Arial"/>
          <w:lang w:val="en-ZA" w:eastAsia="x-none"/>
        </w:rPr>
        <w:t>, it can be confirmed that the rehabilitation plans are only envisaged to commence during the 2020-</w:t>
      </w:r>
      <w:r w:rsidR="00B93E13">
        <w:rPr>
          <w:rFonts w:ascii="Arial" w:hAnsi="Arial" w:cs="Arial"/>
          <w:lang w:val="en-ZA" w:eastAsia="x-none"/>
        </w:rPr>
        <w:t>20</w:t>
      </w:r>
      <w:r w:rsidRPr="006D6678">
        <w:rPr>
          <w:rFonts w:ascii="Arial" w:hAnsi="Arial" w:cs="Arial"/>
          <w:lang w:val="en-ZA" w:eastAsia="x-none"/>
        </w:rPr>
        <w:t>21 financial year. With the current condition of the road being deemed as poor due to defects related to functionality, the structural capacity of the road is however relevantly sound and poses no risk to the design life of the road or any other unanticipated catastrophic failures. However, holding maintenance measures in a form of patching and pothole repairs where necessary will be conducted on an ongoing basis to ensure safe driving conditions</w:t>
      </w:r>
      <w:r w:rsidRPr="006D6678">
        <w:rPr>
          <w:rFonts w:ascii="Arial" w:hAnsi="Arial" w:cs="Arial"/>
          <w:b/>
          <w:lang w:val="en-ZA" w:eastAsia="x-none"/>
        </w:rPr>
        <w:t>.</w:t>
      </w:r>
    </w:p>
    <w:sectPr w:rsidR="006D6678" w:rsidRPr="006D6678" w:rsidSect="00B93E13">
      <w:pgSz w:w="12240" w:h="15840"/>
      <w:pgMar w:top="568" w:right="90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76" w:rsidRDefault="00D52576" w:rsidP="00DB1508">
      <w:pPr>
        <w:spacing w:after="0" w:line="240" w:lineRule="auto"/>
      </w:pPr>
      <w:r>
        <w:separator/>
      </w:r>
    </w:p>
  </w:endnote>
  <w:endnote w:type="continuationSeparator" w:id="0">
    <w:p w:rsidR="00D52576" w:rsidRDefault="00D5257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76" w:rsidRDefault="00D52576" w:rsidP="00DB1508">
      <w:pPr>
        <w:spacing w:after="0" w:line="240" w:lineRule="auto"/>
      </w:pPr>
      <w:r>
        <w:separator/>
      </w:r>
    </w:p>
  </w:footnote>
  <w:footnote w:type="continuationSeparator" w:id="0">
    <w:p w:rsidR="00D52576" w:rsidRDefault="00D52576"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F745E10"/>
    <w:multiLevelType w:val="hybridMultilevel"/>
    <w:tmpl w:val="654443A4"/>
    <w:lvl w:ilvl="0" w:tplc="CAD621D6">
      <w:start w:val="1"/>
      <w:numFmt w:val="decimal"/>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56F2501"/>
    <w:multiLevelType w:val="hybridMultilevel"/>
    <w:tmpl w:val="16A2A75E"/>
    <w:lvl w:ilvl="0" w:tplc="36E2D0BC">
      <w:start w:val="1"/>
      <w:numFmt w:val="lowerLetter"/>
      <w:lvlText w:val="(%1)"/>
      <w:lvlJc w:val="left"/>
      <w:pPr>
        <w:ind w:left="1495" w:hanging="360"/>
      </w:pPr>
      <w:rPr>
        <w:rFonts w:hint="default"/>
        <w:b w:val="0"/>
        <w:sz w:val="24"/>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9">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4"/>
  </w:num>
  <w:num w:numId="3">
    <w:abstractNumId w:val="19"/>
  </w:num>
  <w:num w:numId="4">
    <w:abstractNumId w:val="3"/>
  </w:num>
  <w:num w:numId="5">
    <w:abstractNumId w:val="12"/>
  </w:num>
  <w:num w:numId="6">
    <w:abstractNumId w:val="1"/>
  </w:num>
  <w:num w:numId="7">
    <w:abstractNumId w:val="6"/>
  </w:num>
  <w:num w:numId="8">
    <w:abstractNumId w:val="4"/>
  </w:num>
  <w:num w:numId="9">
    <w:abstractNumId w:val="15"/>
  </w:num>
  <w:num w:numId="10">
    <w:abstractNumId w:val="9"/>
  </w:num>
  <w:num w:numId="11">
    <w:abstractNumId w:val="21"/>
  </w:num>
  <w:num w:numId="12">
    <w:abstractNumId w:val="5"/>
  </w:num>
  <w:num w:numId="13">
    <w:abstractNumId w:val="10"/>
  </w:num>
  <w:num w:numId="14">
    <w:abstractNumId w:val="20"/>
  </w:num>
  <w:num w:numId="15">
    <w:abstractNumId w:val="11"/>
  </w:num>
  <w:num w:numId="16">
    <w:abstractNumId w:val="16"/>
  </w:num>
  <w:num w:numId="17">
    <w:abstractNumId w:val="8"/>
  </w:num>
  <w:num w:numId="18">
    <w:abstractNumId w:val="2"/>
  </w:num>
  <w:num w:numId="19">
    <w:abstractNumId w:val="22"/>
  </w:num>
  <w:num w:numId="20">
    <w:abstractNumId w:val="7"/>
  </w:num>
  <w:num w:numId="21">
    <w:abstractNumId w:val="17"/>
  </w:num>
  <w:num w:numId="22">
    <w:abstractNumId w:val="13"/>
  </w:num>
  <w:num w:numId="2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2466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906C3"/>
    <w:rsid w:val="00192D53"/>
    <w:rsid w:val="001A745F"/>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1F4516"/>
    <w:rsid w:val="00200744"/>
    <w:rsid w:val="00201AA7"/>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47EF7"/>
    <w:rsid w:val="00251BC9"/>
    <w:rsid w:val="0025261D"/>
    <w:rsid w:val="00253BA7"/>
    <w:rsid w:val="002606E1"/>
    <w:rsid w:val="00261077"/>
    <w:rsid w:val="00261D30"/>
    <w:rsid w:val="00265EC4"/>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84F0A"/>
    <w:rsid w:val="00391284"/>
    <w:rsid w:val="00392394"/>
    <w:rsid w:val="00392460"/>
    <w:rsid w:val="00393E6C"/>
    <w:rsid w:val="00396483"/>
    <w:rsid w:val="003A0196"/>
    <w:rsid w:val="003A196A"/>
    <w:rsid w:val="003A4A56"/>
    <w:rsid w:val="003B15B6"/>
    <w:rsid w:val="003B5402"/>
    <w:rsid w:val="003C2ADA"/>
    <w:rsid w:val="003C53EF"/>
    <w:rsid w:val="003C785A"/>
    <w:rsid w:val="003D3F77"/>
    <w:rsid w:val="003D545D"/>
    <w:rsid w:val="003D7ABC"/>
    <w:rsid w:val="003E5612"/>
    <w:rsid w:val="003E6E9C"/>
    <w:rsid w:val="003F1D7B"/>
    <w:rsid w:val="003F6E43"/>
    <w:rsid w:val="003F7CE2"/>
    <w:rsid w:val="004016C1"/>
    <w:rsid w:val="0040578A"/>
    <w:rsid w:val="0040684E"/>
    <w:rsid w:val="0041272D"/>
    <w:rsid w:val="0041625A"/>
    <w:rsid w:val="0041693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1FB7"/>
    <w:rsid w:val="0047634E"/>
    <w:rsid w:val="004813B8"/>
    <w:rsid w:val="00491B48"/>
    <w:rsid w:val="00493015"/>
    <w:rsid w:val="00495833"/>
    <w:rsid w:val="004977A9"/>
    <w:rsid w:val="004A00D3"/>
    <w:rsid w:val="004A09AD"/>
    <w:rsid w:val="004A62DE"/>
    <w:rsid w:val="004A7FD9"/>
    <w:rsid w:val="004C0992"/>
    <w:rsid w:val="004C0A24"/>
    <w:rsid w:val="004D17A6"/>
    <w:rsid w:val="004D18C0"/>
    <w:rsid w:val="004D45EF"/>
    <w:rsid w:val="004E03F1"/>
    <w:rsid w:val="004E13FB"/>
    <w:rsid w:val="004E2276"/>
    <w:rsid w:val="004E536A"/>
    <w:rsid w:val="004E67DE"/>
    <w:rsid w:val="004E75EB"/>
    <w:rsid w:val="004F0C3A"/>
    <w:rsid w:val="004F5213"/>
    <w:rsid w:val="004F7B4C"/>
    <w:rsid w:val="00512638"/>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45A2"/>
    <w:rsid w:val="005D5448"/>
    <w:rsid w:val="005E123E"/>
    <w:rsid w:val="005E4808"/>
    <w:rsid w:val="005F20B1"/>
    <w:rsid w:val="005F3F35"/>
    <w:rsid w:val="005F630B"/>
    <w:rsid w:val="006009A0"/>
    <w:rsid w:val="006031F6"/>
    <w:rsid w:val="00604285"/>
    <w:rsid w:val="006140CA"/>
    <w:rsid w:val="00617B5C"/>
    <w:rsid w:val="00637B39"/>
    <w:rsid w:val="00662ECA"/>
    <w:rsid w:val="006748E3"/>
    <w:rsid w:val="00676296"/>
    <w:rsid w:val="006762C5"/>
    <w:rsid w:val="00677C72"/>
    <w:rsid w:val="00680A9A"/>
    <w:rsid w:val="00682580"/>
    <w:rsid w:val="006842D9"/>
    <w:rsid w:val="006917CD"/>
    <w:rsid w:val="00691EDB"/>
    <w:rsid w:val="00691FC0"/>
    <w:rsid w:val="006B11A5"/>
    <w:rsid w:val="006B1CD3"/>
    <w:rsid w:val="006B3B97"/>
    <w:rsid w:val="006B4375"/>
    <w:rsid w:val="006C2FA7"/>
    <w:rsid w:val="006C6572"/>
    <w:rsid w:val="006C6AC6"/>
    <w:rsid w:val="006D22A6"/>
    <w:rsid w:val="006D30EF"/>
    <w:rsid w:val="006D6678"/>
    <w:rsid w:val="006E029D"/>
    <w:rsid w:val="006E0F31"/>
    <w:rsid w:val="006E2535"/>
    <w:rsid w:val="006E447C"/>
    <w:rsid w:val="006E550E"/>
    <w:rsid w:val="006E5815"/>
    <w:rsid w:val="006F06B9"/>
    <w:rsid w:val="006F0BDD"/>
    <w:rsid w:val="006F2053"/>
    <w:rsid w:val="006F2271"/>
    <w:rsid w:val="006F2484"/>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47294"/>
    <w:rsid w:val="00752EAB"/>
    <w:rsid w:val="0075491A"/>
    <w:rsid w:val="00757F9F"/>
    <w:rsid w:val="00764334"/>
    <w:rsid w:val="00783D94"/>
    <w:rsid w:val="00784077"/>
    <w:rsid w:val="00787784"/>
    <w:rsid w:val="007907EC"/>
    <w:rsid w:val="00790E74"/>
    <w:rsid w:val="00796863"/>
    <w:rsid w:val="007A22E6"/>
    <w:rsid w:val="007A5C12"/>
    <w:rsid w:val="007A6B70"/>
    <w:rsid w:val="007C2860"/>
    <w:rsid w:val="007C7CC7"/>
    <w:rsid w:val="007D2EEC"/>
    <w:rsid w:val="007D3628"/>
    <w:rsid w:val="007D6C0A"/>
    <w:rsid w:val="007E3447"/>
    <w:rsid w:val="007F0FBD"/>
    <w:rsid w:val="007F24B0"/>
    <w:rsid w:val="007F43AF"/>
    <w:rsid w:val="007F5F7B"/>
    <w:rsid w:val="00802076"/>
    <w:rsid w:val="00802DCE"/>
    <w:rsid w:val="00803673"/>
    <w:rsid w:val="008046C7"/>
    <w:rsid w:val="00805E36"/>
    <w:rsid w:val="00810B14"/>
    <w:rsid w:val="008139B8"/>
    <w:rsid w:val="0081425D"/>
    <w:rsid w:val="0082214B"/>
    <w:rsid w:val="00824C56"/>
    <w:rsid w:val="00833625"/>
    <w:rsid w:val="00834B88"/>
    <w:rsid w:val="00835573"/>
    <w:rsid w:val="0083742C"/>
    <w:rsid w:val="0083772C"/>
    <w:rsid w:val="008424B4"/>
    <w:rsid w:val="00843147"/>
    <w:rsid w:val="00843914"/>
    <w:rsid w:val="00844201"/>
    <w:rsid w:val="00845BE5"/>
    <w:rsid w:val="00850363"/>
    <w:rsid w:val="00850CC7"/>
    <w:rsid w:val="008513C3"/>
    <w:rsid w:val="00856F99"/>
    <w:rsid w:val="0086133C"/>
    <w:rsid w:val="00872342"/>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224"/>
    <w:rsid w:val="00926370"/>
    <w:rsid w:val="00926938"/>
    <w:rsid w:val="00930948"/>
    <w:rsid w:val="0093674F"/>
    <w:rsid w:val="009405C3"/>
    <w:rsid w:val="00941DB4"/>
    <w:rsid w:val="00942F9D"/>
    <w:rsid w:val="00945835"/>
    <w:rsid w:val="009539AF"/>
    <w:rsid w:val="00955281"/>
    <w:rsid w:val="00957D66"/>
    <w:rsid w:val="00961E2F"/>
    <w:rsid w:val="0096316C"/>
    <w:rsid w:val="00967259"/>
    <w:rsid w:val="009763BA"/>
    <w:rsid w:val="0097652F"/>
    <w:rsid w:val="00983EC7"/>
    <w:rsid w:val="009868F8"/>
    <w:rsid w:val="00990CE2"/>
    <w:rsid w:val="00992AA4"/>
    <w:rsid w:val="00993310"/>
    <w:rsid w:val="009976D6"/>
    <w:rsid w:val="009A0286"/>
    <w:rsid w:val="009A04CB"/>
    <w:rsid w:val="009A4739"/>
    <w:rsid w:val="009B0431"/>
    <w:rsid w:val="009C0DE1"/>
    <w:rsid w:val="009C268C"/>
    <w:rsid w:val="009C4E79"/>
    <w:rsid w:val="009F3B4B"/>
    <w:rsid w:val="009F7581"/>
    <w:rsid w:val="00A00E4A"/>
    <w:rsid w:val="00A01414"/>
    <w:rsid w:val="00A110A1"/>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49E8"/>
    <w:rsid w:val="00B56227"/>
    <w:rsid w:val="00B60B8E"/>
    <w:rsid w:val="00B621B1"/>
    <w:rsid w:val="00B66DDB"/>
    <w:rsid w:val="00B75F59"/>
    <w:rsid w:val="00B85208"/>
    <w:rsid w:val="00B90502"/>
    <w:rsid w:val="00B909FD"/>
    <w:rsid w:val="00B93309"/>
    <w:rsid w:val="00B93E13"/>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068C2"/>
    <w:rsid w:val="00C202CB"/>
    <w:rsid w:val="00C221EA"/>
    <w:rsid w:val="00C33C1E"/>
    <w:rsid w:val="00C456F7"/>
    <w:rsid w:val="00C46A5F"/>
    <w:rsid w:val="00C50D10"/>
    <w:rsid w:val="00C6207A"/>
    <w:rsid w:val="00C62268"/>
    <w:rsid w:val="00C64770"/>
    <w:rsid w:val="00C66F87"/>
    <w:rsid w:val="00C731ED"/>
    <w:rsid w:val="00C81DAE"/>
    <w:rsid w:val="00C84349"/>
    <w:rsid w:val="00C92817"/>
    <w:rsid w:val="00CA3593"/>
    <w:rsid w:val="00CB640B"/>
    <w:rsid w:val="00CC164A"/>
    <w:rsid w:val="00CE1573"/>
    <w:rsid w:val="00CE54D8"/>
    <w:rsid w:val="00CE7A26"/>
    <w:rsid w:val="00CF4661"/>
    <w:rsid w:val="00CF5BC7"/>
    <w:rsid w:val="00CF7072"/>
    <w:rsid w:val="00D12E4F"/>
    <w:rsid w:val="00D17AFC"/>
    <w:rsid w:val="00D222DF"/>
    <w:rsid w:val="00D236B7"/>
    <w:rsid w:val="00D444E5"/>
    <w:rsid w:val="00D477D9"/>
    <w:rsid w:val="00D51B90"/>
    <w:rsid w:val="00D52576"/>
    <w:rsid w:val="00D74AD1"/>
    <w:rsid w:val="00D82AB0"/>
    <w:rsid w:val="00D84BB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2943"/>
    <w:rsid w:val="00E37C58"/>
    <w:rsid w:val="00E41111"/>
    <w:rsid w:val="00E42375"/>
    <w:rsid w:val="00E4370C"/>
    <w:rsid w:val="00E458BE"/>
    <w:rsid w:val="00E53BF6"/>
    <w:rsid w:val="00E57A4E"/>
    <w:rsid w:val="00E6154F"/>
    <w:rsid w:val="00E63D57"/>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5349"/>
    <w:rsid w:val="00EC68CF"/>
    <w:rsid w:val="00EC7D66"/>
    <w:rsid w:val="00ED3E50"/>
    <w:rsid w:val="00ED4839"/>
    <w:rsid w:val="00EF5FED"/>
    <w:rsid w:val="00EF7862"/>
    <w:rsid w:val="00F00B6B"/>
    <w:rsid w:val="00F03617"/>
    <w:rsid w:val="00F10ABE"/>
    <w:rsid w:val="00F113DC"/>
    <w:rsid w:val="00F13E46"/>
    <w:rsid w:val="00F14F69"/>
    <w:rsid w:val="00F25A2B"/>
    <w:rsid w:val="00F30EBA"/>
    <w:rsid w:val="00F33DA9"/>
    <w:rsid w:val="00F35B29"/>
    <w:rsid w:val="00F401E2"/>
    <w:rsid w:val="00F4106F"/>
    <w:rsid w:val="00F41319"/>
    <w:rsid w:val="00F47756"/>
    <w:rsid w:val="00F477AC"/>
    <w:rsid w:val="00F5016F"/>
    <w:rsid w:val="00F526AD"/>
    <w:rsid w:val="00F53DA1"/>
    <w:rsid w:val="00F54D10"/>
    <w:rsid w:val="00F5526F"/>
    <w:rsid w:val="00F65142"/>
    <w:rsid w:val="00F66AA5"/>
    <w:rsid w:val="00F75B33"/>
    <w:rsid w:val="00F77ABE"/>
    <w:rsid w:val="00F77F77"/>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4485">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9169B-7A3F-4635-A50A-11506B2F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2017-11-21T09:38:00Z</cp:lastPrinted>
  <dcterms:created xsi:type="dcterms:W3CDTF">2017-11-28T06:48:00Z</dcterms:created>
  <dcterms:modified xsi:type="dcterms:W3CDTF">2017-11-28T06:48:00Z</dcterms:modified>
</cp:coreProperties>
</file>