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E1D9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5C5F0B">
        <w:rPr>
          <w:u w:val="none"/>
        </w:rPr>
        <w:t>726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5C5F0B">
        <w:rPr>
          <w:rFonts w:ascii="Arial" w:hAnsi="Arial" w:cs="Arial"/>
          <w:b/>
          <w:bCs/>
        </w:rPr>
        <w:t xml:space="preserve">16 October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5C5F0B">
        <w:rPr>
          <w:u w:val="none"/>
        </w:rPr>
        <w:t>40</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5C5F0B" w:rsidP="00B432E6">
      <w:pPr>
        <w:spacing w:line="320" w:lineRule="exact"/>
        <w:jc w:val="both"/>
        <w:rPr>
          <w:rFonts w:ascii="Arial" w:hAnsi="Arial" w:cs="Arial"/>
          <w:b/>
          <w:lang w:val="en-US"/>
        </w:rPr>
      </w:pPr>
      <w:r w:rsidRPr="005C5F0B">
        <w:rPr>
          <w:rFonts w:ascii="Arial" w:hAnsi="Arial" w:cs="Arial"/>
          <w:b/>
          <w:lang w:val="en-US"/>
        </w:rPr>
        <w:t>3726.</w:t>
      </w:r>
      <w:r w:rsidRPr="005C5F0B">
        <w:rPr>
          <w:rFonts w:ascii="Arial" w:hAnsi="Arial" w:cs="Arial"/>
          <w:b/>
          <w:lang w:val="en-US"/>
        </w:rPr>
        <w:tab/>
        <w:t>Mr J Vos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5C5F0B" w:rsidRDefault="005C5F0B" w:rsidP="00ED7DF8">
      <w:pPr>
        <w:spacing w:line="320" w:lineRule="exact"/>
        <w:jc w:val="both"/>
        <w:rPr>
          <w:rFonts w:ascii="Arial" w:hAnsi="Arial" w:cs="Arial"/>
          <w:lang w:val="en-US"/>
        </w:rPr>
      </w:pPr>
      <w:r w:rsidRPr="005C5F0B">
        <w:rPr>
          <w:rFonts w:ascii="Arial" w:hAnsi="Arial" w:cs="Arial"/>
          <w:lang w:val="en-US"/>
        </w:rPr>
        <w:t>Has his department implemented a special dispensation for minors from the Kingdom of Lesotho whereby they do not need to produce an unabridged birth certificate on entrance to the Republic of South Africa as long as they have a letter from a learning institution stating that they are in possession of the original unabridged birth certificate; if so, (a) on what date did the specified dispensation come into effect, (b) which (i) piece of legislation and/or (ii) regulation empowers his department to institute the specified dispensation, (c) on (i) what date and (ii) under what Government Gazette notice was the specified dispensation published and (d) what is his department’s definition of learning institution?</w:t>
      </w:r>
    </w:p>
    <w:p w:rsidR="00934463" w:rsidRDefault="005C5F0B" w:rsidP="00D707AF">
      <w:pPr>
        <w:spacing w:line="320" w:lineRule="exact"/>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5C5F0B">
        <w:rPr>
          <w:rFonts w:ascii="Arial" w:hAnsi="Arial" w:cs="Arial"/>
          <w:lang w:val="en-US"/>
        </w:rPr>
        <w:tab/>
        <w:t>NW4410E</w:t>
      </w:r>
      <w:r>
        <w:rPr>
          <w:rFonts w:ascii="Arial" w:hAnsi="Arial" w:cs="Arial"/>
          <w:lang w:val="en-US"/>
        </w:rPr>
        <w:tab/>
      </w:r>
      <w:r w:rsidR="00ED7DF8" w:rsidRPr="00ED7DF8">
        <w:rPr>
          <w:rFonts w:ascii="Arial" w:hAnsi="Arial" w:cs="Arial"/>
          <w:lang w:val="en-US"/>
        </w:rPr>
        <w:tab/>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CD0B4D" w:rsidRDefault="00CD0B4D" w:rsidP="00B9768F">
      <w:pPr>
        <w:tabs>
          <w:tab w:val="left" w:pos="426"/>
        </w:tabs>
        <w:spacing w:line="320" w:lineRule="exact"/>
        <w:ind w:left="851" w:hanging="851"/>
        <w:jc w:val="both"/>
        <w:rPr>
          <w:rFonts w:ascii="Arial" w:hAnsi="Arial" w:cs="Arial"/>
        </w:rPr>
      </w:pPr>
    </w:p>
    <w:p w:rsidR="00CD0B4D" w:rsidRDefault="003E5E52" w:rsidP="00B9768F">
      <w:pPr>
        <w:tabs>
          <w:tab w:val="left" w:pos="426"/>
        </w:tabs>
        <w:spacing w:line="320" w:lineRule="exact"/>
        <w:ind w:left="851" w:hanging="851"/>
        <w:jc w:val="both"/>
        <w:rPr>
          <w:rFonts w:ascii="Arial" w:hAnsi="Arial" w:cs="Arial"/>
        </w:rPr>
      </w:pPr>
      <w:r w:rsidRPr="003E5E52">
        <w:rPr>
          <w:rFonts w:ascii="Arial" w:hAnsi="Arial" w:cs="Arial"/>
        </w:rPr>
        <w:t>No</w:t>
      </w:r>
      <w:r w:rsidR="00CD0B4D">
        <w:rPr>
          <w:rFonts w:ascii="Arial" w:hAnsi="Arial" w:cs="Arial"/>
        </w:rPr>
        <w:t>, therefore (a-c) falls away.</w:t>
      </w:r>
    </w:p>
    <w:p w:rsidR="00CD0B4D" w:rsidRDefault="00CD0B4D" w:rsidP="00B9768F">
      <w:pPr>
        <w:tabs>
          <w:tab w:val="left" w:pos="426"/>
        </w:tabs>
        <w:spacing w:line="320" w:lineRule="exact"/>
        <w:ind w:left="851" w:hanging="851"/>
        <w:jc w:val="both"/>
        <w:rPr>
          <w:rFonts w:ascii="Arial" w:hAnsi="Arial" w:cs="Arial"/>
        </w:rPr>
      </w:pPr>
    </w:p>
    <w:p w:rsidR="001E5A05" w:rsidRPr="001E5A05" w:rsidRDefault="00CD0B4D" w:rsidP="00CD0B4D">
      <w:pPr>
        <w:tabs>
          <w:tab w:val="left" w:pos="432"/>
        </w:tabs>
        <w:spacing w:line="320" w:lineRule="exact"/>
        <w:ind w:left="851" w:hanging="851"/>
        <w:jc w:val="both"/>
        <w:rPr>
          <w:rFonts w:ascii="Arial" w:hAnsi="Arial" w:cs="Arial"/>
        </w:rPr>
      </w:pPr>
      <w:r>
        <w:rPr>
          <w:rFonts w:ascii="Arial" w:hAnsi="Arial" w:cs="Arial"/>
        </w:rPr>
        <w:t>(d)</w:t>
      </w:r>
      <w:r>
        <w:rPr>
          <w:rFonts w:ascii="Arial" w:hAnsi="Arial" w:cs="Arial"/>
        </w:rPr>
        <w:tab/>
      </w:r>
      <w:r w:rsidR="00DE2282">
        <w:rPr>
          <w:rFonts w:ascii="Arial" w:hAnsi="Arial" w:cs="Arial"/>
        </w:rPr>
        <w:t xml:space="preserve">The Immigration Regulations, 2014 defines a </w:t>
      </w:r>
      <w:r w:rsidR="001E5A05" w:rsidRPr="001E5A05">
        <w:rPr>
          <w:rFonts w:ascii="Arial" w:hAnsi="Arial" w:cs="Arial"/>
        </w:rPr>
        <w:t xml:space="preserve">"learning institution" </w:t>
      </w:r>
      <w:r w:rsidR="00DE2282">
        <w:rPr>
          <w:rFonts w:ascii="Arial" w:hAnsi="Arial" w:cs="Arial"/>
        </w:rPr>
        <w:t>as</w:t>
      </w:r>
      <w:r w:rsidR="001E5A05" w:rsidRPr="001E5A05">
        <w:rPr>
          <w:rFonts w:ascii="Arial" w:hAnsi="Arial" w:cs="Arial"/>
        </w:rPr>
        <w:t>-</w:t>
      </w:r>
    </w:p>
    <w:p w:rsidR="00CD0B4D" w:rsidRDefault="00CD0B4D" w:rsidP="00476B7F">
      <w:pPr>
        <w:spacing w:line="320" w:lineRule="exact"/>
        <w:ind w:left="851" w:hanging="425"/>
        <w:jc w:val="both"/>
        <w:rPr>
          <w:rFonts w:ascii="Arial" w:hAnsi="Arial" w:cs="Arial"/>
        </w:rPr>
      </w:pPr>
    </w:p>
    <w:p w:rsidR="001E5A05" w:rsidRPr="001E5A05" w:rsidRDefault="001E5A05" w:rsidP="00CD0B4D">
      <w:pPr>
        <w:spacing w:line="320" w:lineRule="exact"/>
        <w:ind w:left="993" w:hanging="567"/>
        <w:jc w:val="both"/>
        <w:rPr>
          <w:rFonts w:ascii="Arial" w:hAnsi="Arial" w:cs="Arial"/>
        </w:rPr>
      </w:pPr>
      <w:r w:rsidRPr="001E5A05">
        <w:rPr>
          <w:rFonts w:ascii="Arial" w:hAnsi="Arial" w:cs="Arial"/>
        </w:rPr>
        <w:t xml:space="preserve">(a) </w:t>
      </w:r>
      <w:r w:rsidR="00CD0B4D">
        <w:rPr>
          <w:rFonts w:ascii="Arial" w:hAnsi="Arial" w:cs="Arial"/>
        </w:rPr>
        <w:tab/>
      </w:r>
      <w:r w:rsidRPr="001E5A05">
        <w:rPr>
          <w:rFonts w:ascii="Arial" w:hAnsi="Arial" w:cs="Arial"/>
        </w:rPr>
        <w:t>an institution of higher education established in terms of the Higher Education Act, 1997</w:t>
      </w:r>
      <w:r>
        <w:rPr>
          <w:rFonts w:ascii="Arial" w:hAnsi="Arial" w:cs="Arial"/>
        </w:rPr>
        <w:t xml:space="preserve"> </w:t>
      </w:r>
      <w:r w:rsidRPr="001E5A05">
        <w:rPr>
          <w:rFonts w:ascii="Arial" w:hAnsi="Arial" w:cs="Arial"/>
        </w:rPr>
        <w:t>(Act No. 101 of 1997); or</w:t>
      </w:r>
    </w:p>
    <w:p w:rsidR="001E5A05" w:rsidRPr="001E5A05" w:rsidRDefault="001E5A05" w:rsidP="00CD0B4D">
      <w:pPr>
        <w:spacing w:line="320" w:lineRule="exact"/>
        <w:ind w:left="993" w:hanging="567"/>
        <w:jc w:val="both"/>
        <w:rPr>
          <w:rFonts w:ascii="Arial" w:hAnsi="Arial" w:cs="Arial"/>
        </w:rPr>
      </w:pPr>
      <w:r w:rsidRPr="001E5A05">
        <w:rPr>
          <w:rFonts w:ascii="Arial" w:hAnsi="Arial" w:cs="Arial"/>
        </w:rPr>
        <w:t xml:space="preserve">(b) </w:t>
      </w:r>
      <w:r w:rsidR="00CD0B4D">
        <w:rPr>
          <w:rFonts w:ascii="Arial" w:hAnsi="Arial" w:cs="Arial"/>
        </w:rPr>
        <w:tab/>
      </w:r>
      <w:r w:rsidRPr="001E5A05">
        <w:rPr>
          <w:rFonts w:ascii="Arial" w:hAnsi="Arial" w:cs="Arial"/>
        </w:rPr>
        <w:t>a college established in terms of the Further Education and Training Colleges Act, 2006</w:t>
      </w:r>
      <w:r>
        <w:rPr>
          <w:rFonts w:ascii="Arial" w:hAnsi="Arial" w:cs="Arial"/>
        </w:rPr>
        <w:t xml:space="preserve"> </w:t>
      </w:r>
      <w:r w:rsidRPr="001E5A05">
        <w:rPr>
          <w:rFonts w:ascii="Arial" w:hAnsi="Arial" w:cs="Arial"/>
        </w:rPr>
        <w:t>(Act No. 16 of 2006), but does not include-</w:t>
      </w:r>
    </w:p>
    <w:p w:rsidR="00CD0B4D" w:rsidRDefault="00CD0B4D" w:rsidP="00474C72">
      <w:pPr>
        <w:tabs>
          <w:tab w:val="left" w:pos="432"/>
          <w:tab w:val="left" w:pos="864"/>
        </w:tabs>
        <w:spacing w:line="320" w:lineRule="exact"/>
        <w:ind w:left="993" w:hanging="273"/>
        <w:jc w:val="both"/>
        <w:rPr>
          <w:rFonts w:ascii="Arial" w:hAnsi="Arial" w:cs="Arial"/>
        </w:rPr>
      </w:pPr>
    </w:p>
    <w:p w:rsidR="001E5A05" w:rsidRPr="001E5A05" w:rsidRDefault="001E5A05" w:rsidP="00CD0B4D">
      <w:pPr>
        <w:tabs>
          <w:tab w:val="left" w:pos="432"/>
          <w:tab w:val="left" w:pos="1418"/>
        </w:tabs>
        <w:spacing w:line="320" w:lineRule="exact"/>
        <w:ind w:left="1418" w:hanging="425"/>
        <w:jc w:val="both"/>
        <w:rPr>
          <w:rFonts w:ascii="Arial" w:hAnsi="Arial" w:cs="Arial"/>
        </w:rPr>
      </w:pPr>
      <w:r w:rsidRPr="001E5A05">
        <w:rPr>
          <w:rFonts w:ascii="Arial" w:hAnsi="Arial" w:cs="Arial"/>
        </w:rPr>
        <w:t xml:space="preserve">(i) </w:t>
      </w:r>
      <w:r w:rsidR="00CD0B4D">
        <w:rPr>
          <w:rFonts w:ascii="Arial" w:hAnsi="Arial" w:cs="Arial"/>
        </w:rPr>
        <w:tab/>
      </w:r>
      <w:r w:rsidRPr="001E5A05">
        <w:rPr>
          <w:rFonts w:ascii="Arial" w:hAnsi="Arial" w:cs="Arial"/>
        </w:rPr>
        <w:t>a school offering further education and training programmes under the South African</w:t>
      </w:r>
      <w:r>
        <w:rPr>
          <w:rFonts w:ascii="Arial" w:hAnsi="Arial" w:cs="Arial"/>
        </w:rPr>
        <w:t xml:space="preserve"> </w:t>
      </w:r>
      <w:r w:rsidRPr="001E5A05">
        <w:rPr>
          <w:rFonts w:ascii="Arial" w:hAnsi="Arial" w:cs="Arial"/>
        </w:rPr>
        <w:t>Schools Act, 1996 (Act No. 84 of 1996); or</w:t>
      </w:r>
    </w:p>
    <w:p w:rsidR="00CD0B4D" w:rsidRDefault="00CD0B4D" w:rsidP="00CD0B4D">
      <w:pPr>
        <w:tabs>
          <w:tab w:val="left" w:pos="432"/>
          <w:tab w:val="left" w:pos="993"/>
        </w:tabs>
        <w:spacing w:line="320" w:lineRule="exact"/>
        <w:ind w:left="1418" w:hanging="698"/>
        <w:jc w:val="both"/>
        <w:rPr>
          <w:rFonts w:ascii="Arial" w:hAnsi="Arial" w:cs="Arial"/>
        </w:rPr>
      </w:pPr>
    </w:p>
    <w:p w:rsidR="00CD0B4D" w:rsidRDefault="00CD0B4D" w:rsidP="00CD0B4D">
      <w:pPr>
        <w:tabs>
          <w:tab w:val="left" w:pos="432"/>
          <w:tab w:val="left" w:pos="993"/>
        </w:tabs>
        <w:spacing w:line="320" w:lineRule="exact"/>
        <w:ind w:left="1418" w:hanging="698"/>
        <w:jc w:val="both"/>
        <w:rPr>
          <w:rFonts w:ascii="Arial" w:hAnsi="Arial" w:cs="Arial"/>
        </w:rPr>
      </w:pPr>
    </w:p>
    <w:p w:rsidR="00CD0B4D" w:rsidRDefault="00CD0B4D" w:rsidP="00CD0B4D">
      <w:pPr>
        <w:tabs>
          <w:tab w:val="left" w:pos="432"/>
          <w:tab w:val="left" w:pos="993"/>
        </w:tabs>
        <w:spacing w:line="320" w:lineRule="exact"/>
        <w:ind w:left="1418" w:hanging="698"/>
        <w:jc w:val="both"/>
        <w:rPr>
          <w:rFonts w:ascii="Arial" w:hAnsi="Arial" w:cs="Arial"/>
        </w:rPr>
      </w:pPr>
    </w:p>
    <w:p w:rsidR="00CD0B4D" w:rsidRDefault="00CD0B4D" w:rsidP="00CD0B4D">
      <w:pPr>
        <w:tabs>
          <w:tab w:val="left" w:pos="432"/>
          <w:tab w:val="left" w:pos="993"/>
        </w:tabs>
        <w:spacing w:line="320" w:lineRule="exact"/>
        <w:ind w:left="1418" w:hanging="698"/>
        <w:jc w:val="both"/>
        <w:rPr>
          <w:rFonts w:ascii="Arial" w:hAnsi="Arial" w:cs="Arial"/>
        </w:rPr>
      </w:pPr>
    </w:p>
    <w:p w:rsidR="00CD0B4D" w:rsidRDefault="00CD0B4D" w:rsidP="00CD0B4D">
      <w:pPr>
        <w:tabs>
          <w:tab w:val="left" w:pos="432"/>
          <w:tab w:val="left" w:pos="993"/>
        </w:tabs>
        <w:spacing w:line="320" w:lineRule="exact"/>
        <w:ind w:left="1418" w:hanging="698"/>
        <w:jc w:val="both"/>
        <w:rPr>
          <w:rFonts w:ascii="Arial" w:hAnsi="Arial" w:cs="Arial"/>
        </w:rPr>
      </w:pPr>
    </w:p>
    <w:p w:rsidR="00CD0B4D" w:rsidRDefault="00CD0B4D" w:rsidP="00CD0B4D">
      <w:pPr>
        <w:tabs>
          <w:tab w:val="left" w:pos="432"/>
          <w:tab w:val="left" w:pos="993"/>
        </w:tabs>
        <w:spacing w:line="320" w:lineRule="exact"/>
        <w:ind w:left="1418" w:hanging="698"/>
        <w:jc w:val="both"/>
        <w:rPr>
          <w:rFonts w:ascii="Arial" w:hAnsi="Arial" w:cs="Arial"/>
        </w:rPr>
      </w:pPr>
    </w:p>
    <w:p w:rsidR="001E5A05" w:rsidRDefault="00CD0B4D" w:rsidP="00CD0B4D">
      <w:pPr>
        <w:tabs>
          <w:tab w:val="left" w:pos="432"/>
          <w:tab w:val="left" w:pos="993"/>
        </w:tabs>
        <w:spacing w:line="320" w:lineRule="exact"/>
        <w:ind w:left="1418" w:hanging="698"/>
        <w:jc w:val="both"/>
        <w:rPr>
          <w:rFonts w:ascii="Arial" w:hAnsi="Arial" w:cs="Arial"/>
        </w:rPr>
      </w:pPr>
      <w:r>
        <w:rPr>
          <w:rFonts w:ascii="Arial" w:hAnsi="Arial" w:cs="Arial"/>
        </w:rPr>
        <w:tab/>
      </w:r>
      <w:r w:rsidR="001E5A05" w:rsidRPr="001E5A05">
        <w:rPr>
          <w:rFonts w:ascii="Arial" w:hAnsi="Arial" w:cs="Arial"/>
        </w:rPr>
        <w:t>(ii)</w:t>
      </w:r>
      <w:r>
        <w:rPr>
          <w:rFonts w:ascii="Arial" w:hAnsi="Arial" w:cs="Arial"/>
        </w:rPr>
        <w:tab/>
      </w:r>
      <w:r w:rsidR="001E5A05" w:rsidRPr="001E5A05">
        <w:rPr>
          <w:rFonts w:ascii="Arial" w:hAnsi="Arial" w:cs="Arial"/>
        </w:rPr>
        <w:t>a college under the authority of a government department other than the Department</w:t>
      </w:r>
      <w:r w:rsidR="001E5A05">
        <w:rPr>
          <w:rFonts w:ascii="Arial" w:hAnsi="Arial" w:cs="Arial"/>
        </w:rPr>
        <w:t xml:space="preserve"> </w:t>
      </w:r>
      <w:r w:rsidR="001E5A05" w:rsidRPr="001E5A05">
        <w:rPr>
          <w:rFonts w:ascii="Arial" w:hAnsi="Arial" w:cs="Arial"/>
        </w:rPr>
        <w:t>of Higher Education and Training; or</w:t>
      </w:r>
    </w:p>
    <w:p w:rsidR="00CD0B4D" w:rsidRPr="001E5A05" w:rsidRDefault="00CD0B4D" w:rsidP="00CD0B4D">
      <w:pPr>
        <w:tabs>
          <w:tab w:val="left" w:pos="432"/>
          <w:tab w:val="left" w:pos="993"/>
        </w:tabs>
        <w:spacing w:line="320" w:lineRule="exact"/>
        <w:ind w:left="1418" w:hanging="698"/>
        <w:jc w:val="both"/>
        <w:rPr>
          <w:rFonts w:ascii="Arial" w:hAnsi="Arial" w:cs="Arial"/>
        </w:rPr>
      </w:pPr>
    </w:p>
    <w:p w:rsidR="001E5A05" w:rsidRPr="001E5A05" w:rsidRDefault="001E5A05" w:rsidP="00CD0B4D">
      <w:pPr>
        <w:tabs>
          <w:tab w:val="left" w:pos="432"/>
          <w:tab w:val="left" w:pos="993"/>
        </w:tabs>
        <w:spacing w:line="320" w:lineRule="exact"/>
        <w:ind w:left="993" w:hanging="567"/>
        <w:jc w:val="both"/>
        <w:rPr>
          <w:rFonts w:ascii="Arial" w:hAnsi="Arial" w:cs="Arial"/>
        </w:rPr>
      </w:pPr>
      <w:r w:rsidRPr="001E5A05">
        <w:rPr>
          <w:rFonts w:ascii="Arial" w:hAnsi="Arial" w:cs="Arial"/>
        </w:rPr>
        <w:t>(c)</w:t>
      </w:r>
      <w:r w:rsidR="00CD0B4D">
        <w:rPr>
          <w:rFonts w:ascii="Arial" w:hAnsi="Arial" w:cs="Arial"/>
        </w:rPr>
        <w:tab/>
      </w:r>
      <w:r w:rsidRPr="001E5A05">
        <w:rPr>
          <w:rFonts w:ascii="Arial" w:hAnsi="Arial" w:cs="Arial"/>
        </w:rPr>
        <w:t xml:space="preserve">a school contemplated in section 1 of the South African Schools Act, </w:t>
      </w:r>
      <w:r w:rsidR="00474C72">
        <w:rPr>
          <w:rFonts w:ascii="Arial" w:hAnsi="Arial" w:cs="Arial"/>
        </w:rPr>
        <w:t>1</w:t>
      </w:r>
      <w:r w:rsidRPr="001E5A05">
        <w:rPr>
          <w:rFonts w:ascii="Arial" w:hAnsi="Arial" w:cs="Arial"/>
        </w:rPr>
        <w:t>996 (Act No. 84 of 1996);</w:t>
      </w:r>
    </w:p>
    <w:p w:rsidR="001E5A05" w:rsidRPr="001E5A05" w:rsidRDefault="001E5A05" w:rsidP="001E5A05">
      <w:pPr>
        <w:tabs>
          <w:tab w:val="left" w:pos="432"/>
          <w:tab w:val="left" w:pos="864"/>
        </w:tabs>
        <w:spacing w:line="320" w:lineRule="exact"/>
        <w:ind w:left="360"/>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824D0D">
      <w:headerReference w:type="even" r:id="rId8"/>
      <w:headerReference w:type="default" r:id="rId9"/>
      <w:pgSz w:w="11907" w:h="16839" w:code="9"/>
      <w:pgMar w:top="568" w:right="1800" w:bottom="568"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3E3" w:rsidRDefault="00ED23E3">
      <w:r>
        <w:separator/>
      </w:r>
    </w:p>
  </w:endnote>
  <w:endnote w:type="continuationSeparator" w:id="0">
    <w:p w:rsidR="00ED23E3" w:rsidRDefault="00ED23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3E3" w:rsidRDefault="00ED23E3">
      <w:r>
        <w:separator/>
      </w:r>
    </w:p>
  </w:footnote>
  <w:footnote w:type="continuationSeparator" w:id="0">
    <w:p w:rsidR="00ED23E3" w:rsidRDefault="00ED2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D98">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5CF74087"/>
    <w:multiLevelType w:val="hybridMultilevel"/>
    <w:tmpl w:val="3594FDD8"/>
    <w:lvl w:ilvl="0" w:tplc="E6C0F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4"/>
  </w:num>
  <w:num w:numId="4">
    <w:abstractNumId w:val="18"/>
  </w:num>
  <w:num w:numId="5">
    <w:abstractNumId w:val="3"/>
  </w:num>
  <w:num w:numId="6">
    <w:abstractNumId w:val="17"/>
  </w:num>
  <w:num w:numId="7">
    <w:abstractNumId w:val="28"/>
  </w:num>
  <w:num w:numId="8">
    <w:abstractNumId w:val="33"/>
  </w:num>
  <w:num w:numId="9">
    <w:abstractNumId w:val="10"/>
  </w:num>
  <w:num w:numId="10">
    <w:abstractNumId w:val="31"/>
  </w:num>
  <w:num w:numId="11">
    <w:abstractNumId w:val="13"/>
  </w:num>
  <w:num w:numId="12">
    <w:abstractNumId w:val="6"/>
  </w:num>
  <w:num w:numId="13">
    <w:abstractNumId w:val="21"/>
  </w:num>
  <w:num w:numId="14">
    <w:abstractNumId w:val="30"/>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9"/>
  </w:num>
  <w:num w:numId="21">
    <w:abstractNumId w:val="25"/>
  </w:num>
  <w:num w:numId="22">
    <w:abstractNumId w:val="0"/>
  </w:num>
  <w:num w:numId="23">
    <w:abstractNumId w:val="8"/>
  </w:num>
  <w:num w:numId="24">
    <w:abstractNumId w:val="29"/>
  </w:num>
  <w:num w:numId="25">
    <w:abstractNumId w:val="4"/>
  </w:num>
  <w:num w:numId="26">
    <w:abstractNumId w:val="15"/>
  </w:num>
  <w:num w:numId="27">
    <w:abstractNumId w:val="20"/>
  </w:num>
  <w:num w:numId="28">
    <w:abstractNumId w:val="12"/>
  </w:num>
  <w:num w:numId="29">
    <w:abstractNumId w:val="26"/>
  </w:num>
  <w:num w:numId="30">
    <w:abstractNumId w:val="16"/>
  </w:num>
  <w:num w:numId="31">
    <w:abstractNumId w:val="7"/>
  </w:num>
  <w:num w:numId="32">
    <w:abstractNumId w:val="11"/>
  </w:num>
  <w:num w:numId="33">
    <w:abstractNumId w:val="19"/>
  </w:num>
  <w:num w:numId="34">
    <w:abstractNumId w:val="32"/>
  </w:num>
  <w:num w:numId="35">
    <w:abstractNumId w:val="1"/>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2367"/>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A05"/>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141"/>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2F81"/>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52"/>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4C72"/>
    <w:rsid w:val="00475912"/>
    <w:rsid w:val="00476B7F"/>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4A3E"/>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5F0B"/>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9DF"/>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4B4"/>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D23"/>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D0D"/>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BE5"/>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1D98"/>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A4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8758D"/>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BE5"/>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68F"/>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413"/>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B7159"/>
    <w:rsid w:val="00CC2051"/>
    <w:rsid w:val="00CC2C6D"/>
    <w:rsid w:val="00CC308D"/>
    <w:rsid w:val="00CC4AF9"/>
    <w:rsid w:val="00CC5593"/>
    <w:rsid w:val="00CC5C09"/>
    <w:rsid w:val="00CC697D"/>
    <w:rsid w:val="00CC6E92"/>
    <w:rsid w:val="00CC77DD"/>
    <w:rsid w:val="00CD0362"/>
    <w:rsid w:val="00CD0801"/>
    <w:rsid w:val="00CD0B4D"/>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7AF"/>
    <w:rsid w:val="00D70E10"/>
    <w:rsid w:val="00D71F99"/>
    <w:rsid w:val="00D72282"/>
    <w:rsid w:val="00D72316"/>
    <w:rsid w:val="00D7388C"/>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282"/>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0CC"/>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7BD"/>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3E3"/>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D7DF8"/>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8C4"/>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02F4"/>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2015-10-20T12:59:00Z</cp:lastPrinted>
  <dcterms:created xsi:type="dcterms:W3CDTF">2015-11-24T08:24:00Z</dcterms:created>
  <dcterms:modified xsi:type="dcterms:W3CDTF">2015-11-24T08:24:00Z</dcterms:modified>
</cp:coreProperties>
</file>