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A80F7E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BE17FD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BE17FD">
        <w:rPr>
          <w:rFonts w:ascii="Arial" w:hAnsi="Arial" w:cs="Arial"/>
          <w:b/>
          <w:bCs/>
          <w:lang w:val="en-GB"/>
        </w:rPr>
        <w:t>WRITTEN REPLY</w:t>
      </w:r>
    </w:p>
    <w:p w:rsidR="00F916D5" w:rsidRPr="00BE17FD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BE17FD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BE17FD">
        <w:rPr>
          <w:rFonts w:ascii="Arial" w:hAnsi="Arial" w:cs="Arial"/>
          <w:b/>
          <w:bCs/>
          <w:lang w:val="en-GB"/>
        </w:rPr>
        <w:t>2015/</w:t>
      </w:r>
      <w:r w:rsidR="007329CF">
        <w:rPr>
          <w:rFonts w:ascii="Arial" w:hAnsi="Arial" w:cs="Arial"/>
          <w:b/>
          <w:bCs/>
          <w:lang w:val="en-GB"/>
        </w:rPr>
        <w:t>3</w:t>
      </w:r>
      <w:r w:rsidR="00426A9E">
        <w:rPr>
          <w:rFonts w:ascii="Arial" w:hAnsi="Arial" w:cs="Arial"/>
          <w:b/>
          <w:bCs/>
          <w:lang w:val="en-GB"/>
        </w:rPr>
        <w:t>725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BE17FD">
        <w:rPr>
          <w:rFonts w:ascii="Arial" w:hAnsi="Arial" w:cs="Arial"/>
          <w:b/>
          <w:bCs/>
          <w:lang w:val="en-GB"/>
        </w:rPr>
        <w:t xml:space="preserve">DATE OF PUBLICATION: </w:t>
      </w:r>
      <w:r w:rsidR="00B56533">
        <w:rPr>
          <w:rFonts w:ascii="Arial" w:hAnsi="Arial" w:cs="Arial"/>
          <w:b/>
          <w:bCs/>
          <w:lang w:val="en-GB"/>
        </w:rPr>
        <w:t xml:space="preserve">16 </w:t>
      </w:r>
      <w:r w:rsidR="00426A9E">
        <w:rPr>
          <w:rFonts w:ascii="Arial" w:hAnsi="Arial" w:cs="Arial"/>
          <w:b/>
          <w:bCs/>
          <w:lang w:val="en-GB"/>
        </w:rPr>
        <w:t>OCTOBER</w:t>
      </w:r>
      <w:r w:rsidR="00D9416A" w:rsidRPr="00BE17FD">
        <w:rPr>
          <w:rFonts w:ascii="Arial" w:hAnsi="Arial" w:cs="Arial"/>
          <w:b/>
          <w:bCs/>
          <w:lang w:val="en-GB"/>
        </w:rPr>
        <w:t xml:space="preserve"> 2015</w:t>
      </w:r>
    </w:p>
    <w:p w:rsidR="00353318" w:rsidRPr="00353318" w:rsidRDefault="00353318" w:rsidP="00353318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353318" w:rsidRPr="00353318" w:rsidRDefault="00353318" w:rsidP="00353318">
      <w:pPr>
        <w:spacing w:line="360" w:lineRule="auto"/>
        <w:ind w:left="360"/>
        <w:rPr>
          <w:rFonts w:ascii="Arial" w:hAnsi="Arial" w:cs="Arial"/>
          <w:b/>
          <w:bCs/>
          <w:lang w:val="en-GB"/>
        </w:rPr>
      </w:pPr>
      <w:r w:rsidRPr="00353318">
        <w:rPr>
          <w:rFonts w:ascii="Arial" w:hAnsi="Arial" w:cs="Arial"/>
          <w:b/>
          <w:bCs/>
        </w:rPr>
        <w:t>Mr A G Whitfield (DA) to ask the Minister of Cooperative Governance and Traditional Affairs:</w:t>
      </w:r>
    </w:p>
    <w:p w:rsidR="00426A9E" w:rsidRPr="00353318" w:rsidRDefault="00426A9E" w:rsidP="00426A9E">
      <w:pPr>
        <w:numPr>
          <w:ilvl w:val="0"/>
          <w:numId w:val="16"/>
        </w:numPr>
        <w:spacing w:before="100" w:beforeAutospacing="1" w:after="100" w:afterAutospacing="1" w:line="300" w:lineRule="auto"/>
        <w:jc w:val="both"/>
        <w:rPr>
          <w:rFonts w:ascii="Arial" w:eastAsia="Cambria" w:hAnsi="Arial" w:cs="Arial"/>
          <w:lang w:val="en-GB"/>
        </w:rPr>
      </w:pPr>
      <w:r w:rsidRPr="00426A9E">
        <w:rPr>
          <w:rFonts w:ascii="Arial" w:eastAsia="Cambria" w:hAnsi="Arial" w:cs="Arial"/>
          <w:lang w:val="en-GB"/>
        </w:rPr>
        <w:t>Whether his department is aware that municipal disaster funds were utilised to repair the ring road in Kwanomzamo, Riebeek East in Makana Municipality in June and July 2015; if not, why not; if so, what are the relevant details:</w:t>
      </w:r>
    </w:p>
    <w:p w:rsidR="00BE17FD" w:rsidRPr="00353318" w:rsidRDefault="00353318" w:rsidP="00353318">
      <w:pPr>
        <w:numPr>
          <w:ilvl w:val="0"/>
          <w:numId w:val="16"/>
        </w:numPr>
        <w:spacing w:before="100" w:beforeAutospacing="1" w:after="100" w:afterAutospacing="1" w:line="300" w:lineRule="auto"/>
        <w:jc w:val="both"/>
        <w:rPr>
          <w:rFonts w:ascii="Arial" w:eastAsia="Cambria" w:hAnsi="Arial" w:cs="Arial"/>
          <w:lang w:val="en-GB"/>
        </w:rPr>
      </w:pPr>
      <w:r w:rsidRPr="00353318">
        <w:rPr>
          <w:rFonts w:ascii="Arial" w:eastAsia="Cambria" w:hAnsi="Arial" w:cs="Arial"/>
          <w:lang w:val="en-GB"/>
        </w:rPr>
        <w:t xml:space="preserve">Who was the contractor appointed to repair the specified Ring Road? </w:t>
      </w:r>
      <w:r w:rsidR="00426A9E" w:rsidRPr="00353318">
        <w:rPr>
          <w:rFonts w:ascii="Arial" w:eastAsia="Cambria" w:hAnsi="Arial" w:cs="Arial"/>
          <w:lang w:val="en-GB"/>
        </w:rPr>
        <w:t>NW4409E</w:t>
      </w:r>
      <w:r w:rsidR="00426A9E" w:rsidRPr="00353318">
        <w:rPr>
          <w:rFonts w:ascii="Arial" w:eastAsia="Cambria" w:hAnsi="Arial" w:cs="Arial"/>
          <w:sz w:val="22"/>
          <w:szCs w:val="22"/>
          <w:lang w:val="en-GB"/>
        </w:rPr>
        <w:t>                                </w:t>
      </w:r>
      <w:r w:rsidR="00BE17FD" w:rsidRPr="00353318">
        <w:rPr>
          <w:rFonts w:ascii="Arial" w:hAnsi="Arial" w:cs="Arial"/>
        </w:rPr>
        <w:tab/>
      </w:r>
    </w:p>
    <w:p w:rsidR="000E7F5C" w:rsidRDefault="000E7F5C" w:rsidP="00353318">
      <w:pPr>
        <w:spacing w:line="360" w:lineRule="auto"/>
        <w:ind w:firstLine="360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BE17FD" w:rsidRDefault="000E7F5C" w:rsidP="00353318">
      <w:pPr>
        <w:spacing w:line="360" w:lineRule="auto"/>
        <w:ind w:firstLine="360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  <w:r w:rsidR="00BE17FD" w:rsidRPr="000D2C53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0E7F5C" w:rsidRDefault="000E7F5C" w:rsidP="00353318">
      <w:pPr>
        <w:spacing w:line="360" w:lineRule="auto"/>
        <w:ind w:firstLine="360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7D1F6A" w:rsidRPr="0020071B" w:rsidRDefault="000E7F5C" w:rsidP="0020071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T</w:t>
      </w:r>
      <w:r w:rsidR="002D1D28">
        <w:rPr>
          <w:rFonts w:ascii="Arial" w:hAnsi="Arial" w:cs="Arial"/>
          <w:bCs/>
          <w:color w:val="000000"/>
          <w:lang w:val="en-GB"/>
        </w:rPr>
        <w:t xml:space="preserve">he municipal disaster funds were </w:t>
      </w:r>
      <w:r>
        <w:rPr>
          <w:rFonts w:ascii="Arial" w:hAnsi="Arial" w:cs="Arial"/>
          <w:bCs/>
          <w:color w:val="000000"/>
          <w:lang w:val="en-GB"/>
        </w:rPr>
        <w:t xml:space="preserve">not </w:t>
      </w:r>
      <w:r w:rsidR="002D1D28">
        <w:rPr>
          <w:rFonts w:ascii="Arial" w:hAnsi="Arial" w:cs="Arial"/>
          <w:bCs/>
          <w:color w:val="000000"/>
          <w:lang w:val="en-GB"/>
        </w:rPr>
        <w:t xml:space="preserve">utilised to repair </w:t>
      </w:r>
      <w:r w:rsidR="000820E7">
        <w:rPr>
          <w:rFonts w:ascii="Arial" w:hAnsi="Arial" w:cs="Arial"/>
          <w:bCs/>
          <w:color w:val="000000"/>
          <w:lang w:val="en-GB"/>
        </w:rPr>
        <w:t xml:space="preserve">the specific </w:t>
      </w:r>
      <w:r w:rsidR="00B76F1A">
        <w:rPr>
          <w:rFonts w:ascii="Arial" w:hAnsi="Arial" w:cs="Arial"/>
          <w:bCs/>
          <w:color w:val="000000"/>
          <w:lang w:val="en-GB"/>
        </w:rPr>
        <w:t>R</w:t>
      </w:r>
      <w:r w:rsidR="000820E7">
        <w:rPr>
          <w:rFonts w:ascii="Arial" w:hAnsi="Arial" w:cs="Arial"/>
          <w:bCs/>
          <w:color w:val="000000"/>
          <w:lang w:val="en-GB"/>
        </w:rPr>
        <w:t xml:space="preserve">ing </w:t>
      </w:r>
      <w:r w:rsidR="00B76F1A">
        <w:rPr>
          <w:rFonts w:ascii="Arial" w:hAnsi="Arial" w:cs="Arial"/>
          <w:bCs/>
          <w:color w:val="000000"/>
          <w:lang w:val="en-GB"/>
        </w:rPr>
        <w:t>R</w:t>
      </w:r>
      <w:r w:rsidR="000820E7">
        <w:rPr>
          <w:rFonts w:ascii="Arial" w:hAnsi="Arial" w:cs="Arial"/>
          <w:bCs/>
          <w:color w:val="000000"/>
          <w:lang w:val="en-GB"/>
        </w:rPr>
        <w:t xml:space="preserve">oad </w:t>
      </w:r>
      <w:r w:rsidR="00B76F1A">
        <w:rPr>
          <w:rFonts w:ascii="Arial" w:hAnsi="Arial" w:cs="Arial"/>
          <w:bCs/>
          <w:color w:val="000000"/>
          <w:lang w:val="en-GB"/>
        </w:rPr>
        <w:t>at</w:t>
      </w:r>
      <w:r w:rsidR="000820E7">
        <w:rPr>
          <w:rFonts w:ascii="Arial" w:hAnsi="Arial" w:cs="Arial"/>
          <w:bCs/>
          <w:color w:val="000000"/>
          <w:lang w:val="en-GB"/>
        </w:rPr>
        <w:t xml:space="preserve"> Kwanomzamo, Riebeek East</w:t>
      </w:r>
      <w:r w:rsidR="007D1F6A">
        <w:rPr>
          <w:rFonts w:ascii="Arial" w:hAnsi="Arial" w:cs="Arial"/>
          <w:bCs/>
          <w:color w:val="000000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PlaceName">
          <w:r w:rsidR="007D1F6A">
            <w:rPr>
              <w:rFonts w:ascii="Arial" w:hAnsi="Arial" w:cs="Arial"/>
              <w:bCs/>
              <w:color w:val="000000"/>
              <w:lang w:val="en-GB"/>
            </w:rPr>
            <w:t>Makana</w:t>
          </w:r>
        </w:smartTag>
        <w:r w:rsidR="007D1F6A">
          <w:rPr>
            <w:rFonts w:ascii="Arial" w:hAnsi="Arial" w:cs="Arial"/>
            <w:bCs/>
            <w:color w:val="000000"/>
            <w:lang w:val="en-GB"/>
          </w:rPr>
          <w:t xml:space="preserve"> </w:t>
        </w:r>
        <w:smartTag w:uri="urn:schemas-microsoft-com:office:smarttags" w:element="PlaceName">
          <w:r w:rsidR="007D1F6A">
            <w:rPr>
              <w:rFonts w:ascii="Arial" w:hAnsi="Arial" w:cs="Arial"/>
              <w:bCs/>
              <w:color w:val="000000"/>
              <w:lang w:val="en-GB"/>
            </w:rPr>
            <w:t>Local</w:t>
          </w:r>
        </w:smartTag>
        <w:r w:rsidR="007D1F6A">
          <w:rPr>
            <w:rFonts w:ascii="Arial" w:hAnsi="Arial" w:cs="Arial"/>
            <w:bCs/>
            <w:color w:val="000000"/>
            <w:lang w:val="en-GB"/>
          </w:rPr>
          <w:t xml:space="preserve"> </w:t>
        </w:r>
        <w:smartTag w:uri="urn:schemas-microsoft-com:office:smarttags" w:element="PlaceType">
          <w:r w:rsidR="007D1F6A">
            <w:rPr>
              <w:rFonts w:ascii="Arial" w:hAnsi="Arial" w:cs="Arial"/>
              <w:bCs/>
              <w:color w:val="000000"/>
              <w:lang w:val="en-GB"/>
            </w:rPr>
            <w:t>Municipality</w:t>
          </w:r>
        </w:smartTag>
      </w:smartTag>
      <w:r w:rsidR="0020071B">
        <w:rPr>
          <w:rFonts w:ascii="Arial" w:hAnsi="Arial" w:cs="Arial"/>
          <w:bCs/>
          <w:color w:val="000000"/>
          <w:lang w:val="en-GB"/>
        </w:rPr>
        <w:t>.</w:t>
      </w:r>
    </w:p>
    <w:p w:rsidR="00253217" w:rsidRDefault="000E7F5C" w:rsidP="004A694D">
      <w:pPr>
        <w:spacing w:line="360" w:lineRule="auto"/>
        <w:ind w:left="720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This </w:t>
      </w:r>
      <w:r w:rsidR="007D1F6A">
        <w:rPr>
          <w:rFonts w:ascii="Arial" w:hAnsi="Arial" w:cs="Arial"/>
          <w:bCs/>
          <w:color w:val="000000"/>
          <w:lang w:val="en-GB"/>
        </w:rPr>
        <w:t xml:space="preserve">road </w:t>
      </w:r>
      <w:r w:rsidR="002A0A0C">
        <w:rPr>
          <w:rFonts w:ascii="Arial" w:hAnsi="Arial" w:cs="Arial"/>
          <w:bCs/>
          <w:color w:val="000000"/>
          <w:lang w:val="en-GB"/>
        </w:rPr>
        <w:t>is not specified within the approved Independent Assessment and Verified Report</w:t>
      </w:r>
      <w:r w:rsidR="007329CF">
        <w:rPr>
          <w:rFonts w:ascii="Arial" w:hAnsi="Arial" w:cs="Arial"/>
          <w:bCs/>
          <w:color w:val="000000"/>
          <w:lang w:val="en-GB"/>
        </w:rPr>
        <w:t xml:space="preserve"> for the disaster declared in </w:t>
      </w:r>
      <w:smartTag w:uri="urn:schemas-microsoft-com:office:smarttags" w:element="place">
        <w:smartTag w:uri="urn:schemas-microsoft-com:office:smarttags" w:element="PlaceName">
          <w:r w:rsidR="007329CF">
            <w:rPr>
              <w:rFonts w:ascii="Arial" w:hAnsi="Arial" w:cs="Arial"/>
              <w:bCs/>
              <w:color w:val="000000"/>
              <w:lang w:val="en-GB"/>
            </w:rPr>
            <w:t>Makana</w:t>
          </w:r>
        </w:smartTag>
        <w:r w:rsidR="007329CF">
          <w:rPr>
            <w:rFonts w:ascii="Arial" w:hAnsi="Arial" w:cs="Arial"/>
            <w:bCs/>
            <w:color w:val="000000"/>
            <w:lang w:val="en-GB"/>
          </w:rPr>
          <w:t xml:space="preserve"> </w:t>
        </w:r>
        <w:smartTag w:uri="urn:schemas-microsoft-com:office:smarttags" w:element="PlaceName">
          <w:r w:rsidR="007329CF">
            <w:rPr>
              <w:rFonts w:ascii="Arial" w:hAnsi="Arial" w:cs="Arial"/>
              <w:bCs/>
              <w:color w:val="000000"/>
              <w:lang w:val="en-GB"/>
            </w:rPr>
            <w:t>Local</w:t>
          </w:r>
        </w:smartTag>
        <w:r w:rsidR="007329CF">
          <w:rPr>
            <w:rFonts w:ascii="Arial" w:hAnsi="Arial" w:cs="Arial"/>
            <w:bCs/>
            <w:color w:val="000000"/>
            <w:lang w:val="en-GB"/>
          </w:rPr>
          <w:t xml:space="preserve"> </w:t>
        </w:r>
        <w:smartTag w:uri="urn:schemas-microsoft-com:office:smarttags" w:element="PlaceType">
          <w:r w:rsidR="007329CF">
            <w:rPr>
              <w:rFonts w:ascii="Arial" w:hAnsi="Arial" w:cs="Arial"/>
              <w:bCs/>
              <w:color w:val="000000"/>
              <w:lang w:val="en-GB"/>
            </w:rPr>
            <w:t>Municipality</w:t>
          </w:r>
        </w:smartTag>
      </w:smartTag>
      <w:r w:rsidR="007329CF">
        <w:rPr>
          <w:rFonts w:ascii="Arial" w:hAnsi="Arial" w:cs="Arial"/>
          <w:bCs/>
          <w:color w:val="000000"/>
          <w:lang w:val="en-GB"/>
        </w:rPr>
        <w:t xml:space="preserve"> in 2012</w:t>
      </w:r>
      <w:r w:rsidR="000820E7">
        <w:rPr>
          <w:rFonts w:ascii="Arial" w:hAnsi="Arial" w:cs="Arial"/>
          <w:bCs/>
          <w:color w:val="000000"/>
          <w:lang w:val="en-GB"/>
        </w:rPr>
        <w:t xml:space="preserve">. According to the </w:t>
      </w:r>
      <w:r w:rsidR="00B76F1A">
        <w:rPr>
          <w:rFonts w:ascii="Arial" w:hAnsi="Arial" w:cs="Arial"/>
          <w:bCs/>
          <w:color w:val="000000"/>
          <w:lang w:val="en-GB"/>
        </w:rPr>
        <w:t>report</w:t>
      </w:r>
      <w:r w:rsidR="000820E7">
        <w:rPr>
          <w:rFonts w:ascii="Arial" w:hAnsi="Arial" w:cs="Arial"/>
          <w:bCs/>
          <w:color w:val="000000"/>
          <w:lang w:val="en-GB"/>
        </w:rPr>
        <w:t xml:space="preserve"> received from the </w:t>
      </w:r>
      <w:r w:rsidR="00B76F1A">
        <w:rPr>
          <w:rFonts w:ascii="Arial" w:hAnsi="Arial" w:cs="Arial"/>
          <w:bCs/>
          <w:color w:val="000000"/>
          <w:lang w:val="en-GB"/>
        </w:rPr>
        <w:t xml:space="preserve">Eastern Cape </w:t>
      </w:r>
      <w:r w:rsidR="000820E7">
        <w:rPr>
          <w:rFonts w:ascii="Arial" w:hAnsi="Arial" w:cs="Arial"/>
          <w:bCs/>
          <w:color w:val="000000"/>
          <w:lang w:val="en-GB"/>
        </w:rPr>
        <w:t xml:space="preserve">Provincial Disaster Management Centre, the </w:t>
      </w:r>
      <w:r w:rsidR="00B76F1A">
        <w:rPr>
          <w:rFonts w:ascii="Arial" w:hAnsi="Arial" w:cs="Arial"/>
          <w:bCs/>
          <w:color w:val="000000"/>
          <w:lang w:val="en-GB"/>
        </w:rPr>
        <w:t>Ring R</w:t>
      </w:r>
      <w:r w:rsidR="000820E7">
        <w:rPr>
          <w:rFonts w:ascii="Arial" w:hAnsi="Arial" w:cs="Arial"/>
          <w:bCs/>
          <w:color w:val="000000"/>
          <w:lang w:val="en-GB"/>
        </w:rPr>
        <w:t xml:space="preserve">oad </w:t>
      </w:r>
      <w:r w:rsidR="00B76F1A">
        <w:rPr>
          <w:rFonts w:ascii="Arial" w:hAnsi="Arial" w:cs="Arial"/>
          <w:bCs/>
          <w:color w:val="000000"/>
          <w:lang w:val="en-GB"/>
        </w:rPr>
        <w:t>at</w:t>
      </w:r>
      <w:r w:rsidR="000820E7">
        <w:rPr>
          <w:rFonts w:ascii="Arial" w:hAnsi="Arial" w:cs="Arial"/>
          <w:bCs/>
          <w:color w:val="000000"/>
          <w:lang w:val="en-GB"/>
        </w:rPr>
        <w:t xml:space="preserve"> Kwanomzamo</w:t>
      </w:r>
      <w:r w:rsidR="00B57922">
        <w:rPr>
          <w:rFonts w:ascii="Arial" w:hAnsi="Arial" w:cs="Arial"/>
          <w:bCs/>
          <w:color w:val="000000"/>
          <w:lang w:val="en-GB"/>
        </w:rPr>
        <w:t xml:space="preserve">, Riebeek East was not part of the </w:t>
      </w:r>
      <w:r w:rsidR="000820E7">
        <w:rPr>
          <w:rFonts w:ascii="Arial" w:hAnsi="Arial" w:cs="Arial"/>
          <w:bCs/>
          <w:color w:val="000000"/>
          <w:lang w:val="en-GB"/>
        </w:rPr>
        <w:t>assessed and verified project,</w:t>
      </w:r>
      <w:r w:rsidR="007329CF">
        <w:rPr>
          <w:rFonts w:ascii="Arial" w:hAnsi="Arial" w:cs="Arial"/>
          <w:bCs/>
          <w:color w:val="000000"/>
          <w:lang w:val="en-GB"/>
        </w:rPr>
        <w:t xml:space="preserve"> as</w:t>
      </w:r>
      <w:r w:rsidR="000820E7">
        <w:rPr>
          <w:rFonts w:ascii="Arial" w:hAnsi="Arial" w:cs="Arial"/>
          <w:bCs/>
          <w:color w:val="000000"/>
          <w:lang w:val="en-GB"/>
        </w:rPr>
        <w:t xml:space="preserve"> approved </w:t>
      </w:r>
      <w:r w:rsidR="007329CF">
        <w:rPr>
          <w:rFonts w:ascii="Arial" w:hAnsi="Arial" w:cs="Arial"/>
          <w:bCs/>
          <w:color w:val="000000"/>
          <w:lang w:val="en-GB"/>
        </w:rPr>
        <w:t xml:space="preserve">in the </w:t>
      </w:r>
      <w:r w:rsidR="000820E7">
        <w:rPr>
          <w:rFonts w:ascii="Arial" w:hAnsi="Arial" w:cs="Arial"/>
          <w:bCs/>
          <w:color w:val="000000"/>
          <w:lang w:val="en-GB"/>
        </w:rPr>
        <w:t xml:space="preserve">Independent Assessment and Verification report. </w:t>
      </w:r>
    </w:p>
    <w:p w:rsidR="00B56533" w:rsidRPr="00253217" w:rsidRDefault="00B56533" w:rsidP="00253217">
      <w:pPr>
        <w:spacing w:line="360" w:lineRule="auto"/>
        <w:ind w:left="360"/>
        <w:jc w:val="both"/>
        <w:rPr>
          <w:rFonts w:ascii="Arial" w:hAnsi="Arial" w:cs="Arial"/>
          <w:bCs/>
          <w:color w:val="000000"/>
          <w:lang w:val="en-GB"/>
        </w:rPr>
      </w:pPr>
    </w:p>
    <w:p w:rsidR="00B76F1A" w:rsidRPr="0020071B" w:rsidRDefault="00B76F1A" w:rsidP="0020071B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20071B">
        <w:rPr>
          <w:rFonts w:ascii="Arial" w:eastAsia="Cambria" w:hAnsi="Arial" w:cs="Arial"/>
          <w:lang w:val="en-GB"/>
        </w:rPr>
        <w:t xml:space="preserve">According to the report received from the Eastern Cape Provincial Disaster Management Centre, the Contractor appointed to repair the Ring Road is Izana Civils. </w:t>
      </w:r>
    </w:p>
    <w:p w:rsidR="00BE17FD" w:rsidRDefault="00BE17FD" w:rsidP="00BE17FD">
      <w:pPr>
        <w:autoSpaceDE w:val="0"/>
        <w:autoSpaceDN w:val="0"/>
        <w:adjustRightInd w:val="0"/>
        <w:ind w:left="720"/>
        <w:jc w:val="both"/>
        <w:rPr>
          <w:rFonts w:ascii="ArialMT" w:hAnsi="ArialMT" w:cs="ArialMT"/>
        </w:rPr>
      </w:pPr>
    </w:p>
    <w:p w:rsidR="00147245" w:rsidRPr="00D17E85" w:rsidRDefault="00147245" w:rsidP="00147245">
      <w:pPr>
        <w:tabs>
          <w:tab w:val="left" w:pos="4678"/>
        </w:tabs>
        <w:ind w:left="1440" w:firstLine="720"/>
        <w:rPr>
          <w:rFonts w:ascii="Arial" w:hAnsi="Arial" w:cs="Arial"/>
          <w:lang w:val="en-GB"/>
        </w:rPr>
      </w:pPr>
    </w:p>
    <w:p w:rsidR="00147245" w:rsidRPr="00D17E85" w:rsidRDefault="00147245" w:rsidP="00147245">
      <w:pPr>
        <w:ind w:left="1440" w:firstLine="720"/>
        <w:rPr>
          <w:rFonts w:ascii="Arial" w:hAnsi="Arial" w:cs="Arial"/>
          <w:lang w:val="en-GB"/>
        </w:rPr>
      </w:pPr>
    </w:p>
    <w:p w:rsidR="00147245" w:rsidRPr="00D17E85" w:rsidRDefault="00147245" w:rsidP="00147245">
      <w:pPr>
        <w:ind w:left="1440" w:firstLine="720"/>
        <w:rPr>
          <w:rFonts w:ascii="Arial" w:hAnsi="Arial" w:cs="Arial"/>
          <w:lang w:val="en-GB"/>
        </w:rPr>
      </w:pPr>
    </w:p>
    <w:sectPr w:rsidR="00147245" w:rsidRPr="00D17E85" w:rsidSect="00D803C9">
      <w:footerReference w:type="default" r:id="rId8"/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BD" w:rsidRDefault="00DA4CBD">
      <w:r>
        <w:separator/>
      </w:r>
    </w:p>
  </w:endnote>
  <w:endnote w:type="continuationSeparator" w:id="0">
    <w:p w:rsidR="00DA4CBD" w:rsidRDefault="00DA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19" w:rsidRDefault="00C74619">
    <w:pPr>
      <w:pStyle w:val="Footer"/>
      <w:jc w:val="center"/>
    </w:pPr>
    <w:fldSimple w:instr=" PAGE   \* MERGEFORMAT ">
      <w:r w:rsidR="00A80F7E">
        <w:rPr>
          <w:noProof/>
        </w:rPr>
        <w:t>2</w:t>
      </w:r>
    </w:fldSimple>
  </w:p>
  <w:p w:rsidR="00C74619" w:rsidRDefault="00C74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BD" w:rsidRDefault="00DA4CBD">
      <w:r>
        <w:separator/>
      </w:r>
    </w:p>
  </w:footnote>
  <w:footnote w:type="continuationSeparator" w:id="0">
    <w:p w:rsidR="00DA4CBD" w:rsidRDefault="00DA4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5674F34"/>
    <w:multiLevelType w:val="hybridMultilevel"/>
    <w:tmpl w:val="8120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7DF0"/>
    <w:multiLevelType w:val="hybridMultilevel"/>
    <w:tmpl w:val="7F4621CA"/>
    <w:lvl w:ilvl="0" w:tplc="94A896A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4209CF"/>
    <w:multiLevelType w:val="hybridMultilevel"/>
    <w:tmpl w:val="5F72243C"/>
    <w:lvl w:ilvl="0" w:tplc="DF7296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449E1"/>
    <w:multiLevelType w:val="hybridMultilevel"/>
    <w:tmpl w:val="DA349300"/>
    <w:lvl w:ilvl="0" w:tplc="1B807A36">
      <w:start w:val="1"/>
      <w:numFmt w:val="decimal"/>
      <w:lvlText w:val="(%1)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212"/>
    <w:multiLevelType w:val="hybridMultilevel"/>
    <w:tmpl w:val="F74A82E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F4383"/>
    <w:multiLevelType w:val="hybridMultilevel"/>
    <w:tmpl w:val="45461222"/>
    <w:lvl w:ilvl="0" w:tplc="D2B4D6C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1DE20CC"/>
    <w:multiLevelType w:val="hybridMultilevel"/>
    <w:tmpl w:val="C48CEA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9"/>
  </w:num>
  <w:num w:numId="5">
    <w:abstractNumId w:val="8"/>
  </w:num>
  <w:num w:numId="6">
    <w:abstractNumId w:val="17"/>
  </w:num>
  <w:num w:numId="7">
    <w:abstractNumId w:val="3"/>
  </w:num>
  <w:num w:numId="8">
    <w:abstractNumId w:val="2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  <w:num w:numId="17">
    <w:abstractNumId w:val="7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2AAF"/>
    <w:rsid w:val="00053DD6"/>
    <w:rsid w:val="00071841"/>
    <w:rsid w:val="0007656A"/>
    <w:rsid w:val="000820E7"/>
    <w:rsid w:val="000954AC"/>
    <w:rsid w:val="000D2C53"/>
    <w:rsid w:val="000D4AA5"/>
    <w:rsid w:val="000E7F5C"/>
    <w:rsid w:val="001003CB"/>
    <w:rsid w:val="001314FC"/>
    <w:rsid w:val="00147245"/>
    <w:rsid w:val="00156E9A"/>
    <w:rsid w:val="00171B43"/>
    <w:rsid w:val="00173C60"/>
    <w:rsid w:val="00181508"/>
    <w:rsid w:val="001A6C27"/>
    <w:rsid w:val="001B0C9C"/>
    <w:rsid w:val="001D6ADE"/>
    <w:rsid w:val="001E69BF"/>
    <w:rsid w:val="001E719B"/>
    <w:rsid w:val="0020071B"/>
    <w:rsid w:val="0021288B"/>
    <w:rsid w:val="002335CE"/>
    <w:rsid w:val="00246B54"/>
    <w:rsid w:val="00247292"/>
    <w:rsid w:val="00253217"/>
    <w:rsid w:val="002576DD"/>
    <w:rsid w:val="00280A22"/>
    <w:rsid w:val="002816D5"/>
    <w:rsid w:val="00286D38"/>
    <w:rsid w:val="002949F2"/>
    <w:rsid w:val="002A0A0C"/>
    <w:rsid w:val="002A645A"/>
    <w:rsid w:val="002B2990"/>
    <w:rsid w:val="002C4244"/>
    <w:rsid w:val="002C5792"/>
    <w:rsid w:val="002D1D28"/>
    <w:rsid w:val="002D6EFA"/>
    <w:rsid w:val="002F42F4"/>
    <w:rsid w:val="0031080D"/>
    <w:rsid w:val="00314E06"/>
    <w:rsid w:val="0031617F"/>
    <w:rsid w:val="00322981"/>
    <w:rsid w:val="00323310"/>
    <w:rsid w:val="0033636C"/>
    <w:rsid w:val="00353318"/>
    <w:rsid w:val="00357A0E"/>
    <w:rsid w:val="00357BF2"/>
    <w:rsid w:val="00382DA0"/>
    <w:rsid w:val="003856CC"/>
    <w:rsid w:val="003907A9"/>
    <w:rsid w:val="003A0DE9"/>
    <w:rsid w:val="003C4175"/>
    <w:rsid w:val="003D4D79"/>
    <w:rsid w:val="003E79DC"/>
    <w:rsid w:val="003F174B"/>
    <w:rsid w:val="003F54D6"/>
    <w:rsid w:val="00426A9E"/>
    <w:rsid w:val="004325C6"/>
    <w:rsid w:val="0047773D"/>
    <w:rsid w:val="004779EE"/>
    <w:rsid w:val="00495467"/>
    <w:rsid w:val="0049779D"/>
    <w:rsid w:val="004A4C5A"/>
    <w:rsid w:val="004A694D"/>
    <w:rsid w:val="004B2C14"/>
    <w:rsid w:val="004B4AB0"/>
    <w:rsid w:val="004B5A08"/>
    <w:rsid w:val="004C109A"/>
    <w:rsid w:val="004C2AC2"/>
    <w:rsid w:val="004D2ABF"/>
    <w:rsid w:val="0050428A"/>
    <w:rsid w:val="00511169"/>
    <w:rsid w:val="005229E8"/>
    <w:rsid w:val="0053047F"/>
    <w:rsid w:val="00537AA9"/>
    <w:rsid w:val="00542AD1"/>
    <w:rsid w:val="0054419A"/>
    <w:rsid w:val="005806D7"/>
    <w:rsid w:val="005A0136"/>
    <w:rsid w:val="005D0762"/>
    <w:rsid w:val="005D0D35"/>
    <w:rsid w:val="005F13AA"/>
    <w:rsid w:val="005F5EB3"/>
    <w:rsid w:val="005F60DB"/>
    <w:rsid w:val="00605342"/>
    <w:rsid w:val="0061676A"/>
    <w:rsid w:val="00647ED0"/>
    <w:rsid w:val="0066291D"/>
    <w:rsid w:val="0067399D"/>
    <w:rsid w:val="006B06EF"/>
    <w:rsid w:val="006B215C"/>
    <w:rsid w:val="006D3C21"/>
    <w:rsid w:val="006D5BC7"/>
    <w:rsid w:val="00724A26"/>
    <w:rsid w:val="007261E1"/>
    <w:rsid w:val="007329CF"/>
    <w:rsid w:val="00765941"/>
    <w:rsid w:val="007670C4"/>
    <w:rsid w:val="00772FF7"/>
    <w:rsid w:val="007B5563"/>
    <w:rsid w:val="007D1F6A"/>
    <w:rsid w:val="007D22C5"/>
    <w:rsid w:val="007D4F67"/>
    <w:rsid w:val="007D6AEE"/>
    <w:rsid w:val="007F55E8"/>
    <w:rsid w:val="00801607"/>
    <w:rsid w:val="00803A7E"/>
    <w:rsid w:val="008042D5"/>
    <w:rsid w:val="008275AD"/>
    <w:rsid w:val="00843814"/>
    <w:rsid w:val="00857076"/>
    <w:rsid w:val="008A1477"/>
    <w:rsid w:val="008C3B42"/>
    <w:rsid w:val="008D003B"/>
    <w:rsid w:val="008D5EBF"/>
    <w:rsid w:val="008E5ED7"/>
    <w:rsid w:val="008F6740"/>
    <w:rsid w:val="008F7AA5"/>
    <w:rsid w:val="00906EB4"/>
    <w:rsid w:val="00913F65"/>
    <w:rsid w:val="00935A33"/>
    <w:rsid w:val="00954992"/>
    <w:rsid w:val="00955D50"/>
    <w:rsid w:val="00965EF5"/>
    <w:rsid w:val="00966064"/>
    <w:rsid w:val="00977C5F"/>
    <w:rsid w:val="00991283"/>
    <w:rsid w:val="009B3ADB"/>
    <w:rsid w:val="009C2F40"/>
    <w:rsid w:val="00A02D47"/>
    <w:rsid w:val="00A03A37"/>
    <w:rsid w:val="00A167C8"/>
    <w:rsid w:val="00A35576"/>
    <w:rsid w:val="00A47B22"/>
    <w:rsid w:val="00A71D7F"/>
    <w:rsid w:val="00A80F7E"/>
    <w:rsid w:val="00A96E8D"/>
    <w:rsid w:val="00AC5DCB"/>
    <w:rsid w:val="00AD2E06"/>
    <w:rsid w:val="00AD717A"/>
    <w:rsid w:val="00B05E06"/>
    <w:rsid w:val="00B125C0"/>
    <w:rsid w:val="00B246CC"/>
    <w:rsid w:val="00B35AD0"/>
    <w:rsid w:val="00B549CD"/>
    <w:rsid w:val="00B56533"/>
    <w:rsid w:val="00B57922"/>
    <w:rsid w:val="00B6542A"/>
    <w:rsid w:val="00B76F1A"/>
    <w:rsid w:val="00BC70D5"/>
    <w:rsid w:val="00BC7A56"/>
    <w:rsid w:val="00BE17FD"/>
    <w:rsid w:val="00C11E38"/>
    <w:rsid w:val="00C33C12"/>
    <w:rsid w:val="00C563C3"/>
    <w:rsid w:val="00C74619"/>
    <w:rsid w:val="00CB3451"/>
    <w:rsid w:val="00CD652C"/>
    <w:rsid w:val="00CE1F98"/>
    <w:rsid w:val="00D06842"/>
    <w:rsid w:val="00D06D3F"/>
    <w:rsid w:val="00D2427D"/>
    <w:rsid w:val="00D319E8"/>
    <w:rsid w:val="00D33338"/>
    <w:rsid w:val="00D339A2"/>
    <w:rsid w:val="00D342CF"/>
    <w:rsid w:val="00D4293B"/>
    <w:rsid w:val="00D42F8F"/>
    <w:rsid w:val="00D43C90"/>
    <w:rsid w:val="00D5130B"/>
    <w:rsid w:val="00D748C7"/>
    <w:rsid w:val="00D803C9"/>
    <w:rsid w:val="00D80A85"/>
    <w:rsid w:val="00D9186C"/>
    <w:rsid w:val="00D9416A"/>
    <w:rsid w:val="00DA17B5"/>
    <w:rsid w:val="00DA4A8C"/>
    <w:rsid w:val="00DA4CBD"/>
    <w:rsid w:val="00DB6375"/>
    <w:rsid w:val="00DC609A"/>
    <w:rsid w:val="00DD0EA8"/>
    <w:rsid w:val="00DD560B"/>
    <w:rsid w:val="00DD72AE"/>
    <w:rsid w:val="00E01507"/>
    <w:rsid w:val="00E24A23"/>
    <w:rsid w:val="00E26F93"/>
    <w:rsid w:val="00E536D5"/>
    <w:rsid w:val="00E55ABF"/>
    <w:rsid w:val="00E738DE"/>
    <w:rsid w:val="00E928F5"/>
    <w:rsid w:val="00EC5862"/>
    <w:rsid w:val="00ED39AF"/>
    <w:rsid w:val="00ED3F3F"/>
    <w:rsid w:val="00EF438B"/>
    <w:rsid w:val="00EF7791"/>
    <w:rsid w:val="00F058E6"/>
    <w:rsid w:val="00F1593F"/>
    <w:rsid w:val="00F250B3"/>
    <w:rsid w:val="00F3348F"/>
    <w:rsid w:val="00F47B2B"/>
    <w:rsid w:val="00F5318C"/>
    <w:rsid w:val="00F7571F"/>
    <w:rsid w:val="00F76DC6"/>
    <w:rsid w:val="00F7762F"/>
    <w:rsid w:val="00F84D21"/>
    <w:rsid w:val="00F85907"/>
    <w:rsid w:val="00F916D5"/>
    <w:rsid w:val="00FB1CD1"/>
    <w:rsid w:val="00FB5150"/>
    <w:rsid w:val="00FD0924"/>
    <w:rsid w:val="00FD6875"/>
    <w:rsid w:val="00FE4D33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17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2015-10-26T09:50:00Z</cp:lastPrinted>
  <dcterms:created xsi:type="dcterms:W3CDTF">2015-11-30T08:59:00Z</dcterms:created>
  <dcterms:modified xsi:type="dcterms:W3CDTF">2015-11-30T08:59:00Z</dcterms:modified>
</cp:coreProperties>
</file>