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71</w:t>
      </w:r>
      <w:r w:rsidR="0043135F">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43135F" w:rsidRPr="0043135F" w:rsidRDefault="0043135F" w:rsidP="0043135F">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43135F">
        <w:rPr>
          <w:rFonts w:ascii="Arial" w:hAnsi="Arial" w:cs="Arial"/>
          <w:b/>
          <w:sz w:val="24"/>
          <w:szCs w:val="24"/>
          <w:u w:val="single"/>
          <w:lang w:val="en-US"/>
        </w:rPr>
        <w:t xml:space="preserve">Ms </w:t>
      </w:r>
      <w:proofErr w:type="gramStart"/>
      <w:r w:rsidRPr="0043135F">
        <w:rPr>
          <w:rFonts w:ascii="Arial" w:hAnsi="Arial" w:cs="Arial"/>
          <w:b/>
          <w:sz w:val="24"/>
          <w:szCs w:val="24"/>
          <w:u w:val="single"/>
          <w:lang w:val="en-US"/>
        </w:rPr>
        <w:t>A</w:t>
      </w:r>
      <w:proofErr w:type="gramEnd"/>
      <w:r w:rsidRPr="0043135F">
        <w:rPr>
          <w:rFonts w:ascii="Arial" w:hAnsi="Arial" w:cs="Arial"/>
          <w:b/>
          <w:sz w:val="24"/>
          <w:szCs w:val="24"/>
          <w:u w:val="single"/>
          <w:lang w:val="en-US"/>
        </w:rPr>
        <w:t xml:space="preserve"> M </w:t>
      </w:r>
      <w:proofErr w:type="spellStart"/>
      <w:r w:rsidRPr="0043135F">
        <w:rPr>
          <w:rFonts w:ascii="Arial" w:hAnsi="Arial" w:cs="Arial"/>
          <w:b/>
          <w:sz w:val="24"/>
          <w:szCs w:val="24"/>
          <w:u w:val="single"/>
          <w:lang w:val="en-US"/>
        </w:rPr>
        <w:t>Siwisa</w:t>
      </w:r>
      <w:proofErr w:type="spellEnd"/>
      <w:r w:rsidRPr="0043135F">
        <w:rPr>
          <w:rFonts w:ascii="Arial" w:hAnsi="Arial" w:cs="Arial"/>
          <w:b/>
          <w:sz w:val="24"/>
          <w:szCs w:val="24"/>
          <w:u w:val="single"/>
          <w:lang w:val="en-US"/>
        </w:rPr>
        <w:t xml:space="preserve"> (EFF) to ask the Minister of Health</w:t>
      </w:r>
      <w:r w:rsidR="00CF0295" w:rsidRPr="0043135F">
        <w:rPr>
          <w:rFonts w:ascii="Arial" w:hAnsi="Arial" w:cs="Arial"/>
          <w:b/>
          <w:sz w:val="24"/>
          <w:szCs w:val="24"/>
          <w:u w:val="single"/>
          <w:lang w:val="en-US"/>
        </w:rPr>
        <w:fldChar w:fldCharType="begin"/>
      </w:r>
      <w:r w:rsidRPr="0043135F">
        <w:rPr>
          <w:rFonts w:ascii="Arial" w:hAnsi="Arial" w:cs="Arial"/>
          <w:u w:val="single"/>
        </w:rPr>
        <w:instrText xml:space="preserve"> XE "</w:instrText>
      </w:r>
      <w:r w:rsidRPr="0043135F">
        <w:rPr>
          <w:rFonts w:ascii="Arial" w:hAnsi="Arial" w:cs="Arial"/>
          <w:b/>
          <w:sz w:val="24"/>
          <w:szCs w:val="24"/>
          <w:u w:val="single"/>
          <w:lang w:val="en-US"/>
        </w:rPr>
        <w:instrText>Minister of Health</w:instrText>
      </w:r>
      <w:r w:rsidRPr="0043135F">
        <w:rPr>
          <w:rFonts w:ascii="Arial" w:hAnsi="Arial" w:cs="Arial"/>
          <w:u w:val="single"/>
        </w:rPr>
        <w:instrText xml:space="preserve">" </w:instrText>
      </w:r>
      <w:r w:rsidR="00CF0295" w:rsidRPr="0043135F">
        <w:rPr>
          <w:rFonts w:ascii="Arial" w:hAnsi="Arial" w:cs="Arial"/>
          <w:b/>
          <w:sz w:val="24"/>
          <w:szCs w:val="24"/>
          <w:u w:val="single"/>
          <w:lang w:val="en-US"/>
        </w:rPr>
        <w:fldChar w:fldCharType="end"/>
      </w:r>
      <w:r w:rsidRPr="0043135F">
        <w:rPr>
          <w:rFonts w:ascii="Arial" w:hAnsi="Arial" w:cs="Arial"/>
          <w:b/>
          <w:sz w:val="24"/>
          <w:szCs w:val="24"/>
          <w:u w:val="single"/>
          <w:lang w:val="en-US"/>
        </w:rPr>
        <w:t>:</w:t>
      </w:r>
    </w:p>
    <w:p w:rsidR="0043135F" w:rsidRPr="0043135F" w:rsidRDefault="0043135F" w:rsidP="0043135F">
      <w:pPr>
        <w:spacing w:before="100" w:beforeAutospacing="1" w:after="100" w:afterAutospacing="1" w:line="240" w:lineRule="auto"/>
        <w:ind w:left="709" w:right="26" w:hanging="720"/>
        <w:jc w:val="both"/>
        <w:outlineLvl w:val="0"/>
        <w:rPr>
          <w:rFonts w:ascii="Arial" w:hAnsi="Arial" w:cs="Arial"/>
          <w:sz w:val="24"/>
          <w:szCs w:val="24"/>
          <w:lang w:val="en-GB"/>
        </w:rPr>
      </w:pPr>
      <w:r w:rsidRPr="0043135F">
        <w:rPr>
          <w:rFonts w:ascii="Arial" w:hAnsi="Arial" w:cs="Arial"/>
          <w:sz w:val="24"/>
          <w:szCs w:val="24"/>
          <w:lang w:val="en-GB"/>
        </w:rPr>
        <w:t>(1)</w:t>
      </w:r>
      <w:r w:rsidRPr="0043135F">
        <w:rPr>
          <w:rFonts w:ascii="Arial" w:hAnsi="Arial" w:cs="Arial"/>
          <w:sz w:val="24"/>
          <w:szCs w:val="24"/>
          <w:lang w:val="en-GB"/>
        </w:rPr>
        <w:tab/>
        <w:t xml:space="preserve">(a) What are the reasons that a 15-year old </w:t>
      </w:r>
      <w:proofErr w:type="spellStart"/>
      <w:r w:rsidRPr="0043135F">
        <w:rPr>
          <w:rFonts w:ascii="Arial" w:hAnsi="Arial" w:cs="Arial"/>
          <w:sz w:val="24"/>
          <w:szCs w:val="24"/>
          <w:lang w:val="en-GB"/>
        </w:rPr>
        <w:t>Zenizole</w:t>
      </w:r>
      <w:proofErr w:type="spellEnd"/>
      <w:r w:rsidRPr="0043135F">
        <w:rPr>
          <w:rFonts w:ascii="Arial" w:hAnsi="Arial" w:cs="Arial"/>
          <w:sz w:val="24"/>
          <w:szCs w:val="24"/>
          <w:lang w:val="en-GB"/>
        </w:rPr>
        <w:t xml:space="preserve"> Vena, an underage rape victim, was turned away at the Motherwell Clinic in the Eastern Cape due to her not having a case number and (b) which disciplinary measures have been taken against the nursing staff that were on duty on that specific day at the clinic;</w:t>
      </w:r>
    </w:p>
    <w:p w:rsidR="00DA1577" w:rsidRPr="0043135F" w:rsidRDefault="0043135F" w:rsidP="0043135F">
      <w:pPr>
        <w:spacing w:before="100" w:beforeAutospacing="1" w:after="100" w:afterAutospacing="1" w:line="240" w:lineRule="auto"/>
        <w:ind w:left="709" w:right="26" w:hanging="720"/>
        <w:jc w:val="both"/>
        <w:outlineLvl w:val="0"/>
        <w:rPr>
          <w:sz w:val="20"/>
          <w:szCs w:val="20"/>
        </w:rPr>
      </w:pPr>
      <w:r w:rsidRPr="0043135F">
        <w:rPr>
          <w:rFonts w:ascii="Arial" w:hAnsi="Arial" w:cs="Arial"/>
          <w:sz w:val="24"/>
          <w:szCs w:val="24"/>
          <w:lang w:val="en-GB"/>
        </w:rPr>
        <w:t>(2)</w:t>
      </w:r>
      <w:r w:rsidRPr="0043135F">
        <w:rPr>
          <w:rFonts w:ascii="Arial" w:hAnsi="Arial" w:cs="Arial"/>
          <w:sz w:val="24"/>
          <w:szCs w:val="24"/>
          <w:lang w:val="en-GB"/>
        </w:rPr>
        <w:tab/>
      </w:r>
      <w:proofErr w:type="gramStart"/>
      <w:r w:rsidRPr="0043135F">
        <w:rPr>
          <w:rFonts w:ascii="Arial" w:hAnsi="Arial" w:cs="Arial"/>
          <w:sz w:val="24"/>
          <w:szCs w:val="24"/>
          <w:lang w:val="en-GB"/>
        </w:rPr>
        <w:t>whether</w:t>
      </w:r>
      <w:proofErr w:type="gramEnd"/>
      <w:r w:rsidRPr="0043135F">
        <w:rPr>
          <w:rFonts w:ascii="Arial" w:hAnsi="Arial" w:cs="Arial"/>
          <w:sz w:val="24"/>
          <w:szCs w:val="24"/>
          <w:lang w:val="en-GB"/>
        </w:rPr>
        <w:t xml:space="preserve"> the nurses have been suspended pending the outcome of an investigation; if not, why not; if so, what are the relevant details?</w:t>
      </w:r>
      <w:r w:rsidRPr="009253B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502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23190D" w:rsidRPr="00656B8F" w:rsidRDefault="0023190D" w:rsidP="0023190D">
      <w:pPr>
        <w:pStyle w:val="ListParagraph"/>
        <w:spacing w:line="276" w:lineRule="auto"/>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Pr="00656B8F">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ab/>
      </w:r>
      <w:r w:rsidRPr="00656B8F">
        <w:rPr>
          <w:rFonts w:ascii="Arial" w:hAnsi="Arial" w:cs="Arial"/>
          <w:color w:val="000000" w:themeColor="text1"/>
          <w:sz w:val="24"/>
          <w:szCs w:val="24"/>
          <w:lang w:val="en-US"/>
        </w:rPr>
        <w:t>(</w:t>
      </w:r>
      <w:proofErr w:type="gramStart"/>
      <w:r w:rsidRPr="00656B8F">
        <w:rPr>
          <w:rFonts w:ascii="Arial" w:hAnsi="Arial" w:cs="Arial"/>
          <w:color w:val="000000" w:themeColor="text1"/>
          <w:sz w:val="24"/>
          <w:szCs w:val="24"/>
          <w:lang w:val="en-US"/>
        </w:rPr>
        <w:t>a</w:t>
      </w:r>
      <w:proofErr w:type="gramEnd"/>
      <w:r w:rsidRPr="00656B8F">
        <w:rPr>
          <w:rFonts w:ascii="Arial" w:hAnsi="Arial" w:cs="Arial"/>
          <w:color w:val="000000" w:themeColor="text1"/>
          <w:sz w:val="24"/>
          <w:szCs w:val="24"/>
          <w:lang w:val="en-US"/>
        </w:rPr>
        <w:t>)</w:t>
      </w:r>
      <w:r>
        <w:rPr>
          <w:rFonts w:ascii="Arial" w:hAnsi="Arial" w:cs="Arial"/>
          <w:color w:val="000000" w:themeColor="text1"/>
          <w:sz w:val="24"/>
          <w:szCs w:val="24"/>
          <w:lang w:val="en-US"/>
        </w:rPr>
        <w:tab/>
        <w:t>The reasons will be established through a formal investigation.</w:t>
      </w:r>
    </w:p>
    <w:p w:rsidR="0023190D" w:rsidRDefault="0023190D" w:rsidP="0023190D">
      <w:pPr>
        <w:spacing w:after="0" w:line="240" w:lineRule="auto"/>
        <w:ind w:left="1440" w:hanging="730"/>
        <w:jc w:val="both"/>
        <w:rPr>
          <w:rFonts w:ascii="Arial" w:hAnsi="Arial" w:cs="Arial"/>
          <w:iCs/>
          <w:sz w:val="24"/>
          <w:szCs w:val="24"/>
        </w:rPr>
      </w:pPr>
      <w:r w:rsidRPr="00D83AA1">
        <w:rPr>
          <w:rFonts w:ascii="Arial" w:hAnsi="Arial" w:cs="Arial"/>
          <w:color w:val="000000" w:themeColor="text1"/>
          <w:sz w:val="24"/>
          <w:szCs w:val="24"/>
          <w:lang w:val="en-US"/>
        </w:rPr>
        <w:t>(b)</w:t>
      </w:r>
      <w:r>
        <w:rPr>
          <w:rFonts w:ascii="Arial" w:hAnsi="Arial" w:cs="Arial"/>
          <w:color w:val="000000" w:themeColor="text1"/>
          <w:sz w:val="24"/>
          <w:szCs w:val="24"/>
          <w:lang w:val="en-US"/>
        </w:rPr>
        <w:tab/>
      </w:r>
      <w:r>
        <w:rPr>
          <w:rFonts w:ascii="Arial" w:hAnsi="Arial" w:cs="Arial"/>
          <w:iCs/>
          <w:sz w:val="24"/>
          <w:szCs w:val="24"/>
        </w:rPr>
        <w:t>The staff involved will be subjected to a formal investigation in line with the Labour Relations Act and other labour related legislation and prescripts. Recommendations of investigation reports will be implemented.</w:t>
      </w:r>
    </w:p>
    <w:p w:rsidR="0023190D" w:rsidRPr="00D85425" w:rsidRDefault="0023190D" w:rsidP="0023190D">
      <w:pPr>
        <w:tabs>
          <w:tab w:val="left" w:pos="851"/>
        </w:tabs>
        <w:spacing w:after="0" w:line="240" w:lineRule="auto"/>
        <w:ind w:left="993" w:hanging="993"/>
        <w:jc w:val="both"/>
        <w:rPr>
          <w:rFonts w:ascii="Arial" w:hAnsi="Arial" w:cs="Arial"/>
          <w:b/>
          <w:bCs/>
          <w:iCs/>
          <w:color w:val="FF0000"/>
          <w:sz w:val="24"/>
          <w:szCs w:val="24"/>
        </w:rPr>
      </w:pPr>
    </w:p>
    <w:p w:rsidR="0023190D" w:rsidRPr="00D83AA1" w:rsidRDefault="0023190D" w:rsidP="0023190D">
      <w:pPr>
        <w:spacing w:after="0" w:line="240" w:lineRule="auto"/>
        <w:ind w:left="709" w:hanging="709"/>
        <w:jc w:val="both"/>
        <w:rPr>
          <w:rFonts w:ascii="Arial" w:hAnsi="Arial" w:cs="Arial"/>
          <w:iCs/>
          <w:sz w:val="24"/>
          <w:szCs w:val="24"/>
        </w:rPr>
      </w:pPr>
      <w:r>
        <w:rPr>
          <w:rFonts w:ascii="Arial" w:hAnsi="Arial" w:cs="Arial"/>
          <w:iCs/>
          <w:sz w:val="24"/>
          <w:szCs w:val="24"/>
        </w:rPr>
        <w:t>(2)</w:t>
      </w:r>
      <w:r>
        <w:rPr>
          <w:rFonts w:ascii="Arial" w:hAnsi="Arial" w:cs="Arial"/>
          <w:iCs/>
          <w:sz w:val="24"/>
          <w:szCs w:val="24"/>
        </w:rPr>
        <w:tab/>
        <w:t>The nurse who was on duty when this incident occurred has not been suspended yet, because she has been on sick-leave ever since the incident. She will be served with the required disciplinary process communication instruments on her return. Should her absence be prolonged, the Eastern Cape Department of Health will serve her with these instruments while at home.</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86" w:rsidRDefault="00857586" w:rsidP="00BF747C">
      <w:pPr>
        <w:spacing w:after="0" w:line="240" w:lineRule="auto"/>
      </w:pPr>
      <w:r>
        <w:separator/>
      </w:r>
    </w:p>
  </w:endnote>
  <w:endnote w:type="continuationSeparator" w:id="0">
    <w:p w:rsidR="00857586" w:rsidRDefault="0085758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86" w:rsidRDefault="00857586" w:rsidP="00BF747C">
      <w:pPr>
        <w:spacing w:after="0" w:line="240" w:lineRule="auto"/>
      </w:pPr>
      <w:r>
        <w:separator/>
      </w:r>
    </w:p>
  </w:footnote>
  <w:footnote w:type="continuationSeparator" w:id="0">
    <w:p w:rsidR="00857586" w:rsidRDefault="0085758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3190D"/>
    <w:rsid w:val="00242DDF"/>
    <w:rsid w:val="00254C98"/>
    <w:rsid w:val="00280359"/>
    <w:rsid w:val="002855FA"/>
    <w:rsid w:val="002A6A95"/>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F04E9"/>
    <w:rsid w:val="005021BA"/>
    <w:rsid w:val="0054543E"/>
    <w:rsid w:val="00590CC5"/>
    <w:rsid w:val="00595BE2"/>
    <w:rsid w:val="005C4A4A"/>
    <w:rsid w:val="005C54D1"/>
    <w:rsid w:val="005C5F0A"/>
    <w:rsid w:val="006228AA"/>
    <w:rsid w:val="006F19AF"/>
    <w:rsid w:val="006F49AE"/>
    <w:rsid w:val="006F68C1"/>
    <w:rsid w:val="00714683"/>
    <w:rsid w:val="007310ED"/>
    <w:rsid w:val="007C45DC"/>
    <w:rsid w:val="007D3789"/>
    <w:rsid w:val="007F0AE0"/>
    <w:rsid w:val="007F3AA9"/>
    <w:rsid w:val="0084202C"/>
    <w:rsid w:val="00857586"/>
    <w:rsid w:val="00887F4F"/>
    <w:rsid w:val="00896F99"/>
    <w:rsid w:val="008B0BC5"/>
    <w:rsid w:val="008C527F"/>
    <w:rsid w:val="008C6BEE"/>
    <w:rsid w:val="008E64C0"/>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03F3D"/>
    <w:rsid w:val="00B15624"/>
    <w:rsid w:val="00B3497E"/>
    <w:rsid w:val="00B37286"/>
    <w:rsid w:val="00B52B2A"/>
    <w:rsid w:val="00B57B69"/>
    <w:rsid w:val="00B62232"/>
    <w:rsid w:val="00B82A02"/>
    <w:rsid w:val="00B92BFD"/>
    <w:rsid w:val="00BE6DE5"/>
    <w:rsid w:val="00BF2D39"/>
    <w:rsid w:val="00BF747C"/>
    <w:rsid w:val="00C04731"/>
    <w:rsid w:val="00C43731"/>
    <w:rsid w:val="00C7269F"/>
    <w:rsid w:val="00C95FFF"/>
    <w:rsid w:val="00CE2151"/>
    <w:rsid w:val="00CF0295"/>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9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2022-11-02T09:55:00Z</dcterms:created>
  <dcterms:modified xsi:type="dcterms:W3CDTF">2022-11-02T09:55:00Z</dcterms:modified>
</cp:coreProperties>
</file>