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F" w:rsidRDefault="00053CA9">
      <w:pPr>
        <w:jc w:val="both"/>
      </w:pPr>
      <w:r>
        <w:t xml:space="preserve">QUOTE </w:t>
      </w:r>
    </w:p>
    <w:p w:rsidR="0080310F" w:rsidRDefault="0080310F">
      <w:pPr>
        <w:ind w:left="1440" w:firstLine="720"/>
        <w:rPr>
          <w:rFonts w:ascii="Arial" w:hAnsi="Arial"/>
          <w:b/>
        </w:rPr>
      </w:pPr>
    </w:p>
    <w:p w:rsidR="0080310F" w:rsidRPr="00AC72B2" w:rsidRDefault="00053CA9">
      <w:pPr>
        <w:pStyle w:val="Heading3"/>
        <w:rPr>
          <w:rFonts w:ascii="Arial" w:hAnsi="Arial" w:cs="Arial"/>
          <w:lang w:val="en-GB"/>
        </w:rPr>
      </w:pPr>
      <w:r w:rsidRPr="00AC72B2">
        <w:rPr>
          <w:rFonts w:ascii="Arial" w:hAnsi="Arial" w:cs="Arial"/>
          <w:lang w:val="en-GB"/>
        </w:rPr>
        <w:t>NATIONAL ASSEMBLY</w:t>
      </w:r>
    </w:p>
    <w:p w:rsidR="00E13A54" w:rsidRPr="00AC72B2" w:rsidRDefault="00E13A54" w:rsidP="00E13A54">
      <w:pPr>
        <w:rPr>
          <w:rFonts w:ascii="Arial" w:hAnsi="Arial" w:cs="Arial"/>
        </w:rPr>
      </w:pPr>
    </w:p>
    <w:p w:rsidR="0080310F" w:rsidRPr="00AC72B2" w:rsidRDefault="0080310F">
      <w:pPr>
        <w:rPr>
          <w:rFonts w:ascii="Arial" w:hAnsi="Arial" w:cs="Arial"/>
          <w:b/>
        </w:rPr>
      </w:pPr>
    </w:p>
    <w:p w:rsidR="0080310F" w:rsidRPr="00AC72B2" w:rsidRDefault="00053CA9">
      <w:pPr>
        <w:rPr>
          <w:rFonts w:ascii="Arial" w:hAnsi="Arial" w:cs="Arial"/>
          <w:b/>
        </w:rPr>
      </w:pPr>
      <w:r w:rsidRPr="00AC72B2">
        <w:rPr>
          <w:rFonts w:ascii="Arial" w:hAnsi="Arial" w:cs="Arial"/>
          <w:b/>
        </w:rPr>
        <w:t>FOR WRITTEN REPLY</w:t>
      </w:r>
    </w:p>
    <w:p w:rsidR="0080310F" w:rsidRPr="00AC72B2" w:rsidRDefault="0080310F">
      <w:pPr>
        <w:pStyle w:val="Heading1"/>
        <w:rPr>
          <w:rFonts w:ascii="Arial" w:hAnsi="Arial" w:cs="Arial"/>
        </w:rPr>
      </w:pPr>
    </w:p>
    <w:p w:rsidR="0080310F" w:rsidRDefault="00053CA9">
      <w:pPr>
        <w:pStyle w:val="Heading1"/>
        <w:rPr>
          <w:rFonts w:ascii="Arial" w:hAnsi="Arial" w:cs="Arial"/>
          <w:szCs w:val="24"/>
        </w:rPr>
      </w:pPr>
      <w:r w:rsidRPr="00AC72B2">
        <w:rPr>
          <w:rFonts w:ascii="Arial" w:hAnsi="Arial" w:cs="Arial"/>
        </w:rPr>
        <w:t>QUESTION NO:</w:t>
      </w:r>
      <w:r w:rsidRPr="00AC72B2">
        <w:rPr>
          <w:rFonts w:ascii="Arial" w:hAnsi="Arial" w:cs="Arial"/>
        </w:rPr>
        <w:tab/>
      </w:r>
      <w:r w:rsidR="00177F15">
        <w:rPr>
          <w:rFonts w:ascii="Arial" w:hAnsi="Arial" w:cs="Arial"/>
        </w:rPr>
        <w:t>3710</w:t>
      </w:r>
      <w:r w:rsidR="00E13A54" w:rsidRPr="00AC72B2">
        <w:rPr>
          <w:rFonts w:ascii="Arial" w:hAnsi="Arial" w:cs="Arial"/>
          <w:szCs w:val="24"/>
        </w:rPr>
        <w:t xml:space="preserve"> </w:t>
      </w:r>
    </w:p>
    <w:p w:rsidR="00E729E6" w:rsidRDefault="00E729E6" w:rsidP="00E729E6"/>
    <w:p w:rsidR="00E729E6" w:rsidRDefault="00D9157B" w:rsidP="00E729E6">
      <w:pPr>
        <w:pStyle w:val="Default0"/>
        <w:spacing w:line="360" w:lineRule="auto"/>
      </w:pPr>
      <w:r>
        <w:t xml:space="preserve">Request for Replies to PQs from the National Assembly Internal Question Paper: </w:t>
      </w:r>
    </w:p>
    <w:p w:rsidR="00D9157B" w:rsidRPr="00D9157B" w:rsidRDefault="00D9157B" w:rsidP="00E729E6">
      <w:pPr>
        <w:pStyle w:val="Default0"/>
        <w:spacing w:line="360" w:lineRule="auto"/>
        <w:rPr>
          <w:bCs/>
        </w:rPr>
      </w:pPr>
      <w:r>
        <w:t>No 42 – 2017:</w:t>
      </w:r>
    </w:p>
    <w:p w:rsidR="0080310F" w:rsidRPr="00AC72B2" w:rsidRDefault="0080310F">
      <w:pPr>
        <w:rPr>
          <w:rFonts w:ascii="Arial" w:hAnsi="Arial" w:cs="Arial"/>
          <w:b/>
        </w:rPr>
      </w:pPr>
    </w:p>
    <w:p w:rsidR="00963456" w:rsidRDefault="00963456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</w:p>
    <w:p w:rsidR="00B713B1" w:rsidRDefault="00177F15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Ms S V Kalyan (DA) to ask the Minister of International Relations and Cooperation:</w:t>
      </w:r>
    </w:p>
    <w:p w:rsidR="00177F15" w:rsidRDefault="00177F15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</w:p>
    <w:p w:rsidR="00963456" w:rsidRDefault="00963456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</w:p>
    <w:p w:rsidR="00177F15" w:rsidRDefault="00963456" w:rsidP="0096345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(a)</w:t>
      </w:r>
      <w:r w:rsidR="00177F15">
        <w:rPr>
          <w:rFonts w:ascii="Arial" w:hAnsi="Arial" w:cs="Arial"/>
        </w:rPr>
        <w:t xml:space="preserve">What steps is South Africa taking to facilitate the peaceful resolution of the political </w:t>
      </w:r>
    </w:p>
    <w:p w:rsidR="00177F15" w:rsidRDefault="00177F15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2E5B">
        <w:rPr>
          <w:rFonts w:ascii="Arial" w:hAnsi="Arial" w:cs="Arial"/>
        </w:rPr>
        <w:t>i</w:t>
      </w:r>
      <w:r>
        <w:rPr>
          <w:rFonts w:ascii="Arial" w:hAnsi="Arial" w:cs="Arial"/>
        </w:rPr>
        <w:t>mpasse in the Democratic Republic of Congo, and</w:t>
      </w:r>
    </w:p>
    <w:p w:rsidR="00177F15" w:rsidRDefault="00177F15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7F15" w:rsidRDefault="00177F15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(b)what are the terms of reference for the political dialogue regarding the Democratic </w:t>
      </w:r>
    </w:p>
    <w:p w:rsidR="00177F15" w:rsidRDefault="00177F15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Republic</w:t>
      </w:r>
      <w:r w:rsidR="00FD2E5B">
        <w:rPr>
          <w:rFonts w:ascii="Arial" w:hAnsi="Arial" w:cs="Arial"/>
        </w:rPr>
        <w:t xml:space="preserve"> of Congo that was facilitated by the former President of Namibia, </w:t>
      </w:r>
    </w:p>
    <w:p w:rsidR="00FD2E5B" w:rsidRDefault="00FD2E5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Mr Hifikepunye Lucas Pohamba? NW4143E</w:t>
      </w:r>
    </w:p>
    <w:p w:rsidR="00FD2E5B" w:rsidRDefault="00FD2E5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</w:p>
    <w:p w:rsidR="00963456" w:rsidRDefault="00963456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</w:rPr>
      </w:pPr>
    </w:p>
    <w:p w:rsidR="00FD2E5B" w:rsidRDefault="00FD2E5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FD2E5B" w:rsidRDefault="00FD2E5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</w:rPr>
      </w:pPr>
    </w:p>
    <w:p w:rsidR="00963456" w:rsidRDefault="00FD2E5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D2E5B" w:rsidRDefault="00FD2E5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(a)South Africa’s involvement and engagement in the Democratic Republic of Congo    </w:t>
      </w:r>
    </w:p>
    <w:p w:rsidR="00FD2E5B" w:rsidRDefault="00FD2E5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(DRC) is guide</w:t>
      </w:r>
      <w:r w:rsidR="00D3160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by the Southern African Development Community (SADC). In this </w:t>
      </w:r>
    </w:p>
    <w:p w:rsidR="00FD2E5B" w:rsidRDefault="00FD2E5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regard, SADC has urged all the stakeholders to refrain from actions that would </w:t>
      </w:r>
    </w:p>
    <w:p w:rsidR="00FD2E5B" w:rsidRDefault="00FD2E5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undermine the political and security stability in the country. On 15</w:t>
      </w:r>
      <w:r w:rsidRPr="00FD2E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2017 </w:t>
      </w:r>
    </w:p>
    <w:p w:rsidR="00FD2E5B" w:rsidRDefault="00FD2E5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HE President Jacob Zuma paid a working visit to the </w:t>
      </w:r>
      <w:r w:rsidR="00EE143B">
        <w:rPr>
          <w:rFonts w:ascii="Arial" w:hAnsi="Arial" w:cs="Arial"/>
        </w:rPr>
        <w:t xml:space="preserve">President of the DRC, HE </w:t>
      </w:r>
    </w:p>
    <w:p w:rsidR="00EE143B" w:rsidRDefault="00EE143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Joseph Kabila, to emphasise the importance of ensuring the elections take place and</w:t>
      </w:r>
    </w:p>
    <w:p w:rsidR="00EE143B" w:rsidRDefault="00EE143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securing peace and stability in the region.</w:t>
      </w:r>
    </w:p>
    <w:p w:rsidR="00EE143B" w:rsidRDefault="00EE143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143B" w:rsidRDefault="00EE143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(b) HE President Jacob Zuma, in his capacity as Chair of SADC, after consultation with </w:t>
      </w:r>
    </w:p>
    <w:p w:rsidR="00EE143B" w:rsidRDefault="00EE143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outgoing Chair of SADC, in line with the decisio</w:t>
      </w:r>
      <w:r w:rsidR="003D44ED">
        <w:rPr>
          <w:rFonts w:ascii="Arial" w:hAnsi="Arial" w:cs="Arial"/>
        </w:rPr>
        <w:t>n of the SADC Summit, appointed</w:t>
      </w:r>
    </w:p>
    <w:p w:rsidR="005419C8" w:rsidRDefault="00EE143B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former President of Namibia, HE</w:t>
      </w:r>
      <w:r w:rsidR="005419C8">
        <w:rPr>
          <w:rFonts w:ascii="Arial" w:hAnsi="Arial" w:cs="Arial"/>
        </w:rPr>
        <w:t xml:space="preserve"> Mr</w:t>
      </w:r>
      <w:r>
        <w:rPr>
          <w:rFonts w:ascii="Arial" w:hAnsi="Arial" w:cs="Arial"/>
        </w:rPr>
        <w:t xml:space="preserve"> </w:t>
      </w:r>
      <w:r w:rsidR="005419C8">
        <w:rPr>
          <w:rFonts w:ascii="Arial" w:hAnsi="Arial" w:cs="Arial"/>
        </w:rPr>
        <w:t xml:space="preserve">Hifikepunye Lucas Pohamba as the </w:t>
      </w:r>
    </w:p>
    <w:p w:rsidR="003D44ED" w:rsidRDefault="005419C8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special envoy to the DRC. </w:t>
      </w:r>
      <w:r w:rsidR="003D44ED">
        <w:rPr>
          <w:rFonts w:ascii="Arial" w:hAnsi="Arial" w:cs="Arial"/>
        </w:rPr>
        <w:t>The special envoy is expected to meet with the DRC</w:t>
      </w:r>
    </w:p>
    <w:p w:rsidR="003D44ED" w:rsidRDefault="003D44ED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National Independent Electoral Commission (CENI) and the United Nations</w:t>
      </w:r>
    </w:p>
    <w:p w:rsidR="003D44ED" w:rsidRDefault="003D44ED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Organisation Stabilisation Mission in the Democratic Republic of Congo (MONUSCO) </w:t>
      </w:r>
    </w:p>
    <w:p w:rsidR="003D44ED" w:rsidRDefault="003D44ED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at which point he is due to receive an update on preparations for the General, </w:t>
      </w:r>
    </w:p>
    <w:p w:rsidR="00EE143B" w:rsidRPr="00FD2E5B" w:rsidRDefault="003D44ED" w:rsidP="00177F1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       Presidential, Parliamentary and Provincial Elections. </w:t>
      </w:r>
      <w:r w:rsidR="00EE143B">
        <w:rPr>
          <w:rFonts w:ascii="Arial" w:hAnsi="Arial" w:cs="Arial"/>
        </w:rPr>
        <w:t xml:space="preserve"> </w:t>
      </w:r>
    </w:p>
    <w:p w:rsidR="00B713B1" w:rsidRPr="00AC72B2" w:rsidRDefault="00B713B1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</w:p>
    <w:p w:rsidR="00AC72B2" w:rsidRPr="00AC72B2" w:rsidRDefault="00AC72B2" w:rsidP="00AC72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</w:p>
    <w:p w:rsidR="00C95286" w:rsidRPr="00AC72B2" w:rsidRDefault="00C95286" w:rsidP="00C952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</w:rPr>
      </w:pPr>
    </w:p>
    <w:p w:rsidR="0080310F" w:rsidRPr="00AC72B2" w:rsidRDefault="00053CA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  <w:r w:rsidRPr="00AC72B2">
        <w:rPr>
          <w:rFonts w:ascii="Arial" w:hAnsi="Arial" w:cs="Arial"/>
          <w:snapToGrid w:val="0"/>
        </w:rPr>
        <w:t xml:space="preserve">    UNQUOTE</w:t>
      </w:r>
    </w:p>
    <w:p w:rsidR="0080310F" w:rsidRPr="00AC72B2" w:rsidRDefault="0080310F">
      <w:pPr>
        <w:jc w:val="both"/>
        <w:rPr>
          <w:rFonts w:ascii="Arial" w:hAnsi="Arial" w:cs="Arial"/>
        </w:rPr>
      </w:pPr>
    </w:p>
    <w:p w:rsidR="0080310F" w:rsidRPr="00AC72B2" w:rsidRDefault="0080310F" w:rsidP="00E13A54">
      <w:pPr>
        <w:jc w:val="both"/>
        <w:rPr>
          <w:rFonts w:ascii="Arial" w:hAnsi="Arial" w:cs="Arial"/>
        </w:rPr>
      </w:pPr>
    </w:p>
    <w:sectPr w:rsidR="0080310F" w:rsidRPr="00AC72B2" w:rsidSect="0080310F">
      <w:footerReference w:type="default" r:id="rId11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B8" w:rsidRDefault="000060B8">
      <w:r>
        <w:separator/>
      </w:r>
    </w:p>
  </w:endnote>
  <w:endnote w:type="continuationSeparator" w:id="0">
    <w:p w:rsidR="000060B8" w:rsidRDefault="0000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0B8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B8" w:rsidRDefault="000060B8">
      <w:r>
        <w:separator/>
      </w:r>
    </w:p>
  </w:footnote>
  <w:footnote w:type="continuationSeparator" w:id="0">
    <w:p w:rsidR="000060B8" w:rsidRDefault="00006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DE"/>
    <w:multiLevelType w:val="hybridMultilevel"/>
    <w:tmpl w:val="2FB0E1F8"/>
    <w:lvl w:ilvl="0" w:tplc="1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D79C8"/>
    <w:multiLevelType w:val="hybridMultilevel"/>
    <w:tmpl w:val="9B08F488"/>
    <w:lvl w:ilvl="0" w:tplc="EADEFF8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4AC118A"/>
    <w:multiLevelType w:val="hybridMultilevel"/>
    <w:tmpl w:val="EBD288B8"/>
    <w:lvl w:ilvl="0" w:tplc="B5ECBB96">
      <w:start w:val="1"/>
      <w:numFmt w:val="lowerLetter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D86BE0"/>
    <w:multiLevelType w:val="hybridMultilevel"/>
    <w:tmpl w:val="8294D564"/>
    <w:lvl w:ilvl="0" w:tplc="6458E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3F78"/>
    <w:multiLevelType w:val="hybridMultilevel"/>
    <w:tmpl w:val="4164265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B916D1C"/>
    <w:multiLevelType w:val="hybridMultilevel"/>
    <w:tmpl w:val="B8CE6BEC"/>
    <w:lvl w:ilvl="0" w:tplc="33441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02E65"/>
    <w:multiLevelType w:val="hybridMultilevel"/>
    <w:tmpl w:val="1818A098"/>
    <w:lvl w:ilvl="0" w:tplc="C142A4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3F4AC8"/>
    <w:multiLevelType w:val="hybridMultilevel"/>
    <w:tmpl w:val="D94A770A"/>
    <w:lvl w:ilvl="0" w:tplc="5D98F67E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AD611D7"/>
    <w:multiLevelType w:val="hybridMultilevel"/>
    <w:tmpl w:val="DB90A844"/>
    <w:lvl w:ilvl="0" w:tplc="066CD05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060B8"/>
    <w:rsid w:val="00013FFB"/>
    <w:rsid w:val="00032FDC"/>
    <w:rsid w:val="00053CA9"/>
    <w:rsid w:val="00092A7A"/>
    <w:rsid w:val="000B740B"/>
    <w:rsid w:val="000C68EB"/>
    <w:rsid w:val="000E1090"/>
    <w:rsid w:val="00116771"/>
    <w:rsid w:val="0012737E"/>
    <w:rsid w:val="0013274C"/>
    <w:rsid w:val="00144BB0"/>
    <w:rsid w:val="00150317"/>
    <w:rsid w:val="00164C55"/>
    <w:rsid w:val="00177F15"/>
    <w:rsid w:val="001848D8"/>
    <w:rsid w:val="00200DC6"/>
    <w:rsid w:val="0020753C"/>
    <w:rsid w:val="00210837"/>
    <w:rsid w:val="00216EF4"/>
    <w:rsid w:val="0025188D"/>
    <w:rsid w:val="00256B64"/>
    <w:rsid w:val="00261B61"/>
    <w:rsid w:val="00283374"/>
    <w:rsid w:val="00293113"/>
    <w:rsid w:val="002A5883"/>
    <w:rsid w:val="002C6677"/>
    <w:rsid w:val="002F3C32"/>
    <w:rsid w:val="002F7E2E"/>
    <w:rsid w:val="00300830"/>
    <w:rsid w:val="003232ED"/>
    <w:rsid w:val="003D44ED"/>
    <w:rsid w:val="003E2DE2"/>
    <w:rsid w:val="003E3BDA"/>
    <w:rsid w:val="0040394F"/>
    <w:rsid w:val="00416096"/>
    <w:rsid w:val="00426C00"/>
    <w:rsid w:val="00435163"/>
    <w:rsid w:val="00437092"/>
    <w:rsid w:val="00447480"/>
    <w:rsid w:val="004E2714"/>
    <w:rsid w:val="004E5678"/>
    <w:rsid w:val="005175F8"/>
    <w:rsid w:val="005419C8"/>
    <w:rsid w:val="00543341"/>
    <w:rsid w:val="005441D7"/>
    <w:rsid w:val="005619FE"/>
    <w:rsid w:val="00563B20"/>
    <w:rsid w:val="005B0F98"/>
    <w:rsid w:val="006021C0"/>
    <w:rsid w:val="0062619B"/>
    <w:rsid w:val="00626802"/>
    <w:rsid w:val="00661A55"/>
    <w:rsid w:val="00667736"/>
    <w:rsid w:val="006944B7"/>
    <w:rsid w:val="006D076D"/>
    <w:rsid w:val="00713FF1"/>
    <w:rsid w:val="00717881"/>
    <w:rsid w:val="00726763"/>
    <w:rsid w:val="007279EE"/>
    <w:rsid w:val="00755C21"/>
    <w:rsid w:val="007B1AD5"/>
    <w:rsid w:val="007C5820"/>
    <w:rsid w:val="007C771B"/>
    <w:rsid w:val="007E77A7"/>
    <w:rsid w:val="007F376E"/>
    <w:rsid w:val="00802712"/>
    <w:rsid w:val="0080310F"/>
    <w:rsid w:val="00806878"/>
    <w:rsid w:val="008110DB"/>
    <w:rsid w:val="00812046"/>
    <w:rsid w:val="0082477A"/>
    <w:rsid w:val="00831D6D"/>
    <w:rsid w:val="00853802"/>
    <w:rsid w:val="00861743"/>
    <w:rsid w:val="00866798"/>
    <w:rsid w:val="008B2D11"/>
    <w:rsid w:val="008E750A"/>
    <w:rsid w:val="008F329F"/>
    <w:rsid w:val="00920CC8"/>
    <w:rsid w:val="00935437"/>
    <w:rsid w:val="00963456"/>
    <w:rsid w:val="009B09F4"/>
    <w:rsid w:val="009C7DAF"/>
    <w:rsid w:val="009E32F0"/>
    <w:rsid w:val="00A729C2"/>
    <w:rsid w:val="00AC660C"/>
    <w:rsid w:val="00AC72B2"/>
    <w:rsid w:val="00AC7D25"/>
    <w:rsid w:val="00AF5888"/>
    <w:rsid w:val="00B11E82"/>
    <w:rsid w:val="00B707E8"/>
    <w:rsid w:val="00B713B1"/>
    <w:rsid w:val="00B75715"/>
    <w:rsid w:val="00B95B28"/>
    <w:rsid w:val="00BD720F"/>
    <w:rsid w:val="00C11D75"/>
    <w:rsid w:val="00C36227"/>
    <w:rsid w:val="00C75B79"/>
    <w:rsid w:val="00C94A2B"/>
    <w:rsid w:val="00C95286"/>
    <w:rsid w:val="00CA039D"/>
    <w:rsid w:val="00CA301B"/>
    <w:rsid w:val="00CA4C2E"/>
    <w:rsid w:val="00CB24A4"/>
    <w:rsid w:val="00CE54A3"/>
    <w:rsid w:val="00D001C5"/>
    <w:rsid w:val="00D02477"/>
    <w:rsid w:val="00D12357"/>
    <w:rsid w:val="00D215D8"/>
    <w:rsid w:val="00D31604"/>
    <w:rsid w:val="00D66F33"/>
    <w:rsid w:val="00D7271D"/>
    <w:rsid w:val="00D9157B"/>
    <w:rsid w:val="00DC7059"/>
    <w:rsid w:val="00E13A54"/>
    <w:rsid w:val="00E23DD3"/>
    <w:rsid w:val="00E3480D"/>
    <w:rsid w:val="00E3491F"/>
    <w:rsid w:val="00E729E6"/>
    <w:rsid w:val="00E7386C"/>
    <w:rsid w:val="00E75515"/>
    <w:rsid w:val="00E86F77"/>
    <w:rsid w:val="00EA2BB1"/>
    <w:rsid w:val="00EB3792"/>
    <w:rsid w:val="00EB3A06"/>
    <w:rsid w:val="00EB7B81"/>
    <w:rsid w:val="00EC1425"/>
    <w:rsid w:val="00EE143B"/>
    <w:rsid w:val="00F06640"/>
    <w:rsid w:val="00F162F4"/>
    <w:rsid w:val="00F35517"/>
    <w:rsid w:val="00F62F7C"/>
    <w:rsid w:val="00F723EF"/>
    <w:rsid w:val="00F925D3"/>
    <w:rsid w:val="00FD1FE5"/>
    <w:rsid w:val="00FD2E5B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customStyle="1" w:styleId="default">
    <w:name w:val="default"/>
    <w:basedOn w:val="Normal"/>
    <w:rsid w:val="004E2714"/>
    <w:pPr>
      <w:spacing w:before="100" w:beforeAutospacing="1" w:after="100" w:afterAutospacing="1"/>
    </w:pPr>
    <w:rPr>
      <w:rFonts w:eastAsia="Calibri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317"/>
    <w:rPr>
      <w:rFonts w:ascii="Segoe UI" w:hAnsi="Segoe UI" w:cs="Segoe UI"/>
      <w:sz w:val="18"/>
      <w:szCs w:val="18"/>
      <w:lang w:val="en-GB"/>
    </w:rPr>
  </w:style>
  <w:style w:type="paragraph" w:customStyle="1" w:styleId="Default0">
    <w:name w:val="Default"/>
    <w:basedOn w:val="Normal"/>
    <w:rsid w:val="00E729E6"/>
    <w:pPr>
      <w:autoSpaceDE w:val="0"/>
      <w:autoSpaceDN w:val="0"/>
    </w:pPr>
    <w:rPr>
      <w:rFonts w:ascii="Arial" w:eastAsia="Calibri" w:hAnsi="Arial" w:cs="Arial"/>
      <w:color w:val="000000"/>
      <w:szCs w:val="24"/>
      <w:lang w:val="en-Z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6B5F39A823C429AA972D7CC27F9EA" ma:contentTypeVersion="18" ma:contentTypeDescription="Create a new document." ma:contentTypeScope="" ma:versionID="22d43e57e9eab162781409a7f5579eaf">
  <xsd:schema xmlns:xsd="http://www.w3.org/2001/XMLSchema" xmlns:p="http://schemas.microsoft.com/office/2006/metadata/properties" xmlns:ns1="http://schemas.microsoft.com/sharepoint/v3" xmlns:ns2="0d1a67ae-c5d9-449d-aaef-57c501fea588" xmlns:ns3="49b0ecce-50c4-4e5d-a76f-0e48977cf784" xmlns:ns4="7ba7d867-12df-4157-a129-851c72be7f72" targetNamespace="http://schemas.microsoft.com/office/2006/metadata/properties" ma:root="true" ma:fieldsID="2ede12f4b10112ff9c9fc1c777aea679" ns1:_="" ns2:_="" ns3:_="" ns4:_="">
    <xsd:import namespace="http://schemas.microsoft.com/sharepoint/v3"/>
    <xsd:import namespace="0d1a67ae-c5d9-449d-aaef-57c501fea588"/>
    <xsd:import namespace="49b0ecce-50c4-4e5d-a76f-0e48977cf784"/>
    <xsd:import namespace="7ba7d867-12df-4157-a129-851c72be7f72"/>
    <xsd:element name="properties">
      <xsd:complexType>
        <xsd:sequence>
          <xsd:element name="documentManagement">
            <xsd:complexType>
              <xsd:all>
                <xsd:element ref="ns2:Reference_x0020_Number" minOccurs="0"/>
                <xsd:element ref="ns2:Priority"/>
                <xsd:element ref="ns2:Classification"/>
                <xsd:element ref="ns2:Group"/>
                <xsd:element ref="ns2:Category"/>
                <xsd:element ref="ns2:Desrciption" minOccurs="0"/>
                <xsd:element ref="ns2:Reseiver_x0020_for_x0020_Action" minOccurs="0"/>
                <xsd:element ref="ns2:Reciever_x0020_for_x0020_Information" minOccurs="0"/>
                <xsd:element ref="ns2:Branch" minOccurs="0"/>
                <xsd:element ref="ns2:Location" minOccurs="0"/>
                <xsd:element ref="ns2:General_x0020_Notes" minOccurs="0"/>
                <xsd:element ref="ns2:Frequency" minOccurs="0"/>
                <xsd:element ref="ns2:Source" minOccurs="0"/>
                <xsd:element ref="ns1:PublishingStartDate" minOccurs="0"/>
                <xsd:element ref="ns1:PublishingExpirationDate" minOccurs="0"/>
                <xsd:element ref="ns3:Media_x0020_Type" minOccurs="0"/>
                <xsd:element ref="ns3:Focused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1" nillable="true" ma:displayName="Scheduling Start Date" ma:internalName="PublishingStartDate">
      <xsd:simpleType>
        <xsd:restriction base="dms:Unknown"/>
      </xsd:simpleType>
    </xsd:element>
    <xsd:element name="PublishingExpirationDate" ma:index="2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8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9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0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1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2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3" nillable="true" ma:displayName="Desrciption" ma:internalName="Desrciption">
      <xsd:simpleType>
        <xsd:restriction base="dms:Note"/>
      </xsd:simpleType>
    </xsd:element>
    <xsd:element name="Reseiver_x0020_for_x0020_Action" ma:index="14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5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6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7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8" nillable="true" ma:displayName="General Notes" ma:internalName="General_x0020_Notes">
      <xsd:simpleType>
        <xsd:restriction base="dms:Note"/>
      </xsd:simpleType>
    </xsd:element>
    <xsd:element name="Frequency" ma:index="19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0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4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5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26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Branch xmlns="0d1a67ae-c5d9-449d-aaef-57c501fea588">&lt; - Please make a Choice - &gt;</Branch>
    <Date xmlns="7ba7d867-12df-4157-a129-851c72be7f72">2016-06-01T22:00:00+00:00</Date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15D77-715B-43EC-A579-00B88BCCC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1a67ae-c5d9-449d-aaef-57c501fea588"/>
    <ds:schemaRef ds:uri="49b0ecce-50c4-4e5d-a76f-0e48977cf784"/>
    <ds:schemaRef ds:uri="7ba7d867-12df-4157-a129-851c72be7f7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0D5325-B2F2-43EC-9618-7BFBE2867BEE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Drafting of Replies</vt:lpstr>
    </vt:vector>
  </TitlesOfParts>
  <Company>Foreign Affairs ZA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Drafting of Replies</dc:title>
  <dc:creator>CZZ022</dc:creator>
  <cp:lastModifiedBy>PUMZA</cp:lastModifiedBy>
  <cp:revision>2</cp:revision>
  <cp:lastPrinted>2017-12-04T13:07:00Z</cp:lastPrinted>
  <dcterms:created xsi:type="dcterms:W3CDTF">2017-12-15T08:49:00Z</dcterms:created>
  <dcterms:modified xsi:type="dcterms:W3CDTF">2017-12-15T08:49:00Z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