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25822"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8237FA">
        <w:rPr>
          <w:u w:val="none"/>
        </w:rPr>
        <w:t>3</w:t>
      </w:r>
      <w:r w:rsidR="00AD6513">
        <w:rPr>
          <w:u w:val="none"/>
        </w:rPr>
        <w:t>70</w:t>
      </w:r>
      <w:r w:rsidR="00F10030">
        <w:rPr>
          <w:u w:val="none"/>
        </w:rPr>
        <w:t>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44708C">
        <w:rPr>
          <w:rFonts w:ascii="Arial" w:hAnsi="Arial" w:cs="Arial"/>
          <w:b/>
          <w:bCs/>
        </w:rPr>
        <w:t>FRIDAY</w:t>
      </w:r>
      <w:r w:rsidR="00DE7532">
        <w:rPr>
          <w:rFonts w:ascii="Arial" w:hAnsi="Arial" w:cs="Arial"/>
          <w:b/>
          <w:bCs/>
        </w:rPr>
        <w:t xml:space="preserve">, </w:t>
      </w:r>
      <w:r w:rsidR="00436D95">
        <w:rPr>
          <w:rFonts w:ascii="Arial" w:hAnsi="Arial" w:cs="Arial"/>
          <w:b/>
          <w:bCs/>
        </w:rPr>
        <w:t xml:space="preserve">10 </w:t>
      </w:r>
      <w:r w:rsidR="00A05399">
        <w:rPr>
          <w:rFonts w:ascii="Arial" w:hAnsi="Arial" w:cs="Arial"/>
          <w:b/>
          <w:bCs/>
        </w:rPr>
        <w:t>NOVEMBER</w:t>
      </w:r>
      <w:r w:rsidR="0044708C">
        <w:rPr>
          <w:rFonts w:ascii="Arial" w:hAnsi="Arial" w:cs="Arial"/>
          <w:b/>
          <w:bCs/>
        </w:rPr>
        <w:t xml:space="preserve"> 2</w:t>
      </w:r>
      <w:r w:rsidR="001B2CD7">
        <w:rPr>
          <w:rFonts w:ascii="Arial" w:hAnsi="Arial" w:cs="Arial"/>
          <w:b/>
          <w:bCs/>
        </w:rPr>
        <w:t>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05399">
        <w:rPr>
          <w:u w:val="none"/>
        </w:rPr>
        <w:t>4</w:t>
      </w:r>
      <w:r w:rsidR="00436D95">
        <w:rPr>
          <w:u w:val="none"/>
        </w:rPr>
        <w:t xml:space="preserve">2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AD6513" w:rsidRDefault="00AD6513" w:rsidP="00AD6513">
      <w:pPr>
        <w:spacing w:line="320" w:lineRule="exact"/>
        <w:jc w:val="both"/>
        <w:rPr>
          <w:rFonts w:ascii="Arial" w:hAnsi="Arial" w:cs="Arial"/>
          <w:lang w:val="af-ZA"/>
        </w:rPr>
      </w:pPr>
      <w:r w:rsidRPr="00AD6513">
        <w:rPr>
          <w:rFonts w:ascii="Arial" w:hAnsi="Arial" w:cs="Arial"/>
          <w:b/>
          <w:lang w:val="af-ZA"/>
        </w:rPr>
        <w:t>370</w:t>
      </w:r>
      <w:r w:rsidR="00F10030">
        <w:rPr>
          <w:rFonts w:ascii="Arial" w:hAnsi="Arial" w:cs="Arial"/>
          <w:b/>
          <w:lang w:val="af-ZA"/>
        </w:rPr>
        <w:t>7</w:t>
      </w:r>
      <w:r w:rsidRPr="00AD6513">
        <w:rPr>
          <w:rFonts w:ascii="Arial" w:hAnsi="Arial" w:cs="Arial"/>
          <w:b/>
          <w:lang w:val="af-ZA"/>
        </w:rPr>
        <w:t>.</w:t>
      </w:r>
      <w:r w:rsidRPr="00AD6513">
        <w:rPr>
          <w:rFonts w:ascii="Arial" w:hAnsi="Arial" w:cs="Arial"/>
          <w:b/>
          <w:lang w:val="af-ZA"/>
        </w:rPr>
        <w:tab/>
        <w:t>Mr M Waters (DA) to ask the Minister of Home Affairs:</w:t>
      </w:r>
    </w:p>
    <w:p w:rsidR="00AD6513" w:rsidRDefault="00AD6513" w:rsidP="00AD6513">
      <w:pPr>
        <w:spacing w:line="320" w:lineRule="exact"/>
        <w:jc w:val="both"/>
        <w:rPr>
          <w:rFonts w:ascii="Arial" w:hAnsi="Arial" w:cs="Arial"/>
          <w:lang w:val="af-ZA"/>
        </w:rPr>
      </w:pPr>
    </w:p>
    <w:p w:rsidR="00E82FC8" w:rsidRDefault="00F10030" w:rsidP="00850394">
      <w:pPr>
        <w:spacing w:line="320" w:lineRule="exact"/>
        <w:jc w:val="both"/>
        <w:rPr>
          <w:rFonts w:ascii="Arial" w:hAnsi="Arial" w:cs="Arial"/>
          <w:lang w:val="af-ZA"/>
        </w:rPr>
      </w:pPr>
      <w:r w:rsidRPr="00F10030">
        <w:rPr>
          <w:rFonts w:ascii="Arial" w:hAnsi="Arial" w:cs="Arial"/>
          <w:lang w:val="af-ZA"/>
        </w:rPr>
        <w:t>Does the Independent Electoral Commission intend to purchase new (a) software for running elections before the 2019 general election; if so, (a) what is the software called (b) from which company will the software be bought, (c) what is the cost of the software and (d) what is the purpose of the software?</w:t>
      </w:r>
      <w:r w:rsidRPr="00F10030">
        <w:rPr>
          <w:rFonts w:ascii="Arial" w:hAnsi="Arial" w:cs="Arial"/>
          <w:lang w:val="af-ZA"/>
        </w:rPr>
        <w:tab/>
      </w:r>
      <w:r w:rsidRPr="00F10030">
        <w:rPr>
          <w:rFonts w:ascii="Arial" w:hAnsi="Arial" w:cs="Arial"/>
          <w:lang w:val="af-ZA"/>
        </w:rPr>
        <w:tab/>
      </w:r>
      <w:r w:rsidRPr="00F10030">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sidRPr="00F10030">
        <w:rPr>
          <w:rFonts w:ascii="Arial" w:hAnsi="Arial" w:cs="Arial"/>
          <w:lang w:val="af-ZA"/>
        </w:rPr>
        <w:t>NW4138E</w:t>
      </w:r>
    </w:p>
    <w:p w:rsidR="00F10030" w:rsidRDefault="00F10030" w:rsidP="00850394">
      <w:pPr>
        <w:spacing w:line="320" w:lineRule="exact"/>
        <w:jc w:val="both"/>
        <w:rPr>
          <w:rFonts w:ascii="Arial" w:hAnsi="Arial" w:cs="Arial"/>
          <w:b/>
        </w:rPr>
      </w:pPr>
    </w:p>
    <w:p w:rsidR="00FF55EE" w:rsidRPr="009357F9" w:rsidRDefault="00FF55EE" w:rsidP="00850394">
      <w:pPr>
        <w:spacing w:line="320" w:lineRule="exact"/>
        <w:jc w:val="both"/>
        <w:rPr>
          <w:rFonts w:ascii="Arial" w:hAnsi="Arial" w:cs="Arial"/>
          <w:b/>
        </w:rPr>
      </w:pPr>
      <w:r w:rsidRPr="009357F9">
        <w:rPr>
          <w:rFonts w:ascii="Arial" w:hAnsi="Arial" w:cs="Arial"/>
          <w:b/>
        </w:rPr>
        <w:t>REPLY:</w:t>
      </w:r>
    </w:p>
    <w:p w:rsidR="00913E2B" w:rsidRDefault="00913E2B" w:rsidP="00913E2B">
      <w:pPr>
        <w:tabs>
          <w:tab w:val="left" w:pos="432"/>
          <w:tab w:val="left" w:pos="864"/>
        </w:tabs>
        <w:spacing w:line="320" w:lineRule="exact"/>
        <w:jc w:val="both"/>
        <w:rPr>
          <w:rFonts w:ascii="Arial" w:hAnsi="Arial" w:cs="Arial"/>
        </w:rPr>
      </w:pPr>
    </w:p>
    <w:p w:rsidR="00913E2B" w:rsidRDefault="00913E2B" w:rsidP="00C7766F">
      <w:pPr>
        <w:numPr>
          <w:ilvl w:val="0"/>
          <w:numId w:val="39"/>
        </w:numPr>
        <w:tabs>
          <w:tab w:val="left" w:pos="630"/>
          <w:tab w:val="left" w:pos="864"/>
        </w:tabs>
        <w:spacing w:line="320" w:lineRule="exact"/>
        <w:ind w:left="630" w:hanging="630"/>
        <w:jc w:val="both"/>
        <w:rPr>
          <w:rFonts w:ascii="Arial" w:hAnsi="Arial" w:cs="Arial"/>
        </w:rPr>
      </w:pPr>
      <w:r>
        <w:rPr>
          <w:rFonts w:ascii="Arial" w:hAnsi="Arial" w:cs="Arial"/>
        </w:rPr>
        <w:t>The Electoral Commission has no intension to purchase new software for running elections before the 2019 general elections.</w:t>
      </w:r>
    </w:p>
    <w:p w:rsidR="00C7766F" w:rsidRDefault="00C7766F" w:rsidP="00C7766F">
      <w:pPr>
        <w:tabs>
          <w:tab w:val="left" w:pos="432"/>
          <w:tab w:val="left" w:pos="864"/>
        </w:tabs>
        <w:spacing w:line="320" w:lineRule="exact"/>
        <w:ind w:left="630" w:hanging="630"/>
        <w:jc w:val="both"/>
        <w:rPr>
          <w:rFonts w:ascii="Arial" w:hAnsi="Arial" w:cs="Arial"/>
        </w:rPr>
      </w:pPr>
    </w:p>
    <w:p w:rsidR="00913E2B" w:rsidRDefault="00C7766F" w:rsidP="00C7766F">
      <w:pPr>
        <w:tabs>
          <w:tab w:val="left" w:pos="432"/>
          <w:tab w:val="left" w:pos="864"/>
        </w:tabs>
        <w:spacing w:line="320" w:lineRule="exact"/>
        <w:ind w:left="630" w:hanging="630"/>
        <w:jc w:val="both"/>
        <w:rPr>
          <w:rFonts w:ascii="Arial" w:hAnsi="Arial" w:cs="Arial"/>
        </w:rPr>
      </w:pPr>
      <w:r>
        <w:rPr>
          <w:rFonts w:ascii="Arial" w:hAnsi="Arial" w:cs="Arial"/>
        </w:rPr>
        <w:t>(b-d)</w:t>
      </w:r>
      <w:r>
        <w:rPr>
          <w:rFonts w:ascii="Arial" w:hAnsi="Arial" w:cs="Arial"/>
        </w:rPr>
        <w:tab/>
        <w:t>Not applicable</w:t>
      </w:r>
    </w:p>
    <w:p w:rsidR="00C7766F" w:rsidRDefault="00C7766F" w:rsidP="00C7766F">
      <w:pPr>
        <w:tabs>
          <w:tab w:val="left" w:pos="432"/>
          <w:tab w:val="left" w:pos="864"/>
        </w:tabs>
        <w:spacing w:line="320" w:lineRule="exact"/>
        <w:ind w:left="630" w:hanging="630"/>
        <w:jc w:val="both"/>
        <w:rPr>
          <w:rFonts w:ascii="Arial" w:hAnsi="Arial" w:cs="Arial"/>
        </w:rPr>
      </w:pPr>
    </w:p>
    <w:p w:rsidR="00913E2B" w:rsidRDefault="00913E2B" w:rsidP="00913E2B">
      <w:pPr>
        <w:tabs>
          <w:tab w:val="left" w:pos="432"/>
          <w:tab w:val="left" w:pos="864"/>
        </w:tabs>
        <w:spacing w:line="320" w:lineRule="exact"/>
        <w:jc w:val="both"/>
        <w:rPr>
          <w:rFonts w:ascii="Arial" w:hAnsi="Arial" w:cs="Arial"/>
        </w:rPr>
      </w:pPr>
    </w:p>
    <w:p w:rsidR="00AC39B0" w:rsidRDefault="00AC39B0" w:rsidP="00C3335E">
      <w:pPr>
        <w:tabs>
          <w:tab w:val="left" w:pos="432"/>
          <w:tab w:val="left" w:pos="864"/>
        </w:tabs>
        <w:spacing w:line="320" w:lineRule="exact"/>
        <w:jc w:val="both"/>
        <w:rPr>
          <w:rFonts w:ascii="Arial" w:hAnsi="Arial" w:cs="Arial"/>
        </w:rPr>
      </w:pPr>
    </w:p>
    <w:sectPr w:rsidR="00AC39B0"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97C" w:rsidRDefault="006A197C">
      <w:r>
        <w:separator/>
      </w:r>
    </w:p>
  </w:endnote>
  <w:endnote w:type="continuationSeparator" w:id="0">
    <w:p w:rsidR="006A197C" w:rsidRDefault="006A19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97C" w:rsidRDefault="006A197C">
      <w:r>
        <w:separator/>
      </w:r>
    </w:p>
  </w:footnote>
  <w:footnote w:type="continuationSeparator" w:id="0">
    <w:p w:rsidR="006A197C" w:rsidRDefault="006A1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03D" w:rsidRDefault="00AE7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66F">
      <w:rPr>
        <w:rStyle w:val="PageNumber"/>
        <w:noProof/>
      </w:rPr>
      <w:t>2</w:t>
    </w:r>
    <w:r>
      <w:rPr>
        <w:rStyle w:val="PageNumber"/>
      </w:rPr>
      <w:fldChar w:fldCharType="end"/>
    </w:r>
  </w:p>
  <w:p w:rsidR="00AE703D" w:rsidRDefault="00AE7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5B87334"/>
    <w:multiLevelType w:val="hybridMultilevel"/>
    <w:tmpl w:val="3D4CE7D2"/>
    <w:lvl w:ilvl="0" w:tplc="EE248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C0221D"/>
    <w:multiLevelType w:val="hybridMultilevel"/>
    <w:tmpl w:val="E4F4FDB2"/>
    <w:lvl w:ilvl="0" w:tplc="3806C32E">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4B583B76"/>
    <w:multiLevelType w:val="hybridMultilevel"/>
    <w:tmpl w:val="99A4BD30"/>
    <w:lvl w:ilvl="0" w:tplc="81F0740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17"/>
  </w:num>
  <w:num w:numId="4">
    <w:abstractNumId w:val="22"/>
  </w:num>
  <w:num w:numId="5">
    <w:abstractNumId w:val="3"/>
  </w:num>
  <w:num w:numId="6">
    <w:abstractNumId w:val="21"/>
  </w:num>
  <w:num w:numId="7">
    <w:abstractNumId w:val="31"/>
  </w:num>
  <w:num w:numId="8">
    <w:abstractNumId w:val="37"/>
  </w:num>
  <w:num w:numId="9">
    <w:abstractNumId w:val="13"/>
  </w:num>
  <w:num w:numId="10">
    <w:abstractNumId w:val="35"/>
  </w:num>
  <w:num w:numId="11">
    <w:abstractNumId w:val="16"/>
  </w:num>
  <w:num w:numId="12">
    <w:abstractNumId w:val="8"/>
  </w:num>
  <w:num w:numId="13">
    <w:abstractNumId w:val="25"/>
  </w:num>
  <w:num w:numId="14">
    <w:abstractNumId w:val="34"/>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2"/>
  </w:num>
  <w:num w:numId="21">
    <w:abstractNumId w:val="28"/>
  </w:num>
  <w:num w:numId="22">
    <w:abstractNumId w:val="0"/>
  </w:num>
  <w:num w:numId="23">
    <w:abstractNumId w:val="11"/>
  </w:num>
  <w:num w:numId="24">
    <w:abstractNumId w:val="32"/>
  </w:num>
  <w:num w:numId="25">
    <w:abstractNumId w:val="4"/>
  </w:num>
  <w:num w:numId="26">
    <w:abstractNumId w:val="18"/>
  </w:num>
  <w:num w:numId="27">
    <w:abstractNumId w:val="24"/>
  </w:num>
  <w:num w:numId="28">
    <w:abstractNumId w:val="15"/>
  </w:num>
  <w:num w:numId="29">
    <w:abstractNumId w:val="29"/>
  </w:num>
  <w:num w:numId="30">
    <w:abstractNumId w:val="20"/>
  </w:num>
  <w:num w:numId="31">
    <w:abstractNumId w:val="10"/>
  </w:num>
  <w:num w:numId="32">
    <w:abstractNumId w:val="14"/>
  </w:num>
  <w:num w:numId="33">
    <w:abstractNumId w:val="23"/>
  </w:num>
  <w:num w:numId="34">
    <w:abstractNumId w:val="36"/>
  </w:num>
  <w:num w:numId="35">
    <w:abstractNumId w:val="1"/>
  </w:num>
  <w:num w:numId="36">
    <w:abstractNumId w:val="33"/>
  </w:num>
  <w:num w:numId="37">
    <w:abstractNumId w:val="9"/>
  </w:num>
  <w:num w:numId="38">
    <w:abstractNumId w:val="6"/>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5183"/>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6E0"/>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020"/>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7C9"/>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5F7"/>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79A"/>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870DF"/>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47D"/>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04F6"/>
    <w:rsid w:val="00432768"/>
    <w:rsid w:val="00432F5D"/>
    <w:rsid w:val="0043324F"/>
    <w:rsid w:val="0043391C"/>
    <w:rsid w:val="00434112"/>
    <w:rsid w:val="004345AA"/>
    <w:rsid w:val="004351F2"/>
    <w:rsid w:val="00435673"/>
    <w:rsid w:val="0043652E"/>
    <w:rsid w:val="004369E9"/>
    <w:rsid w:val="00436D95"/>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4708C"/>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6329"/>
    <w:rsid w:val="00477871"/>
    <w:rsid w:val="00477A78"/>
    <w:rsid w:val="00481CDF"/>
    <w:rsid w:val="00481FE3"/>
    <w:rsid w:val="0048336B"/>
    <w:rsid w:val="0048366E"/>
    <w:rsid w:val="00483928"/>
    <w:rsid w:val="00483BB1"/>
    <w:rsid w:val="00484C14"/>
    <w:rsid w:val="00484D07"/>
    <w:rsid w:val="00485AE2"/>
    <w:rsid w:val="00485CE1"/>
    <w:rsid w:val="00490016"/>
    <w:rsid w:val="00490372"/>
    <w:rsid w:val="00490D06"/>
    <w:rsid w:val="00491B65"/>
    <w:rsid w:val="00491E5D"/>
    <w:rsid w:val="00491F0F"/>
    <w:rsid w:val="0049237D"/>
    <w:rsid w:val="004930F1"/>
    <w:rsid w:val="0049596E"/>
    <w:rsid w:val="00495FF6"/>
    <w:rsid w:val="004961BF"/>
    <w:rsid w:val="00497832"/>
    <w:rsid w:val="00497A94"/>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5E7"/>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6930"/>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8E2"/>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4EE9"/>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51"/>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B2B"/>
    <w:rsid w:val="00695D78"/>
    <w:rsid w:val="00696426"/>
    <w:rsid w:val="00696D2A"/>
    <w:rsid w:val="0069753E"/>
    <w:rsid w:val="006A016B"/>
    <w:rsid w:val="006A053D"/>
    <w:rsid w:val="006A0DB2"/>
    <w:rsid w:val="006A0F79"/>
    <w:rsid w:val="006A0FCD"/>
    <w:rsid w:val="006A197C"/>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1DBF"/>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02F"/>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C5E8F"/>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7FA"/>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039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3E2B"/>
    <w:rsid w:val="00914405"/>
    <w:rsid w:val="00914D10"/>
    <w:rsid w:val="00920044"/>
    <w:rsid w:val="00920D7A"/>
    <w:rsid w:val="0092230A"/>
    <w:rsid w:val="00922A16"/>
    <w:rsid w:val="00922B0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0A5"/>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4C44"/>
    <w:rsid w:val="009C5457"/>
    <w:rsid w:val="009C5514"/>
    <w:rsid w:val="009C56B5"/>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539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6C0"/>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D6513"/>
    <w:rsid w:val="00AE134A"/>
    <w:rsid w:val="00AE573B"/>
    <w:rsid w:val="00AE703D"/>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68EF"/>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2E0"/>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66F"/>
    <w:rsid w:val="00C77BBB"/>
    <w:rsid w:val="00C77EBA"/>
    <w:rsid w:val="00C810D3"/>
    <w:rsid w:val="00C81644"/>
    <w:rsid w:val="00C834CE"/>
    <w:rsid w:val="00C83900"/>
    <w:rsid w:val="00C85D02"/>
    <w:rsid w:val="00C86435"/>
    <w:rsid w:val="00C87653"/>
    <w:rsid w:val="00C908A2"/>
    <w:rsid w:val="00C90CE0"/>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A70DA"/>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822"/>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5A55"/>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532"/>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0522"/>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2FC8"/>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73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030"/>
    <w:rsid w:val="00F10589"/>
    <w:rsid w:val="00F115F5"/>
    <w:rsid w:val="00F12077"/>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6F3"/>
    <w:rsid w:val="00F26FE5"/>
    <w:rsid w:val="00F279F6"/>
    <w:rsid w:val="00F27B61"/>
    <w:rsid w:val="00F30825"/>
    <w:rsid w:val="00F31238"/>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828210842">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64AF9-7EC0-4E44-A7F9-F2C045B8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2018-02-02T10:14:00Z</dcterms:created>
  <dcterms:modified xsi:type="dcterms:W3CDTF">2018-02-02T10:14:00Z</dcterms:modified>
</cp:coreProperties>
</file>