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00" w:firstRow="0" w:lastRow="0" w:firstColumn="0" w:lastColumn="0" w:noHBand="0" w:noVBand="0"/>
      </w:tblPr>
      <w:tblGrid>
        <w:gridCol w:w="8625"/>
      </w:tblGrid>
      <w:tr w:rsidR="004A0112" w:rsidRPr="004A0112" w:rsidTr="00A91CEE">
        <w:trPr>
          <w:trHeight w:val="63"/>
          <w:jc w:val="center"/>
        </w:trPr>
        <w:tc>
          <w:tcPr>
            <w:tcW w:w="8625" w:type="dxa"/>
          </w:tcPr>
          <w:p w:rsidR="004A0112" w:rsidRPr="004A0112" w:rsidRDefault="004A0112" w:rsidP="004A0112">
            <w:pPr>
              <w:spacing w:after="200" w:line="276" w:lineRule="auto"/>
              <w:jc w:val="center"/>
              <w:rPr>
                <w:rFonts w:ascii="Arial" w:eastAsia="Times New Roman" w:hAnsi="Arial"/>
                <w:sz w:val="24"/>
                <w:szCs w:val="24"/>
                <w:lang w:val="en-GB"/>
              </w:rPr>
            </w:pPr>
            <w:r w:rsidRPr="004A0112">
              <w:rPr>
                <w:rFonts w:eastAsiaTheme="minorEastAsia"/>
                <w:noProof/>
              </w:rPr>
              <w:drawing>
                <wp:anchor distT="57150" distB="57150" distL="57150" distR="57150" simplePos="0" relativeHeight="251660288" behindDoc="0" locked="0" layoutInCell="1" allowOverlap="1" wp14:anchorId="77313B9E" wp14:editId="36C906B9">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4A0112" w:rsidRPr="004A0112" w:rsidTr="00A91CEE">
        <w:trPr>
          <w:trHeight w:val="1111"/>
          <w:jc w:val="center"/>
        </w:trPr>
        <w:tc>
          <w:tcPr>
            <w:tcW w:w="8625" w:type="dxa"/>
          </w:tcPr>
          <w:p w:rsidR="004A0112" w:rsidRPr="004A0112" w:rsidRDefault="004A0112" w:rsidP="004A0112">
            <w:pPr>
              <w:spacing w:after="0" w:line="240" w:lineRule="auto"/>
              <w:rPr>
                <w:rFonts w:eastAsia="Times New Roman"/>
                <w:lang w:val="en-GB"/>
              </w:rPr>
            </w:pPr>
          </w:p>
          <w:p w:rsidR="004A0112" w:rsidRPr="004A0112" w:rsidRDefault="004A0112" w:rsidP="004A0112">
            <w:pPr>
              <w:spacing w:after="200" w:line="264" w:lineRule="auto"/>
              <w:jc w:val="center"/>
              <w:rPr>
                <w:rFonts w:ascii="Arial" w:eastAsia="Times New Roman" w:hAnsi="Arial"/>
                <w:b/>
                <w:color w:val="666633"/>
                <w:sz w:val="28"/>
                <w:szCs w:val="28"/>
                <w:lang w:val="en-GB"/>
              </w:rPr>
            </w:pPr>
            <w:r w:rsidRPr="004A0112">
              <w:rPr>
                <w:rFonts w:ascii="Arial" w:eastAsia="Times New Roman" w:hAnsi="Arial"/>
                <w:b/>
                <w:color w:val="666633"/>
                <w:sz w:val="28"/>
                <w:szCs w:val="28"/>
                <w:lang w:val="en-GB"/>
              </w:rPr>
              <w:t>MINISTRY OF COMMUNICATIONS</w:t>
            </w:r>
            <w:r w:rsidRPr="004A0112">
              <w:rPr>
                <w:rFonts w:ascii="Arial" w:eastAsia="Times New Roman" w:hAnsi="Arial"/>
                <w:b/>
                <w:color w:val="666633"/>
                <w:sz w:val="28"/>
                <w:szCs w:val="28"/>
                <w:lang w:val="en-GB"/>
              </w:rPr>
              <w:br/>
            </w:r>
            <w:r w:rsidRPr="004A0112">
              <w:rPr>
                <w:rFonts w:ascii="Arial" w:eastAsia="Times New Roman" w:hAnsi="Arial"/>
                <w:b/>
                <w:color w:val="666633"/>
                <w:sz w:val="24"/>
                <w:szCs w:val="24"/>
                <w:lang w:val="en-GB"/>
              </w:rPr>
              <w:t>REPUBLIC OF SOUTH AFRICA</w:t>
            </w:r>
          </w:p>
          <w:p w:rsidR="004A0112" w:rsidRPr="004A0112" w:rsidRDefault="004A0112" w:rsidP="004A0112">
            <w:pPr>
              <w:spacing w:after="0" w:line="240" w:lineRule="auto"/>
              <w:jc w:val="center"/>
              <w:rPr>
                <w:rFonts w:eastAsia="Times New Roman"/>
                <w:lang w:val="en-GB"/>
              </w:rPr>
            </w:pPr>
            <w:r w:rsidRPr="004A0112">
              <w:rPr>
                <w:rFonts w:eastAsia="Times New Roman"/>
                <w:lang w:val="en-GB"/>
              </w:rPr>
              <w:t>Private Bag X 745, Pretoria, 0001, Tel: +27 12 473 0164   Fax: +27 12 473 0585</w:t>
            </w:r>
          </w:p>
          <w:p w:rsidR="004A0112" w:rsidRPr="004A0112" w:rsidRDefault="004A0112" w:rsidP="004A0112">
            <w:pPr>
              <w:spacing w:after="0" w:line="240" w:lineRule="auto"/>
              <w:jc w:val="center"/>
              <w:rPr>
                <w:rFonts w:eastAsia="Times New Roman"/>
                <w:lang w:val="en-GB"/>
              </w:rPr>
            </w:pPr>
            <w:r w:rsidRPr="004A0112">
              <w:rPr>
                <w:rFonts w:eastAsia="Times New Roman"/>
                <w:lang w:val="en-GB"/>
              </w:rPr>
              <w:t>Tshedimosetso House,1035 Francis Baard Street, Tshedimosetso House, Pretoria, 1000</w:t>
            </w:r>
          </w:p>
          <w:p w:rsidR="004A0112" w:rsidRPr="004A0112" w:rsidRDefault="004A0112" w:rsidP="004A0112">
            <w:pPr>
              <w:tabs>
                <w:tab w:val="left" w:pos="627"/>
                <w:tab w:val="left" w:pos="822"/>
              </w:tabs>
              <w:spacing w:after="200" w:line="264" w:lineRule="auto"/>
              <w:jc w:val="center"/>
              <w:rPr>
                <w:rFonts w:ascii="Arial" w:eastAsia="Times New Roman" w:hAnsi="Arial"/>
                <w:color w:val="666633"/>
                <w:sz w:val="24"/>
                <w:szCs w:val="24"/>
                <w:lang w:val="en-GB"/>
              </w:rPr>
            </w:pPr>
            <w:r w:rsidRPr="004A0112">
              <w:rPr>
                <w:rFonts w:ascii="Arial" w:eastAsia="Times New Roman" w:hAnsi="Arial"/>
                <w:noProof/>
                <w:color w:val="666633"/>
                <w:sz w:val="24"/>
                <w:szCs w:val="24"/>
              </w:rPr>
              <mc:AlternateContent>
                <mc:Choice Requires="wps">
                  <w:drawing>
                    <wp:anchor distT="4294967295" distB="4294967295" distL="114300" distR="114300" simplePos="0" relativeHeight="251659264" behindDoc="0" locked="0" layoutInCell="1" allowOverlap="1" wp14:anchorId="5913B774" wp14:editId="6471CB95">
                      <wp:simplePos x="0" y="0"/>
                      <wp:positionH relativeFrom="column">
                        <wp:posOffset>51435</wp:posOffset>
                      </wp:positionH>
                      <wp:positionV relativeFrom="paragraph">
                        <wp:posOffset>95249</wp:posOffset>
                      </wp:positionV>
                      <wp:extent cx="584708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708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20FD189"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" strokecolor="#5b9bd5" strokeweight=".5pt">
                      <v:stroke joinstyle="miter"/>
                      <o:lock v:ext="edit" shapetype="f"/>
                    </v:line>
                  </w:pict>
                </mc:Fallback>
              </mc:AlternateContent>
            </w:r>
          </w:p>
        </w:tc>
      </w:tr>
    </w:tbl>
    <w:p w:rsidR="004A0112" w:rsidRPr="004A0112" w:rsidRDefault="004A0112" w:rsidP="004A0112">
      <w:pPr>
        <w:spacing w:after="0" w:line="240" w:lineRule="auto"/>
        <w:rPr>
          <w:rFonts w:ascii="Arial" w:eastAsia="Arial Unicode MS" w:hAnsi="Arial" w:cs="Arial"/>
          <w:b/>
          <w:sz w:val="24"/>
          <w:szCs w:val="24"/>
          <w:u w:color="000000"/>
          <w:lang w:eastAsia="en-ZA"/>
        </w:rPr>
      </w:pPr>
    </w:p>
    <w:p w:rsidR="004A0112" w:rsidRPr="004A0112" w:rsidRDefault="004A0112" w:rsidP="004A0112">
      <w:pPr>
        <w:spacing w:after="0" w:line="240" w:lineRule="auto"/>
        <w:rPr>
          <w:rFonts w:ascii="Arial" w:eastAsia="Arial Unicode MS" w:hAnsi="Arial" w:cs="Arial"/>
          <w:b/>
          <w:sz w:val="24"/>
          <w:szCs w:val="24"/>
          <w:u w:color="000000"/>
          <w:lang w:eastAsia="en-ZA"/>
        </w:rPr>
      </w:pPr>
      <w:r w:rsidRPr="004A0112">
        <w:rPr>
          <w:rFonts w:ascii="Arial" w:eastAsia="Arial Unicode MS" w:hAnsi="Arial" w:cs="Arial"/>
          <w:b/>
          <w:sz w:val="24"/>
          <w:szCs w:val="24"/>
          <w:u w:color="000000"/>
          <w:lang w:eastAsia="en-ZA"/>
        </w:rPr>
        <w:t>NATIONAL ASSEMBLY</w:t>
      </w:r>
    </w:p>
    <w:p w:rsidR="004A0112" w:rsidRPr="004A0112" w:rsidRDefault="004A0112" w:rsidP="004A0112">
      <w:pPr>
        <w:spacing w:after="0" w:line="240" w:lineRule="auto"/>
        <w:rPr>
          <w:rFonts w:ascii="Arial" w:eastAsia="Arial Unicode MS" w:hAnsi="Arial" w:cs="Arial"/>
          <w:b/>
          <w:sz w:val="24"/>
          <w:szCs w:val="24"/>
          <w:u w:color="000000"/>
          <w:lang w:eastAsia="en-ZA"/>
        </w:rPr>
      </w:pPr>
    </w:p>
    <w:p w:rsidR="004A0112" w:rsidRPr="004A0112" w:rsidRDefault="004A0112" w:rsidP="004A0112">
      <w:pPr>
        <w:spacing w:after="0" w:line="240" w:lineRule="auto"/>
        <w:rPr>
          <w:rFonts w:ascii="Arial" w:eastAsia="Arial Unicode MS" w:hAnsi="Arial" w:cs="Arial"/>
          <w:b/>
          <w:sz w:val="24"/>
          <w:szCs w:val="24"/>
          <w:u w:color="000000"/>
          <w:lang w:eastAsia="en-ZA"/>
        </w:rPr>
      </w:pPr>
      <w:r w:rsidRPr="004A0112">
        <w:rPr>
          <w:rFonts w:ascii="Arial" w:eastAsia="Arial Unicode MS" w:hAnsi="Arial" w:cs="Arial"/>
          <w:b/>
          <w:sz w:val="24"/>
          <w:szCs w:val="24"/>
          <w:u w:color="000000"/>
          <w:lang w:eastAsia="en-ZA"/>
        </w:rPr>
        <w:t xml:space="preserve">QUESTION FOR WRITTEN REPLY </w:t>
      </w:r>
    </w:p>
    <w:p w:rsidR="004A0112" w:rsidRPr="004A0112" w:rsidRDefault="004A0112" w:rsidP="004A0112">
      <w:pPr>
        <w:spacing w:after="0" w:line="240" w:lineRule="auto"/>
        <w:rPr>
          <w:rFonts w:ascii="Arial" w:eastAsia="Arial Unicode MS" w:hAnsi="Arial" w:cs="Arial"/>
          <w:b/>
          <w:sz w:val="24"/>
          <w:szCs w:val="24"/>
          <w:u w:color="000000"/>
          <w:lang w:eastAsia="en-ZA"/>
        </w:rPr>
      </w:pPr>
    </w:p>
    <w:p w:rsidR="004A0112" w:rsidRDefault="004A0112" w:rsidP="001E6E1F">
      <w:pPr>
        <w:spacing w:line="240" w:lineRule="auto"/>
        <w:rPr>
          <w:rFonts w:ascii="Arial" w:eastAsia="Calibri" w:hAnsi="Arial" w:cs="Arial"/>
          <w:b/>
          <w:noProof/>
          <w:sz w:val="24"/>
          <w:szCs w:val="24"/>
          <w:lang w:val="af-ZA"/>
        </w:rPr>
      </w:pPr>
      <w:r w:rsidRPr="004A0112">
        <w:rPr>
          <w:rFonts w:ascii="Arial" w:eastAsia="Arial Unicode MS" w:hAnsi="Arial" w:cs="Arial"/>
          <w:b/>
          <w:sz w:val="24"/>
          <w:szCs w:val="24"/>
          <w:u w:color="000000"/>
          <w:lang w:eastAsia="en-ZA"/>
        </w:rPr>
        <w:t xml:space="preserve">QUESTION NO.: </w:t>
      </w:r>
      <w:r>
        <w:rPr>
          <w:rFonts w:ascii="Arial" w:eastAsia="Calibri" w:hAnsi="Arial" w:cs="Arial"/>
          <w:b/>
          <w:noProof/>
          <w:sz w:val="24"/>
          <w:szCs w:val="24"/>
          <w:lang w:val="af-ZA"/>
        </w:rPr>
        <w:t>3</w:t>
      </w:r>
      <w:r w:rsidRPr="004A0112">
        <w:rPr>
          <w:rFonts w:ascii="Arial" w:eastAsia="Calibri" w:hAnsi="Arial" w:cs="Arial"/>
          <w:b/>
          <w:noProof/>
          <w:sz w:val="24"/>
          <w:szCs w:val="24"/>
          <w:lang w:val="af-ZA"/>
        </w:rPr>
        <w:t>7</w:t>
      </w:r>
      <w:r>
        <w:rPr>
          <w:rFonts w:ascii="Arial" w:eastAsia="Calibri" w:hAnsi="Arial" w:cs="Arial"/>
          <w:b/>
          <w:noProof/>
          <w:sz w:val="24"/>
          <w:szCs w:val="24"/>
          <w:lang w:val="af-ZA"/>
        </w:rPr>
        <w:t>00</w:t>
      </w:r>
    </w:p>
    <w:p w:rsidR="001E6E1F" w:rsidRPr="001E6E1F" w:rsidRDefault="001E6E1F" w:rsidP="001E6E1F">
      <w:pPr>
        <w:spacing w:line="240" w:lineRule="auto"/>
        <w:rPr>
          <w:rFonts w:ascii="Arial" w:eastAsia="Calibri" w:hAnsi="Arial" w:cs="Arial"/>
          <w:b/>
          <w:noProof/>
          <w:sz w:val="24"/>
          <w:szCs w:val="24"/>
          <w:lang w:val="af-ZA"/>
        </w:rPr>
      </w:pPr>
    </w:p>
    <w:p w:rsidR="004A0112" w:rsidRPr="004A0112" w:rsidRDefault="004A0112" w:rsidP="004A0112">
      <w:pPr>
        <w:spacing w:before="100" w:beforeAutospacing="1" w:after="100" w:afterAutospacing="1" w:line="240" w:lineRule="auto"/>
        <w:ind w:left="851" w:hanging="851"/>
        <w:rPr>
          <w:rFonts w:ascii="Arial" w:hAnsi="Arial" w:cs="Arial"/>
          <w:b/>
          <w:sz w:val="24"/>
          <w:szCs w:val="24"/>
          <w:lang w:val="en-GB"/>
        </w:rPr>
      </w:pPr>
      <w:r w:rsidRPr="004A0112">
        <w:rPr>
          <w:rFonts w:ascii="Arial" w:hAnsi="Arial" w:cs="Arial"/>
          <w:b/>
          <w:sz w:val="24"/>
          <w:szCs w:val="24"/>
          <w:lang w:val="en-GB"/>
        </w:rPr>
        <w:t xml:space="preserve">Ms P T van </w:t>
      </w:r>
      <w:r w:rsidRPr="004A0112">
        <w:rPr>
          <w:rFonts w:ascii="Arial" w:hAnsi="Arial" w:cs="Arial"/>
          <w:b/>
          <w:noProof/>
          <w:sz w:val="24"/>
          <w:szCs w:val="24"/>
          <w:lang w:val="af-ZA"/>
        </w:rPr>
        <w:t>Damme</w:t>
      </w:r>
      <w:r w:rsidRPr="004A0112">
        <w:rPr>
          <w:rFonts w:ascii="Arial" w:hAnsi="Arial" w:cs="Arial"/>
          <w:b/>
          <w:sz w:val="24"/>
          <w:szCs w:val="24"/>
          <w:lang w:val="en-GB"/>
        </w:rPr>
        <w:t xml:space="preserve"> (DA) to ask the Minister of Communications:</w:t>
      </w:r>
    </w:p>
    <w:p w:rsidR="004A0112" w:rsidRDefault="004A0112" w:rsidP="001E6E1F">
      <w:pPr>
        <w:pStyle w:val="ListParagraph"/>
        <w:numPr>
          <w:ilvl w:val="0"/>
          <w:numId w:val="1"/>
        </w:numPr>
        <w:spacing w:before="100" w:beforeAutospacing="1" w:after="100" w:afterAutospacing="1" w:line="240" w:lineRule="auto"/>
        <w:ind w:left="450" w:hanging="450"/>
        <w:jc w:val="both"/>
        <w:rPr>
          <w:rFonts w:ascii="Arial" w:hAnsi="Arial" w:cs="Arial"/>
          <w:sz w:val="24"/>
          <w:szCs w:val="24"/>
        </w:rPr>
      </w:pPr>
      <w:r w:rsidRPr="004A0112">
        <w:rPr>
          <w:rFonts w:ascii="Arial" w:hAnsi="Arial" w:cs="Arial"/>
          <w:sz w:val="24"/>
          <w:szCs w:val="24"/>
        </w:rPr>
        <w:t>Whether the Government Communication and Information System (GCIS) followed up on complaints laid by the Association of Independent Publishers against a certain agency (name furnished); if not, why not; if so, (a) what are the details of the complaints, (b)(i) how and (ii) by whom were the complaints followed up and (c) what were the outcomes;</w:t>
      </w:r>
    </w:p>
    <w:p w:rsidR="004A0112" w:rsidRPr="004A0112" w:rsidRDefault="004A0112" w:rsidP="001E6E1F">
      <w:pPr>
        <w:pStyle w:val="ListParagraph"/>
        <w:spacing w:before="100" w:beforeAutospacing="1" w:after="100" w:afterAutospacing="1" w:line="240" w:lineRule="auto"/>
        <w:ind w:left="450" w:hanging="450"/>
        <w:jc w:val="both"/>
        <w:rPr>
          <w:rFonts w:ascii="Arial" w:hAnsi="Arial" w:cs="Arial"/>
          <w:sz w:val="24"/>
          <w:szCs w:val="24"/>
        </w:rPr>
      </w:pPr>
    </w:p>
    <w:p w:rsidR="004A0112" w:rsidRDefault="00655A36" w:rsidP="001E6E1F">
      <w:pPr>
        <w:pStyle w:val="ListParagraph"/>
        <w:numPr>
          <w:ilvl w:val="0"/>
          <w:numId w:val="1"/>
        </w:numPr>
        <w:spacing w:before="100" w:beforeAutospacing="1" w:after="100" w:afterAutospacing="1" w:line="240" w:lineRule="auto"/>
        <w:ind w:left="450" w:hanging="450"/>
        <w:jc w:val="both"/>
        <w:rPr>
          <w:rFonts w:ascii="Arial" w:hAnsi="Arial" w:cs="Arial"/>
          <w:sz w:val="24"/>
          <w:szCs w:val="24"/>
        </w:rPr>
      </w:pPr>
      <w:r>
        <w:rPr>
          <w:rFonts w:ascii="Arial" w:hAnsi="Arial" w:cs="Arial"/>
          <w:sz w:val="24"/>
          <w:szCs w:val="24"/>
        </w:rPr>
        <w:t>W</w:t>
      </w:r>
      <w:r w:rsidR="004A0112" w:rsidRPr="004A0112">
        <w:rPr>
          <w:rFonts w:ascii="Arial" w:hAnsi="Arial" w:cs="Arial"/>
          <w:sz w:val="24"/>
          <w:szCs w:val="24"/>
        </w:rPr>
        <w:t>hether the GCIS still has any business relationship with the owner of the specified agency; if so, what are the relevant details;</w:t>
      </w:r>
    </w:p>
    <w:p w:rsidR="004A0112" w:rsidRPr="004A0112" w:rsidRDefault="004A0112" w:rsidP="001E6E1F">
      <w:pPr>
        <w:pStyle w:val="ListParagraph"/>
        <w:spacing w:before="100" w:beforeAutospacing="1" w:after="100" w:afterAutospacing="1" w:line="240" w:lineRule="auto"/>
        <w:ind w:left="450" w:hanging="450"/>
        <w:jc w:val="both"/>
        <w:rPr>
          <w:rFonts w:ascii="Arial" w:hAnsi="Arial" w:cs="Arial"/>
          <w:sz w:val="24"/>
          <w:szCs w:val="24"/>
        </w:rPr>
      </w:pPr>
    </w:p>
    <w:p w:rsidR="004A0112" w:rsidRPr="004A0112" w:rsidRDefault="00655A36" w:rsidP="001E6E1F">
      <w:pPr>
        <w:pStyle w:val="ListParagraph"/>
        <w:numPr>
          <w:ilvl w:val="0"/>
          <w:numId w:val="1"/>
        </w:numPr>
        <w:spacing w:before="100" w:beforeAutospacing="1" w:after="100" w:afterAutospacing="1" w:line="240" w:lineRule="auto"/>
        <w:ind w:left="450" w:hanging="450"/>
        <w:jc w:val="both"/>
        <w:rPr>
          <w:rFonts w:ascii="Arial" w:hAnsi="Arial" w:cs="Arial"/>
          <w:iCs/>
          <w:sz w:val="24"/>
          <w:szCs w:val="24"/>
        </w:rPr>
      </w:pPr>
      <w:r w:rsidRPr="004A0112">
        <w:rPr>
          <w:rFonts w:ascii="Arial" w:hAnsi="Arial" w:cs="Arial"/>
          <w:sz w:val="24"/>
          <w:szCs w:val="24"/>
        </w:rPr>
        <w:t>What</w:t>
      </w:r>
      <w:r w:rsidR="004A0112" w:rsidRPr="004A0112">
        <w:rPr>
          <w:rFonts w:ascii="Arial" w:hAnsi="Arial" w:cs="Arial"/>
          <w:sz w:val="24"/>
          <w:szCs w:val="24"/>
        </w:rPr>
        <w:t xml:space="preserve"> are the details of (a) each contract concluded between the GCIS and the agency, (b) the time period that the agency conducted business with the GCIS and (c) each member of the tender panel that awarded each contract to the agency?</w:t>
      </w:r>
      <w:r w:rsidR="004A0112" w:rsidRPr="004A0112">
        <w:rPr>
          <w:rFonts w:ascii="Arial" w:hAnsi="Arial" w:cs="Arial"/>
          <w:sz w:val="24"/>
          <w:szCs w:val="24"/>
        </w:rPr>
        <w:tab/>
      </w:r>
      <w:r w:rsidR="004A0112" w:rsidRPr="004A0112">
        <w:rPr>
          <w:rFonts w:ascii="Arial" w:hAnsi="Arial" w:cs="Arial"/>
          <w:sz w:val="24"/>
          <w:szCs w:val="24"/>
        </w:rPr>
        <w:tab/>
      </w:r>
      <w:r w:rsidR="004A0112" w:rsidRPr="004A0112">
        <w:rPr>
          <w:rFonts w:ascii="Arial" w:hAnsi="Arial" w:cs="Arial"/>
          <w:sz w:val="24"/>
          <w:szCs w:val="24"/>
        </w:rPr>
        <w:tab/>
      </w:r>
      <w:r w:rsidR="004A0112" w:rsidRPr="004A0112">
        <w:rPr>
          <w:rFonts w:ascii="Arial" w:hAnsi="Arial" w:cs="Arial"/>
          <w:sz w:val="24"/>
          <w:szCs w:val="24"/>
        </w:rPr>
        <w:tab/>
      </w:r>
      <w:r w:rsidR="004A0112" w:rsidRPr="004A0112">
        <w:rPr>
          <w:rFonts w:ascii="Arial" w:hAnsi="Arial" w:cs="Arial"/>
          <w:sz w:val="24"/>
          <w:szCs w:val="24"/>
        </w:rPr>
        <w:tab/>
      </w:r>
      <w:r w:rsidR="004A0112" w:rsidRPr="004A0112">
        <w:rPr>
          <w:rFonts w:ascii="Arial" w:hAnsi="Arial" w:cs="Arial"/>
          <w:sz w:val="24"/>
          <w:szCs w:val="24"/>
        </w:rPr>
        <w:tab/>
      </w:r>
      <w:r w:rsidR="004A0112" w:rsidRPr="004A0112">
        <w:rPr>
          <w:rFonts w:ascii="Arial" w:hAnsi="Arial" w:cs="Arial"/>
          <w:sz w:val="24"/>
          <w:szCs w:val="24"/>
        </w:rPr>
        <w:tab/>
      </w:r>
      <w:r w:rsidR="004A0112" w:rsidRPr="004A0112">
        <w:rPr>
          <w:rFonts w:ascii="Arial" w:hAnsi="Arial" w:cs="Arial"/>
          <w:sz w:val="24"/>
          <w:szCs w:val="24"/>
        </w:rPr>
        <w:tab/>
      </w:r>
      <w:r w:rsidR="004A0112">
        <w:rPr>
          <w:rFonts w:ascii="Arial" w:hAnsi="Arial" w:cs="Arial"/>
          <w:sz w:val="24"/>
          <w:szCs w:val="24"/>
        </w:rPr>
        <w:tab/>
      </w:r>
      <w:r w:rsidR="004A0112">
        <w:rPr>
          <w:rFonts w:ascii="Arial" w:hAnsi="Arial" w:cs="Arial"/>
          <w:sz w:val="24"/>
          <w:szCs w:val="24"/>
        </w:rPr>
        <w:tab/>
      </w:r>
      <w:r w:rsidR="004A0112">
        <w:rPr>
          <w:rFonts w:ascii="Arial" w:hAnsi="Arial" w:cs="Arial"/>
          <w:sz w:val="24"/>
          <w:szCs w:val="24"/>
        </w:rPr>
        <w:tab/>
      </w:r>
      <w:r w:rsidR="004A0112">
        <w:rPr>
          <w:rFonts w:ascii="Arial" w:hAnsi="Arial" w:cs="Arial"/>
          <w:sz w:val="24"/>
          <w:szCs w:val="24"/>
        </w:rPr>
        <w:tab/>
      </w:r>
      <w:r w:rsidR="004A0112">
        <w:rPr>
          <w:rFonts w:ascii="Arial" w:hAnsi="Arial" w:cs="Arial"/>
          <w:sz w:val="24"/>
          <w:szCs w:val="24"/>
        </w:rPr>
        <w:tab/>
      </w:r>
      <w:r w:rsidR="004A0112">
        <w:rPr>
          <w:rFonts w:ascii="Arial" w:hAnsi="Arial" w:cs="Arial"/>
          <w:sz w:val="24"/>
          <w:szCs w:val="24"/>
        </w:rPr>
        <w:tab/>
      </w:r>
      <w:r w:rsidR="004A0112">
        <w:rPr>
          <w:rFonts w:ascii="Arial" w:hAnsi="Arial" w:cs="Arial"/>
          <w:sz w:val="24"/>
          <w:szCs w:val="24"/>
        </w:rPr>
        <w:tab/>
      </w:r>
      <w:r w:rsidR="004A0112" w:rsidRPr="004A0112">
        <w:rPr>
          <w:rFonts w:ascii="Arial" w:hAnsi="Arial" w:cs="Arial"/>
          <w:sz w:val="24"/>
          <w:szCs w:val="24"/>
        </w:rPr>
        <w:t>NW4131E</w:t>
      </w:r>
    </w:p>
    <w:p w:rsidR="00655A36" w:rsidRDefault="004A0112" w:rsidP="00655A36">
      <w:pPr>
        <w:spacing w:after="0" w:line="360" w:lineRule="auto"/>
        <w:outlineLvl w:val="0"/>
        <w:rPr>
          <w:rFonts w:ascii="Arial" w:eastAsia="Times New Roman" w:hAnsi="Arial" w:cs="Arial"/>
          <w:b/>
          <w:sz w:val="24"/>
          <w:szCs w:val="24"/>
        </w:rPr>
      </w:pPr>
      <w:r w:rsidRPr="004A0112">
        <w:rPr>
          <w:rFonts w:ascii="Arial" w:eastAsia="Times New Roman" w:hAnsi="Arial" w:cs="Arial"/>
          <w:b/>
          <w:sz w:val="24"/>
          <w:szCs w:val="24"/>
        </w:rPr>
        <w:t>REPLY</w:t>
      </w:r>
    </w:p>
    <w:p w:rsidR="00F83204" w:rsidRPr="001E6E1F" w:rsidRDefault="00F83204" w:rsidP="001E6E1F">
      <w:pPr>
        <w:spacing w:after="0" w:line="360" w:lineRule="auto"/>
        <w:ind w:left="540" w:hanging="540"/>
        <w:outlineLvl w:val="0"/>
        <w:rPr>
          <w:rFonts w:ascii="Arial" w:eastAsia="Arial Unicode MS" w:hAnsi="Arial" w:cs="Arial"/>
          <w:color w:val="000000"/>
          <w:sz w:val="24"/>
          <w:szCs w:val="24"/>
          <w:u w:color="000000"/>
          <w:lang w:eastAsia="en-ZA"/>
        </w:rPr>
      </w:pPr>
      <w:r w:rsidRPr="001E6E1F">
        <w:rPr>
          <w:rFonts w:ascii="Arial" w:eastAsia="Times New Roman" w:hAnsi="Arial" w:cs="Arial"/>
          <w:sz w:val="24"/>
          <w:szCs w:val="24"/>
        </w:rPr>
        <w:t>1.</w:t>
      </w:r>
      <w:r w:rsidRPr="001E6E1F">
        <w:rPr>
          <w:rFonts w:ascii="Arial" w:eastAsia="Times New Roman" w:hAnsi="Arial" w:cs="Arial"/>
          <w:sz w:val="24"/>
          <w:szCs w:val="24"/>
        </w:rPr>
        <w:tab/>
      </w:r>
    </w:p>
    <w:p w:rsidR="00655A36" w:rsidRDefault="00BE4D78" w:rsidP="001E6E1F">
      <w:pPr>
        <w:pStyle w:val="ListParagraph"/>
        <w:numPr>
          <w:ilvl w:val="0"/>
          <w:numId w:val="3"/>
        </w:numPr>
        <w:tabs>
          <w:tab w:val="left" w:pos="7545"/>
        </w:tabs>
        <w:spacing w:after="0" w:line="360" w:lineRule="auto"/>
        <w:ind w:left="630" w:hanging="450"/>
        <w:jc w:val="both"/>
        <w:rPr>
          <w:rFonts w:ascii="Arial" w:hAnsi="Arial" w:cs="Arial"/>
          <w:sz w:val="24"/>
          <w:szCs w:val="24"/>
          <w:lang w:val="en-ZA"/>
        </w:rPr>
      </w:pPr>
      <w:r>
        <w:rPr>
          <w:rFonts w:ascii="Arial" w:eastAsia="Times New Roman" w:hAnsi="Arial" w:cs="Arial"/>
          <w:sz w:val="24"/>
          <w:szCs w:val="24"/>
        </w:rPr>
        <w:t>The Government Communication and Information System (GCIS) has followed up on complaints laid by the Association of Independent Publishers (AIP) and the matter has been finalised</w:t>
      </w:r>
      <w:r w:rsidR="00774E50">
        <w:rPr>
          <w:rFonts w:ascii="Arial" w:hAnsi="Arial" w:cs="Arial"/>
          <w:sz w:val="24"/>
          <w:szCs w:val="24"/>
          <w:lang w:val="en-ZA"/>
        </w:rPr>
        <w:t xml:space="preserve">. </w:t>
      </w:r>
    </w:p>
    <w:p w:rsidR="00F83204" w:rsidRPr="00655A36" w:rsidRDefault="00F83204" w:rsidP="001E6E1F">
      <w:pPr>
        <w:pStyle w:val="ListParagraph"/>
        <w:tabs>
          <w:tab w:val="left" w:pos="7545"/>
        </w:tabs>
        <w:spacing w:after="0" w:line="360" w:lineRule="auto"/>
        <w:ind w:left="630" w:hanging="450"/>
        <w:jc w:val="both"/>
        <w:rPr>
          <w:rFonts w:ascii="Arial" w:hAnsi="Arial" w:cs="Arial"/>
          <w:sz w:val="24"/>
          <w:szCs w:val="24"/>
          <w:lang w:val="en-ZA"/>
        </w:rPr>
      </w:pPr>
    </w:p>
    <w:p w:rsidR="00F83204" w:rsidRPr="00655A36" w:rsidRDefault="00655A36" w:rsidP="001E6E1F">
      <w:pPr>
        <w:pStyle w:val="ListParagraph"/>
        <w:numPr>
          <w:ilvl w:val="0"/>
          <w:numId w:val="3"/>
        </w:numPr>
        <w:tabs>
          <w:tab w:val="left" w:pos="7545"/>
        </w:tabs>
        <w:spacing w:after="0" w:line="360" w:lineRule="auto"/>
        <w:ind w:left="630" w:hanging="450"/>
        <w:jc w:val="both"/>
        <w:rPr>
          <w:rFonts w:ascii="Arial" w:eastAsia="Times New Roman" w:hAnsi="Arial" w:cs="Arial"/>
          <w:b/>
          <w:sz w:val="24"/>
          <w:szCs w:val="24"/>
        </w:rPr>
      </w:pPr>
      <w:r w:rsidRPr="00F61E61">
        <w:rPr>
          <w:rFonts w:ascii="Arial" w:eastAsia="Times New Roman" w:hAnsi="Arial" w:cs="Arial"/>
          <w:sz w:val="24"/>
          <w:szCs w:val="24"/>
        </w:rPr>
        <w:t xml:space="preserve"> (</w:t>
      </w:r>
      <w:r w:rsidRPr="00655A36">
        <w:rPr>
          <w:rFonts w:ascii="Arial" w:eastAsiaTheme="minorEastAsia" w:hAnsi="Arial" w:cs="Arial"/>
          <w:color w:val="000000" w:themeColor="text1"/>
          <w:kern w:val="24"/>
          <w:sz w:val="24"/>
          <w:szCs w:val="24"/>
        </w:rPr>
        <w:t xml:space="preserve">i) </w:t>
      </w:r>
      <w:r w:rsidR="00774E50">
        <w:rPr>
          <w:rFonts w:ascii="Arial" w:eastAsiaTheme="minorEastAsia" w:hAnsi="Arial" w:cs="Arial"/>
          <w:color w:val="000000" w:themeColor="text1"/>
          <w:kern w:val="24"/>
          <w:sz w:val="24"/>
          <w:szCs w:val="24"/>
        </w:rPr>
        <w:t>An internal</w:t>
      </w:r>
      <w:r w:rsidRPr="00655A36">
        <w:rPr>
          <w:rFonts w:ascii="Arial" w:eastAsiaTheme="minorEastAsia" w:hAnsi="Arial" w:cs="Arial"/>
          <w:color w:val="000000" w:themeColor="text1"/>
          <w:kern w:val="24"/>
          <w:sz w:val="24"/>
          <w:szCs w:val="24"/>
        </w:rPr>
        <w:t xml:space="preserve"> investigation was conducted </w:t>
      </w:r>
      <w:r w:rsidR="00BE4D78">
        <w:rPr>
          <w:rFonts w:ascii="Arial" w:eastAsiaTheme="minorEastAsia" w:hAnsi="Arial" w:cs="Arial"/>
          <w:color w:val="000000" w:themeColor="text1"/>
          <w:kern w:val="24"/>
          <w:sz w:val="24"/>
          <w:szCs w:val="24"/>
        </w:rPr>
        <w:t>and finalised by (ii) departmental staff.</w:t>
      </w:r>
      <w:r w:rsidR="00BE4D78" w:rsidRPr="00655A36">
        <w:rPr>
          <w:rFonts w:ascii="Arial" w:eastAsia="Times New Roman" w:hAnsi="Arial" w:cs="Arial"/>
          <w:b/>
          <w:sz w:val="24"/>
          <w:szCs w:val="24"/>
        </w:rPr>
        <w:t xml:space="preserve"> </w:t>
      </w:r>
    </w:p>
    <w:p w:rsidR="00655A36" w:rsidRPr="00BE4D78" w:rsidRDefault="00D963D7" w:rsidP="001E6E1F">
      <w:pPr>
        <w:pStyle w:val="ListParagraph"/>
        <w:numPr>
          <w:ilvl w:val="0"/>
          <w:numId w:val="3"/>
        </w:numPr>
        <w:tabs>
          <w:tab w:val="left" w:pos="7545"/>
        </w:tabs>
        <w:spacing w:after="0" w:line="360" w:lineRule="auto"/>
        <w:ind w:left="630" w:hanging="450"/>
        <w:jc w:val="both"/>
        <w:rPr>
          <w:rFonts w:ascii="Arial" w:eastAsia="Times New Roman" w:hAnsi="Arial" w:cs="Arial"/>
          <w:b/>
          <w:sz w:val="24"/>
          <w:szCs w:val="24"/>
        </w:rPr>
      </w:pPr>
      <w:r>
        <w:rPr>
          <w:rFonts w:ascii="Arial" w:eastAsiaTheme="minorEastAsia" w:hAnsi="Arial" w:cs="Arial"/>
          <w:color w:val="000000" w:themeColor="text1"/>
          <w:kern w:val="24"/>
          <w:sz w:val="24"/>
          <w:szCs w:val="24"/>
        </w:rPr>
        <w:t>The agency has been excluded from the GCIS panel of service providers</w:t>
      </w:r>
      <w:r w:rsidR="00774E50" w:rsidRPr="00BE4D78">
        <w:rPr>
          <w:rFonts w:ascii="Arial" w:eastAsiaTheme="minorEastAsia" w:hAnsi="Arial" w:cs="Arial"/>
          <w:color w:val="000000" w:themeColor="text1"/>
          <w:kern w:val="24"/>
          <w:sz w:val="24"/>
          <w:szCs w:val="24"/>
        </w:rPr>
        <w:t xml:space="preserve">. </w:t>
      </w:r>
    </w:p>
    <w:p w:rsidR="00BE4D78" w:rsidRPr="00BE4D78" w:rsidRDefault="00BE4D78" w:rsidP="001E6E1F">
      <w:pPr>
        <w:pStyle w:val="ListParagraph"/>
        <w:tabs>
          <w:tab w:val="left" w:pos="7545"/>
        </w:tabs>
        <w:spacing w:after="0" w:line="360" w:lineRule="auto"/>
        <w:ind w:left="270" w:hanging="270"/>
        <w:jc w:val="both"/>
        <w:rPr>
          <w:rFonts w:ascii="Arial" w:eastAsia="Times New Roman" w:hAnsi="Arial" w:cs="Arial"/>
          <w:b/>
          <w:sz w:val="24"/>
          <w:szCs w:val="24"/>
        </w:rPr>
      </w:pPr>
    </w:p>
    <w:p w:rsidR="00C6049B" w:rsidRDefault="00F83204" w:rsidP="001E6E1F">
      <w:pPr>
        <w:tabs>
          <w:tab w:val="left" w:pos="90"/>
          <w:tab w:val="left" w:pos="7545"/>
        </w:tabs>
        <w:spacing w:after="0" w:line="360" w:lineRule="auto"/>
        <w:ind w:left="270" w:hanging="270"/>
        <w:jc w:val="both"/>
        <w:rPr>
          <w:rFonts w:ascii="Arial" w:eastAsia="Times New Roman" w:hAnsi="Arial" w:cs="Arial"/>
          <w:sz w:val="24"/>
          <w:szCs w:val="24"/>
        </w:rPr>
      </w:pPr>
      <w:r>
        <w:rPr>
          <w:rFonts w:ascii="Arial" w:eastAsia="Times New Roman" w:hAnsi="Arial" w:cs="Arial"/>
          <w:sz w:val="24"/>
          <w:szCs w:val="24"/>
        </w:rPr>
        <w:t xml:space="preserve">2. </w:t>
      </w:r>
      <w:r w:rsidR="00D963D7">
        <w:rPr>
          <w:rFonts w:ascii="Arial" w:eastAsia="Times New Roman" w:hAnsi="Arial" w:cs="Arial"/>
          <w:sz w:val="24"/>
          <w:szCs w:val="24"/>
        </w:rPr>
        <w:t>No, the</w:t>
      </w:r>
      <w:r>
        <w:rPr>
          <w:rFonts w:ascii="Arial" w:eastAsia="Times New Roman" w:hAnsi="Arial" w:cs="Arial"/>
          <w:sz w:val="24"/>
          <w:szCs w:val="24"/>
        </w:rPr>
        <w:t xml:space="preserve"> GCIS has </w:t>
      </w:r>
      <w:r w:rsidR="00BE4D78">
        <w:rPr>
          <w:rFonts w:ascii="Arial" w:eastAsia="Times New Roman" w:hAnsi="Arial" w:cs="Arial"/>
          <w:sz w:val="24"/>
          <w:szCs w:val="24"/>
        </w:rPr>
        <w:t>terminated business relationships</w:t>
      </w:r>
      <w:r>
        <w:rPr>
          <w:rFonts w:ascii="Arial" w:eastAsia="Times New Roman" w:hAnsi="Arial" w:cs="Arial"/>
          <w:sz w:val="24"/>
          <w:szCs w:val="24"/>
        </w:rPr>
        <w:t xml:space="preserve"> </w:t>
      </w:r>
      <w:r w:rsidR="00D963D7">
        <w:rPr>
          <w:rFonts w:ascii="Arial" w:eastAsia="Times New Roman" w:hAnsi="Arial" w:cs="Arial"/>
          <w:sz w:val="24"/>
          <w:szCs w:val="24"/>
        </w:rPr>
        <w:t xml:space="preserve">with </w:t>
      </w:r>
      <w:r>
        <w:rPr>
          <w:rFonts w:ascii="Arial" w:eastAsia="Times New Roman" w:hAnsi="Arial" w:cs="Arial"/>
          <w:sz w:val="24"/>
          <w:szCs w:val="24"/>
        </w:rPr>
        <w:t>the agency</w:t>
      </w:r>
      <w:r w:rsidR="00BE4D78">
        <w:rPr>
          <w:rFonts w:ascii="Arial" w:eastAsia="Times New Roman" w:hAnsi="Arial" w:cs="Arial"/>
          <w:sz w:val="24"/>
          <w:szCs w:val="24"/>
        </w:rPr>
        <w:t>.</w:t>
      </w:r>
      <w:r>
        <w:rPr>
          <w:rFonts w:ascii="Arial" w:eastAsia="Times New Roman" w:hAnsi="Arial" w:cs="Arial"/>
          <w:sz w:val="24"/>
          <w:szCs w:val="24"/>
        </w:rPr>
        <w:t xml:space="preserve"> </w:t>
      </w:r>
    </w:p>
    <w:p w:rsidR="00F83204" w:rsidRDefault="00F83204" w:rsidP="001E6E1F">
      <w:pPr>
        <w:tabs>
          <w:tab w:val="left" w:pos="90"/>
          <w:tab w:val="left" w:pos="7545"/>
        </w:tabs>
        <w:spacing w:after="0" w:line="360" w:lineRule="auto"/>
        <w:ind w:left="270" w:hanging="270"/>
        <w:jc w:val="both"/>
        <w:rPr>
          <w:rFonts w:ascii="Arial" w:eastAsia="Times New Roman" w:hAnsi="Arial" w:cs="Arial"/>
          <w:sz w:val="24"/>
          <w:szCs w:val="24"/>
        </w:rPr>
      </w:pPr>
    </w:p>
    <w:p w:rsidR="001F7523" w:rsidRDefault="00F83204" w:rsidP="001E6E1F">
      <w:pPr>
        <w:tabs>
          <w:tab w:val="left" w:pos="90"/>
          <w:tab w:val="left" w:pos="7545"/>
        </w:tabs>
        <w:spacing w:after="0" w:line="360" w:lineRule="auto"/>
        <w:ind w:left="270" w:hanging="270"/>
        <w:jc w:val="both"/>
        <w:rPr>
          <w:rFonts w:ascii="Arial" w:eastAsia="Times New Roman" w:hAnsi="Arial" w:cs="Arial"/>
          <w:sz w:val="24"/>
          <w:szCs w:val="24"/>
        </w:rPr>
      </w:pPr>
      <w:r>
        <w:rPr>
          <w:rFonts w:ascii="Arial" w:eastAsia="Times New Roman" w:hAnsi="Arial" w:cs="Arial"/>
          <w:sz w:val="24"/>
          <w:szCs w:val="24"/>
        </w:rPr>
        <w:t xml:space="preserve">3. </w:t>
      </w:r>
      <w:r>
        <w:rPr>
          <w:rFonts w:ascii="Arial" w:eastAsia="Times New Roman" w:hAnsi="Arial" w:cs="Arial"/>
          <w:sz w:val="24"/>
          <w:szCs w:val="24"/>
        </w:rPr>
        <w:tab/>
      </w:r>
      <w:r w:rsidR="001F7523">
        <w:rPr>
          <w:rFonts w:ascii="Arial" w:eastAsia="Times New Roman" w:hAnsi="Arial" w:cs="Arial"/>
          <w:sz w:val="24"/>
          <w:szCs w:val="24"/>
        </w:rPr>
        <w:t>(</w:t>
      </w:r>
      <w:r>
        <w:rPr>
          <w:rFonts w:ascii="Arial" w:eastAsia="Times New Roman" w:hAnsi="Arial" w:cs="Arial"/>
          <w:sz w:val="24"/>
          <w:szCs w:val="24"/>
        </w:rPr>
        <w:t>a)</w:t>
      </w:r>
      <w:r w:rsidR="00D729FB">
        <w:rPr>
          <w:rFonts w:ascii="Arial" w:eastAsia="Times New Roman" w:hAnsi="Arial" w:cs="Arial"/>
          <w:sz w:val="24"/>
          <w:szCs w:val="24"/>
        </w:rPr>
        <w:t xml:space="preserve"> </w:t>
      </w:r>
      <w:r w:rsidR="001F7523">
        <w:rPr>
          <w:rFonts w:ascii="Arial" w:eastAsia="Times New Roman" w:hAnsi="Arial" w:cs="Arial"/>
          <w:sz w:val="24"/>
          <w:szCs w:val="24"/>
        </w:rPr>
        <w:t>(b) The contractual period of the panel of service providers ran from September 2016 to August 2017</w:t>
      </w:r>
      <w:r w:rsidR="00254CFF">
        <w:rPr>
          <w:rFonts w:ascii="Arial" w:eastAsia="Times New Roman" w:hAnsi="Arial" w:cs="Arial"/>
          <w:sz w:val="24"/>
          <w:szCs w:val="24"/>
        </w:rPr>
        <w:t xml:space="preserve">. </w:t>
      </w:r>
    </w:p>
    <w:p w:rsidR="00254CFF" w:rsidRDefault="001F7523" w:rsidP="001E6E1F">
      <w:pPr>
        <w:tabs>
          <w:tab w:val="left" w:pos="90"/>
          <w:tab w:val="left" w:pos="7545"/>
        </w:tabs>
        <w:spacing w:after="0" w:line="360" w:lineRule="auto"/>
        <w:ind w:left="270" w:hanging="270"/>
        <w:jc w:val="both"/>
        <w:rPr>
          <w:rFonts w:ascii="Arial" w:eastAsia="Times New Roman" w:hAnsi="Arial" w:cs="Arial"/>
          <w:sz w:val="24"/>
          <w:szCs w:val="24"/>
        </w:rPr>
      </w:pPr>
      <w:r>
        <w:rPr>
          <w:rFonts w:ascii="Arial" w:eastAsia="Times New Roman" w:hAnsi="Arial" w:cs="Arial"/>
          <w:sz w:val="24"/>
          <w:szCs w:val="24"/>
        </w:rPr>
        <w:tab/>
      </w:r>
      <w:r w:rsidR="001E6E1F">
        <w:rPr>
          <w:rFonts w:ascii="Arial" w:eastAsia="Times New Roman" w:hAnsi="Arial" w:cs="Arial"/>
          <w:sz w:val="24"/>
          <w:szCs w:val="24"/>
        </w:rPr>
        <w:t xml:space="preserve">  </w:t>
      </w:r>
      <w:r>
        <w:rPr>
          <w:rFonts w:ascii="Arial" w:eastAsia="Times New Roman" w:hAnsi="Arial" w:cs="Arial"/>
          <w:sz w:val="24"/>
          <w:szCs w:val="24"/>
        </w:rPr>
        <w:t>(c) The GCIS Bid Adjudication Committee recommended the successful bidders to the Accounting Officer for award.</w:t>
      </w:r>
    </w:p>
    <w:p w:rsidR="00254CFF" w:rsidRDefault="00254CFF" w:rsidP="00254CFF">
      <w:pPr>
        <w:tabs>
          <w:tab w:val="left" w:pos="90"/>
          <w:tab w:val="left" w:pos="7545"/>
        </w:tabs>
        <w:spacing w:after="0" w:line="360" w:lineRule="auto"/>
        <w:ind w:left="1260" w:hanging="270"/>
        <w:jc w:val="both"/>
        <w:rPr>
          <w:rFonts w:ascii="Arial" w:eastAsia="Times New Roman" w:hAnsi="Arial" w:cs="Arial"/>
          <w:sz w:val="24"/>
          <w:szCs w:val="24"/>
        </w:rPr>
      </w:pPr>
    </w:p>
    <w:p w:rsidR="00AB7754" w:rsidRPr="00254CFF" w:rsidRDefault="00655A36" w:rsidP="00254CFF">
      <w:pPr>
        <w:tabs>
          <w:tab w:val="left" w:pos="90"/>
          <w:tab w:val="left" w:pos="7545"/>
        </w:tabs>
        <w:spacing w:after="0" w:line="360" w:lineRule="auto"/>
        <w:ind w:left="1260" w:hanging="270"/>
        <w:jc w:val="both"/>
        <w:rPr>
          <w:rFonts w:ascii="Arial" w:eastAsia="Times New Roman" w:hAnsi="Arial" w:cs="Arial"/>
          <w:sz w:val="24"/>
          <w:szCs w:val="24"/>
        </w:rPr>
      </w:pPr>
      <w:r>
        <w:rPr>
          <w:rFonts w:ascii="Arial" w:eastAsia="Times New Roman" w:hAnsi="Arial" w:cs="Arial"/>
          <w:b/>
          <w:sz w:val="24"/>
          <w:szCs w:val="24"/>
        </w:rPr>
        <w:tab/>
      </w:r>
    </w:p>
    <w:p w:rsidR="001E6E1F" w:rsidRPr="000E1425" w:rsidRDefault="001E6E1F" w:rsidP="001E6E1F">
      <w:pPr>
        <w:pStyle w:val="NoSpacing"/>
        <w:spacing w:line="276" w:lineRule="auto"/>
        <w:rPr>
          <w:rFonts w:ascii="Arial" w:eastAsia="Calibri" w:hAnsi="Arial" w:cs="Arial"/>
          <w:sz w:val="24"/>
          <w:szCs w:val="24"/>
        </w:rPr>
      </w:pPr>
      <w:r w:rsidRPr="000E1425">
        <w:rPr>
          <w:rFonts w:ascii="Arial" w:eastAsia="Calibri" w:hAnsi="Arial" w:cs="Arial"/>
          <w:sz w:val="24"/>
          <w:szCs w:val="24"/>
        </w:rPr>
        <w:t>______________________</w:t>
      </w:r>
      <w:r>
        <w:rPr>
          <w:rFonts w:ascii="Arial" w:eastAsia="Calibri" w:hAnsi="Arial" w:cs="Arial"/>
          <w:sz w:val="24"/>
          <w:szCs w:val="24"/>
        </w:rPr>
        <w:t>__________</w:t>
      </w:r>
    </w:p>
    <w:p w:rsidR="001E6E1F" w:rsidRPr="000E1425" w:rsidRDefault="001E6E1F" w:rsidP="001E6E1F">
      <w:pPr>
        <w:pStyle w:val="NoSpacing"/>
        <w:spacing w:line="276" w:lineRule="auto"/>
        <w:rPr>
          <w:rFonts w:ascii="Arial" w:eastAsia="Calibri" w:hAnsi="Arial" w:cs="Arial"/>
          <w:b/>
          <w:sz w:val="24"/>
          <w:szCs w:val="24"/>
        </w:rPr>
      </w:pPr>
      <w:r>
        <w:rPr>
          <w:rFonts w:ascii="Arial" w:eastAsia="Calibri" w:hAnsi="Arial" w:cs="Arial"/>
          <w:b/>
          <w:sz w:val="24"/>
          <w:szCs w:val="24"/>
        </w:rPr>
        <w:t xml:space="preserve">Ms Mmamoloko Kubayi-Ngubane </w:t>
      </w:r>
      <w:r w:rsidRPr="000E1425">
        <w:rPr>
          <w:rFonts w:ascii="Arial" w:eastAsia="Calibri" w:hAnsi="Arial" w:cs="Arial"/>
          <w:b/>
          <w:sz w:val="24"/>
          <w:szCs w:val="24"/>
        </w:rPr>
        <w:t>MP</w:t>
      </w:r>
      <w:r>
        <w:rPr>
          <w:rFonts w:ascii="Arial" w:eastAsia="Calibri" w:hAnsi="Arial" w:cs="Arial"/>
          <w:b/>
          <w:sz w:val="24"/>
          <w:szCs w:val="24"/>
        </w:rPr>
        <w:t>,</w:t>
      </w:r>
    </w:p>
    <w:p w:rsidR="001E6E1F" w:rsidRPr="00C25F14" w:rsidRDefault="001E6E1F" w:rsidP="001E6E1F">
      <w:pPr>
        <w:pStyle w:val="NoSpacing"/>
        <w:spacing w:line="276" w:lineRule="auto"/>
        <w:rPr>
          <w:rFonts w:ascii="Arial" w:eastAsia="Calibri" w:hAnsi="Arial" w:cs="Arial"/>
          <w:b/>
          <w:bCs/>
          <w:sz w:val="24"/>
          <w:szCs w:val="24"/>
        </w:rPr>
      </w:pPr>
      <w:r>
        <w:rPr>
          <w:rFonts w:ascii="Arial" w:eastAsia="Calibri" w:hAnsi="Arial" w:cs="Arial"/>
          <w:b/>
          <w:bCs/>
          <w:sz w:val="24"/>
          <w:szCs w:val="24"/>
        </w:rPr>
        <w:t>Minister</w:t>
      </w:r>
    </w:p>
    <w:p w:rsidR="001E6E1F" w:rsidRPr="00C25F14" w:rsidRDefault="001E6E1F" w:rsidP="001E6E1F">
      <w:pPr>
        <w:pStyle w:val="NoSpacing"/>
        <w:spacing w:line="276" w:lineRule="auto"/>
        <w:rPr>
          <w:rFonts w:ascii="Arial" w:hAnsi="Arial" w:cs="Arial"/>
          <w:b/>
          <w:bCs/>
          <w:sz w:val="24"/>
          <w:szCs w:val="24"/>
          <w:lang w:val="en-GB"/>
        </w:rPr>
      </w:pPr>
      <w:r w:rsidRPr="00C25F14">
        <w:rPr>
          <w:rFonts w:ascii="Arial" w:hAnsi="Arial" w:cs="Arial"/>
          <w:b/>
          <w:bCs/>
          <w:sz w:val="24"/>
          <w:szCs w:val="24"/>
          <w:lang w:val="en-GB"/>
        </w:rPr>
        <w:t>Date:</w:t>
      </w:r>
    </w:p>
    <w:p w:rsidR="004A0112" w:rsidRPr="004A0112" w:rsidRDefault="004A0112" w:rsidP="004A0112"/>
    <w:p w:rsidR="001E6E1F" w:rsidRDefault="001E6E1F">
      <w:bookmarkStart w:id="0" w:name="_GoBack"/>
      <w:bookmarkEnd w:id="0"/>
    </w:p>
    <w:sectPr w:rsidR="001E6E1F" w:rsidSect="00DA0459">
      <w:headerReference w:type="default" r:id="rId8"/>
      <w:footerReference w:type="default" r:id="rId9"/>
      <w:pgSz w:w="11906" w:h="16838"/>
      <w:pgMar w:top="998" w:right="1440" w:bottom="1170" w:left="1440" w:header="708"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9FE" w:rsidRDefault="005B49FE" w:rsidP="004A0112">
      <w:pPr>
        <w:spacing w:after="0" w:line="240" w:lineRule="auto"/>
      </w:pPr>
      <w:r>
        <w:separator/>
      </w:r>
    </w:p>
  </w:endnote>
  <w:endnote w:type="continuationSeparator" w:id="0">
    <w:p w:rsidR="005B49FE" w:rsidRDefault="005B49FE" w:rsidP="004A0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230" w:rsidRPr="002A4230" w:rsidRDefault="00B7403C" w:rsidP="002A4230">
    <w:pPr>
      <w:tabs>
        <w:tab w:val="center" w:pos="4513"/>
        <w:tab w:val="right" w:pos="9026"/>
      </w:tabs>
      <w:spacing w:after="0" w:line="240" w:lineRule="auto"/>
      <w:jc w:val="both"/>
      <w:rPr>
        <w:rFonts w:ascii="Arial" w:eastAsia="Times New Roman" w:hAnsi="Arial" w:cs="Arial"/>
        <w:b/>
        <w:color w:val="808080"/>
        <w:sz w:val="28"/>
        <w:szCs w:val="28"/>
      </w:rPr>
    </w:pPr>
    <w:r w:rsidRPr="002A4230">
      <w:rPr>
        <w:rFonts w:ascii="Arial" w:eastAsia="Times New Roman" w:hAnsi="Arial" w:cs="Arial"/>
        <w:b/>
        <w:color w:val="808080"/>
        <w:sz w:val="28"/>
        <w:szCs w:val="28"/>
      </w:rPr>
      <w:t>____________________________________________</w:t>
    </w:r>
    <w:r>
      <w:rPr>
        <w:rFonts w:ascii="Arial" w:eastAsia="Times New Roman" w:hAnsi="Arial" w:cs="Arial"/>
        <w:b/>
        <w:color w:val="808080"/>
        <w:sz w:val="28"/>
        <w:szCs w:val="28"/>
      </w:rPr>
      <w:t>_____________</w:t>
    </w:r>
  </w:p>
  <w:p w:rsidR="001E6E1F" w:rsidRPr="001E6E1F" w:rsidRDefault="00B7403C" w:rsidP="001E6E1F">
    <w:pPr>
      <w:spacing w:before="100" w:beforeAutospacing="1" w:after="100" w:afterAutospacing="1" w:line="240" w:lineRule="auto"/>
      <w:rPr>
        <w:rFonts w:ascii="Arial" w:hAnsi="Arial" w:cs="Arial"/>
        <w:color w:val="808080" w:themeColor="background1" w:themeShade="80"/>
        <w:sz w:val="20"/>
        <w:szCs w:val="20"/>
        <w:lang w:val="en-GB"/>
      </w:rPr>
    </w:pPr>
    <w:r w:rsidRPr="001E6E1F">
      <w:rPr>
        <w:rFonts w:ascii="Arial" w:eastAsia="Times New Roman" w:hAnsi="Arial" w:cs="Arial"/>
        <w:color w:val="808080" w:themeColor="background1" w:themeShade="80"/>
        <w:sz w:val="20"/>
        <w:szCs w:val="20"/>
      </w:rPr>
      <w:t xml:space="preserve">Reply to the Parliamentary Question </w:t>
    </w:r>
    <w:r w:rsidR="004A0112" w:rsidRPr="001E6E1F">
      <w:rPr>
        <w:rFonts w:ascii="Arial" w:eastAsia="Times New Roman" w:hAnsi="Arial" w:cs="Arial"/>
        <w:color w:val="808080" w:themeColor="background1" w:themeShade="80"/>
        <w:sz w:val="20"/>
        <w:szCs w:val="20"/>
      </w:rPr>
      <w:t>3700</w:t>
    </w:r>
    <w:r w:rsidR="001E6E1F" w:rsidRPr="001E6E1F">
      <w:rPr>
        <w:rFonts w:ascii="Arial" w:eastAsia="Times New Roman" w:hAnsi="Arial" w:cs="Arial"/>
        <w:color w:val="808080" w:themeColor="background1" w:themeShade="80"/>
        <w:sz w:val="20"/>
        <w:szCs w:val="20"/>
      </w:rPr>
      <w:t>,</w:t>
    </w:r>
    <w:r w:rsidR="001E6E1F" w:rsidRPr="001E6E1F">
      <w:rPr>
        <w:rFonts w:ascii="Arial" w:hAnsi="Arial" w:cs="Arial"/>
        <w:color w:val="808080" w:themeColor="background1" w:themeShade="80"/>
        <w:sz w:val="20"/>
        <w:szCs w:val="20"/>
        <w:lang w:val="en-GB"/>
      </w:rPr>
      <w:t xml:space="preserve"> Ms P T van </w:t>
    </w:r>
    <w:r w:rsidR="001E6E1F" w:rsidRPr="001E6E1F">
      <w:rPr>
        <w:rFonts w:ascii="Arial" w:hAnsi="Arial" w:cs="Arial"/>
        <w:noProof/>
        <w:color w:val="808080" w:themeColor="background1" w:themeShade="80"/>
        <w:sz w:val="20"/>
        <w:szCs w:val="20"/>
        <w:lang w:val="af-ZA"/>
      </w:rPr>
      <w:t>Damme</w:t>
    </w:r>
    <w:r w:rsidR="001E6E1F" w:rsidRPr="001E6E1F">
      <w:rPr>
        <w:rFonts w:ascii="Arial" w:hAnsi="Arial" w:cs="Arial"/>
        <w:color w:val="808080" w:themeColor="background1" w:themeShade="80"/>
        <w:sz w:val="20"/>
        <w:szCs w:val="20"/>
        <w:lang w:val="en-GB"/>
      </w:rPr>
      <w:t xml:space="preserve"> (DA) to ask the Minister of Communications:</w:t>
    </w:r>
  </w:p>
  <w:p w:rsidR="002A4230" w:rsidRPr="00EB49B6" w:rsidRDefault="005B49FE" w:rsidP="00DA0459">
    <w:pPr>
      <w:tabs>
        <w:tab w:val="center" w:pos="4513"/>
        <w:tab w:val="right" w:pos="9026"/>
      </w:tabs>
      <w:spacing w:after="0" w:line="240" w:lineRule="auto"/>
      <w:jc w:val="both"/>
      <w:rP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9FE" w:rsidRDefault="005B49FE" w:rsidP="004A0112">
      <w:pPr>
        <w:spacing w:after="0" w:line="240" w:lineRule="auto"/>
      </w:pPr>
      <w:r>
        <w:separator/>
      </w:r>
    </w:p>
  </w:footnote>
  <w:footnote w:type="continuationSeparator" w:id="0">
    <w:p w:rsidR="005B49FE" w:rsidRDefault="005B49FE" w:rsidP="004A0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03" w:rsidRPr="005E4F97" w:rsidRDefault="005B49FE" w:rsidP="005E4F9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945F0"/>
    <w:multiLevelType w:val="hybridMultilevel"/>
    <w:tmpl w:val="18C6B032"/>
    <w:lvl w:ilvl="0" w:tplc="21F077EE">
      <w:start w:val="1"/>
      <w:numFmt w:val="lowerLetter"/>
      <w:lvlText w:val="(%1)"/>
      <w:lvlJc w:val="left"/>
      <w:pPr>
        <w:ind w:left="1350" w:hanging="360"/>
      </w:pPr>
      <w:rPr>
        <w:rFonts w:eastAsia="Times New Roman"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11300EC5"/>
    <w:multiLevelType w:val="hybridMultilevel"/>
    <w:tmpl w:val="63869432"/>
    <w:lvl w:ilvl="0" w:tplc="EB1C3DDA">
      <w:start w:val="1"/>
      <w:numFmt w:val="decimal"/>
      <w:lvlText w:val="(%1)"/>
      <w:lvlJc w:val="left"/>
      <w:pPr>
        <w:ind w:left="1441" w:hanging="630"/>
      </w:pPr>
      <w:rPr>
        <w:rFonts w:hint="default"/>
      </w:r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2" w15:restartNumberingAfterBreak="0">
    <w:nsid w:val="1BF663B8"/>
    <w:multiLevelType w:val="hybridMultilevel"/>
    <w:tmpl w:val="0D98FD44"/>
    <w:lvl w:ilvl="0" w:tplc="749E5FC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112"/>
    <w:rsid w:val="00186ECB"/>
    <w:rsid w:val="001E6E1F"/>
    <w:rsid w:val="001F7523"/>
    <w:rsid w:val="00206E5E"/>
    <w:rsid w:val="00254CFF"/>
    <w:rsid w:val="002E1E12"/>
    <w:rsid w:val="00343A91"/>
    <w:rsid w:val="00446F15"/>
    <w:rsid w:val="004A0112"/>
    <w:rsid w:val="0053287D"/>
    <w:rsid w:val="005A3272"/>
    <w:rsid w:val="005B49FE"/>
    <w:rsid w:val="00626130"/>
    <w:rsid w:val="00655A36"/>
    <w:rsid w:val="00774E50"/>
    <w:rsid w:val="0093463D"/>
    <w:rsid w:val="009F7EDB"/>
    <w:rsid w:val="00AB7754"/>
    <w:rsid w:val="00B7403C"/>
    <w:rsid w:val="00BE4D78"/>
    <w:rsid w:val="00BF1CE6"/>
    <w:rsid w:val="00C6049B"/>
    <w:rsid w:val="00CA7161"/>
    <w:rsid w:val="00D729FB"/>
    <w:rsid w:val="00D963D7"/>
    <w:rsid w:val="00DE7B13"/>
    <w:rsid w:val="00F16528"/>
    <w:rsid w:val="00F619E5"/>
    <w:rsid w:val="00F61E61"/>
    <w:rsid w:val="00F83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7DFB67-CF78-4722-9D6B-29EB7761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112"/>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4A0112"/>
    <w:rPr>
      <w:rFonts w:eastAsiaTheme="minorEastAsia"/>
    </w:rPr>
  </w:style>
  <w:style w:type="paragraph" w:styleId="ListParagraph">
    <w:name w:val="List Paragraph"/>
    <w:basedOn w:val="Normal"/>
    <w:uiPriority w:val="34"/>
    <w:qFormat/>
    <w:rsid w:val="004A0112"/>
    <w:pPr>
      <w:ind w:left="720"/>
      <w:contextualSpacing/>
    </w:pPr>
  </w:style>
  <w:style w:type="paragraph" w:styleId="Footer">
    <w:name w:val="footer"/>
    <w:basedOn w:val="Normal"/>
    <w:link w:val="FooterChar"/>
    <w:uiPriority w:val="99"/>
    <w:unhideWhenUsed/>
    <w:rsid w:val="004A0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112"/>
  </w:style>
  <w:style w:type="paragraph" w:styleId="NoSpacing">
    <w:name w:val="No Spacing"/>
    <w:uiPriority w:val="1"/>
    <w:qFormat/>
    <w:rsid w:val="00AB7754"/>
    <w:pPr>
      <w:spacing w:after="0" w:line="240" w:lineRule="auto"/>
    </w:pPr>
    <w:rPr>
      <w:rFonts w:eastAsiaTheme="minorEastAsia"/>
    </w:rPr>
  </w:style>
  <w:style w:type="paragraph" w:styleId="BalloonText">
    <w:name w:val="Balloon Text"/>
    <w:basedOn w:val="Normal"/>
    <w:link w:val="BalloonTextChar"/>
    <w:uiPriority w:val="99"/>
    <w:semiHidden/>
    <w:unhideWhenUsed/>
    <w:rsid w:val="00F16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5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72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Lebohang Tshabalala</dc:creator>
  <cp:keywords/>
  <dc:description/>
  <cp:lastModifiedBy>Lebohang Tshabalala</cp:lastModifiedBy>
  <cp:revision>2</cp:revision>
  <cp:lastPrinted>2017-12-11T12:41:00Z</cp:lastPrinted>
  <dcterms:created xsi:type="dcterms:W3CDTF">2017-12-12T13:10:00Z</dcterms:created>
  <dcterms:modified xsi:type="dcterms:W3CDTF">2017-12-12T13:10:00Z</dcterms:modified>
</cp:coreProperties>
</file>