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A0" w:rsidRDefault="00E251A0" w:rsidP="00E251A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A0" w:rsidRDefault="00E251A0" w:rsidP="00E251A0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E251A0" w:rsidRDefault="00E251A0" w:rsidP="00E251A0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E251A0" w:rsidRDefault="00E251A0" w:rsidP="00E2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E251A0" w:rsidRDefault="00E251A0" w:rsidP="00E251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51A0" w:rsidRDefault="00E251A0" w:rsidP="00E251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7103EB">
        <w:rPr>
          <w:rFonts w:ascii="Arial" w:hAnsi="Arial" w:cs="Arial"/>
          <w:b/>
          <w:bCs/>
          <w:sz w:val="24"/>
          <w:szCs w:val="24"/>
        </w:rPr>
        <w:t>37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821EFA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821EFA">
        <w:rPr>
          <w:rFonts w:ascii="Arial" w:hAnsi="Arial" w:cs="Arial"/>
          <w:b/>
          <w:noProof/>
          <w:sz w:val="24"/>
          <w:szCs w:val="24"/>
          <w:lang w:val="af-ZA"/>
        </w:rPr>
        <w:t xml:space="preserve">Mr M Bagraim (DA)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7103EB" w:rsidRPr="007103EB" w:rsidRDefault="007103EB" w:rsidP="007103EB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03EB">
        <w:rPr>
          <w:rFonts w:ascii="Arial" w:hAnsi="Arial" w:cs="Arial"/>
          <w:sz w:val="24"/>
          <w:szCs w:val="24"/>
        </w:rPr>
        <w:t>(1)</w:t>
      </w:r>
      <w:r w:rsidRPr="007103EB">
        <w:rPr>
          <w:rFonts w:ascii="Arial" w:hAnsi="Arial" w:cs="Arial"/>
          <w:sz w:val="24"/>
          <w:szCs w:val="24"/>
        </w:rPr>
        <w:tab/>
        <w:t>What (a) number of full (</w:t>
      </w:r>
      <w:proofErr w:type="spellStart"/>
      <w:r w:rsidRPr="007103EB">
        <w:rPr>
          <w:rFonts w:ascii="Arial" w:hAnsi="Arial" w:cs="Arial"/>
          <w:sz w:val="24"/>
          <w:szCs w:val="24"/>
        </w:rPr>
        <w:t>i</w:t>
      </w:r>
      <w:proofErr w:type="spellEnd"/>
      <w:r w:rsidRPr="007103EB">
        <w:rPr>
          <w:rFonts w:ascii="Arial" w:hAnsi="Arial" w:cs="Arial"/>
          <w:sz w:val="24"/>
          <w:szCs w:val="24"/>
        </w:rPr>
        <w:t>) international and/or (ii) local bursaries were awarded by the Culture, Arts, Tourism, Hospitality and Sport Sector Education and Training Authority (CATHSSETA) during the period 1 January 2012 to 31 December 2014, (b) qualification was each specified bursary awarded for and (c) was the monetary value of each bursary;</w:t>
      </w:r>
    </w:p>
    <w:p w:rsidR="007103EB" w:rsidRPr="007103EB" w:rsidRDefault="007103EB" w:rsidP="007103EB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03EB">
        <w:rPr>
          <w:rFonts w:ascii="Arial" w:hAnsi="Arial" w:cs="Arial"/>
          <w:sz w:val="24"/>
          <w:szCs w:val="24"/>
        </w:rPr>
        <w:t>(2)</w:t>
      </w:r>
      <w:r w:rsidRPr="007103EB">
        <w:rPr>
          <w:rFonts w:ascii="Arial" w:hAnsi="Arial" w:cs="Arial"/>
          <w:sz w:val="24"/>
          <w:szCs w:val="24"/>
        </w:rPr>
        <w:tab/>
      </w:r>
      <w:proofErr w:type="gramStart"/>
      <w:r w:rsidRPr="007103EB">
        <w:rPr>
          <w:rFonts w:ascii="Arial" w:hAnsi="Arial" w:cs="Arial"/>
          <w:sz w:val="24"/>
          <w:szCs w:val="24"/>
        </w:rPr>
        <w:t>whether</w:t>
      </w:r>
      <w:proofErr w:type="gramEnd"/>
      <w:r w:rsidRPr="007103EB">
        <w:rPr>
          <w:rFonts w:ascii="Arial" w:hAnsi="Arial" w:cs="Arial"/>
          <w:sz w:val="24"/>
          <w:szCs w:val="24"/>
        </w:rPr>
        <w:t xml:space="preserve"> the CATHSSETA attempted to withdraw any of the bursaries while a student was completing his or her qualification; if so, what are the relevant details?</w:t>
      </w:r>
      <w:r w:rsidRPr="007103EB">
        <w:rPr>
          <w:rFonts w:ascii="Arial" w:hAnsi="Arial" w:cs="Arial"/>
          <w:sz w:val="24"/>
          <w:szCs w:val="24"/>
        </w:rPr>
        <w:tab/>
      </w:r>
      <w:r w:rsidRPr="007103EB">
        <w:rPr>
          <w:rFonts w:ascii="Arial" w:hAnsi="Arial" w:cs="Arial"/>
          <w:sz w:val="24"/>
          <w:szCs w:val="24"/>
        </w:rPr>
        <w:tab/>
      </w:r>
      <w:r w:rsidRPr="007103EB">
        <w:rPr>
          <w:rFonts w:ascii="Arial" w:hAnsi="Arial" w:cs="Arial"/>
          <w:sz w:val="24"/>
          <w:szCs w:val="24"/>
        </w:rPr>
        <w:tab/>
      </w:r>
      <w:r w:rsidRPr="007103EB">
        <w:rPr>
          <w:rFonts w:ascii="Arial" w:hAnsi="Arial" w:cs="Arial"/>
          <w:sz w:val="24"/>
          <w:szCs w:val="24"/>
        </w:rPr>
        <w:tab/>
      </w:r>
      <w:r w:rsidRPr="007103EB">
        <w:rPr>
          <w:rFonts w:ascii="Arial" w:hAnsi="Arial" w:cs="Arial"/>
          <w:sz w:val="24"/>
          <w:szCs w:val="24"/>
        </w:rPr>
        <w:tab/>
      </w:r>
      <w:r w:rsidRPr="007103EB">
        <w:rPr>
          <w:rFonts w:ascii="Arial" w:hAnsi="Arial" w:cs="Arial"/>
          <w:sz w:val="24"/>
          <w:szCs w:val="24"/>
        </w:rPr>
        <w:tab/>
      </w:r>
      <w:r w:rsidRPr="007103EB">
        <w:rPr>
          <w:rFonts w:ascii="Arial" w:hAnsi="Arial" w:cs="Arial"/>
          <w:sz w:val="24"/>
          <w:szCs w:val="24"/>
        </w:rPr>
        <w:tab/>
        <w:t xml:space="preserve"> </w:t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2D2037">
        <w:rPr>
          <w:rFonts w:ascii="Arial" w:hAnsi="Arial" w:cs="Arial"/>
          <w:b/>
          <w:noProof/>
          <w:sz w:val="24"/>
          <w:szCs w:val="24"/>
          <w:lang w:val="af-ZA"/>
        </w:rPr>
        <w:t>4</w:t>
      </w:r>
      <w:r w:rsidR="007103EB">
        <w:rPr>
          <w:rFonts w:ascii="Arial" w:hAnsi="Arial" w:cs="Arial"/>
          <w:b/>
          <w:noProof/>
          <w:sz w:val="24"/>
          <w:szCs w:val="24"/>
          <w:lang w:val="af-ZA"/>
        </w:rPr>
        <w:t>2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4D7641" w:rsidRDefault="004D7641" w:rsidP="004D7641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301E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BC230B" w:rsidRDefault="00BC230B" w:rsidP="00BC230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C230B">
        <w:rPr>
          <w:rFonts w:ascii="Arial" w:hAnsi="Arial" w:cs="Arial"/>
          <w:sz w:val="24"/>
          <w:szCs w:val="24"/>
        </w:rPr>
        <w:t xml:space="preserve">Culture, Arts, Tourism, Hospitality and Sport Sector Education and Training Authority (CATHSSETA) </w:t>
      </w:r>
      <w:r>
        <w:rPr>
          <w:rFonts w:ascii="Arial" w:hAnsi="Arial" w:cs="Arial"/>
          <w:sz w:val="24"/>
          <w:szCs w:val="24"/>
        </w:rPr>
        <w:t>has provided the following responses to the questions posed.</w:t>
      </w:r>
    </w:p>
    <w:p w:rsidR="004D7641" w:rsidRPr="00945C2C" w:rsidRDefault="004D7641" w:rsidP="00873001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240" w:line="360" w:lineRule="auto"/>
        <w:ind w:left="1276" w:hanging="12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945C2C">
        <w:rPr>
          <w:rFonts w:ascii="Arial" w:hAnsi="Arial" w:cs="Arial"/>
          <w:sz w:val="24"/>
          <w:szCs w:val="24"/>
        </w:rPr>
        <w:t xml:space="preserve">The number of international bursaries awarded during 1 January 2012 to </w:t>
      </w:r>
      <w:r>
        <w:rPr>
          <w:rFonts w:ascii="Arial" w:hAnsi="Arial" w:cs="Arial"/>
          <w:sz w:val="24"/>
          <w:szCs w:val="24"/>
        </w:rPr>
        <w:br/>
      </w:r>
      <w:r w:rsidR="00873001">
        <w:rPr>
          <w:rFonts w:ascii="Arial" w:hAnsi="Arial" w:cs="Arial"/>
          <w:sz w:val="24"/>
          <w:szCs w:val="24"/>
        </w:rPr>
        <w:t>31 December 2014 was 2</w:t>
      </w:r>
      <w:r w:rsidRPr="00945C2C">
        <w:rPr>
          <w:rFonts w:ascii="Arial" w:hAnsi="Arial" w:cs="Arial"/>
          <w:sz w:val="24"/>
          <w:szCs w:val="24"/>
        </w:rPr>
        <w:t>.</w:t>
      </w:r>
    </w:p>
    <w:p w:rsidR="004D7641" w:rsidRPr="00945C2C" w:rsidRDefault="00873001" w:rsidP="00873001">
      <w:pPr>
        <w:pStyle w:val="ListParagraph"/>
        <w:tabs>
          <w:tab w:val="left" w:pos="426"/>
          <w:tab w:val="left" w:pos="851"/>
        </w:tabs>
        <w:spacing w:after="24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4D7641" w:rsidRPr="00945C2C">
        <w:rPr>
          <w:rFonts w:ascii="Arial" w:hAnsi="Arial" w:cs="Arial"/>
          <w:sz w:val="24"/>
          <w:szCs w:val="24"/>
        </w:rPr>
        <w:t xml:space="preserve">The number of local bursaries awarded during 1 January 2012 to </w:t>
      </w:r>
      <w:r w:rsidR="004D7641">
        <w:rPr>
          <w:rFonts w:ascii="Arial" w:hAnsi="Arial" w:cs="Arial"/>
          <w:sz w:val="24"/>
          <w:szCs w:val="24"/>
        </w:rPr>
        <w:br/>
      </w:r>
      <w:r w:rsidR="004D7641" w:rsidRPr="00945C2C">
        <w:rPr>
          <w:rFonts w:ascii="Arial" w:hAnsi="Arial" w:cs="Arial"/>
          <w:sz w:val="24"/>
          <w:szCs w:val="24"/>
        </w:rPr>
        <w:t>31 December 2014 was 937.</w:t>
      </w:r>
    </w:p>
    <w:p w:rsidR="004D7641" w:rsidRPr="0069301E" w:rsidRDefault="004D7641" w:rsidP="004D7641">
      <w:pPr>
        <w:pStyle w:val="ListParagraph"/>
        <w:spacing w:after="24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9301E">
        <w:rPr>
          <w:rFonts w:ascii="Arial" w:hAnsi="Arial" w:cs="Arial"/>
          <w:b/>
          <w:sz w:val="24"/>
          <w:szCs w:val="24"/>
        </w:rPr>
        <w:t>January 2012 - December 2014 (International Bursaries)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559"/>
      </w:tblGrid>
      <w:tr w:rsidR="004D7641" w:rsidRPr="0069301E" w:rsidTr="00873001">
        <w:trPr>
          <w:trHeight w:val="338"/>
        </w:trPr>
        <w:tc>
          <w:tcPr>
            <w:tcW w:w="5240" w:type="dxa"/>
            <w:shd w:val="clear" w:color="auto" w:fill="F2F2F2" w:themeFill="background1" w:themeFillShade="F2"/>
            <w:noWrap/>
            <w:vAlign w:val="center"/>
            <w:hideMark/>
          </w:tcPr>
          <w:p w:rsidR="004D7641" w:rsidRPr="00C518AF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518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(b) Qualification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D7641" w:rsidRPr="00C518AF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No of l</w:t>
            </w: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earners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:rsidR="004D7641" w:rsidRPr="00C518AF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518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(c) Amount</w:t>
            </w:r>
            <w:r w:rsidR="008730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proofErr w:type="spellStart"/>
            <w:r w:rsidR="008730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Rands</w:t>
            </w:r>
            <w:proofErr w:type="spellEnd"/>
            <w:r w:rsidR="008730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</w:tr>
      <w:tr w:rsidR="004D7641" w:rsidRPr="0069301E" w:rsidTr="00873001">
        <w:trPr>
          <w:trHeight w:val="377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Bachelor of Science Hospitality Management </w:t>
            </w:r>
          </w:p>
        </w:tc>
        <w:tc>
          <w:tcPr>
            <w:tcW w:w="1985" w:type="dxa"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1 761 261</w:t>
            </w:r>
          </w:p>
        </w:tc>
      </w:tr>
      <w:tr w:rsidR="004D7641" w:rsidRPr="0069301E" w:rsidTr="00873001">
        <w:trPr>
          <w:trHeight w:val="368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Fine Art Visual</w:t>
            </w:r>
          </w:p>
        </w:tc>
        <w:tc>
          <w:tcPr>
            <w:tcW w:w="1985" w:type="dxa"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74 234</w:t>
            </w:r>
          </w:p>
        </w:tc>
      </w:tr>
    </w:tbl>
    <w:p w:rsidR="004D7641" w:rsidRPr="0069301E" w:rsidRDefault="004D7641" w:rsidP="004D7641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9301E">
        <w:rPr>
          <w:rFonts w:ascii="Arial" w:hAnsi="Arial" w:cs="Arial"/>
          <w:b/>
          <w:sz w:val="24"/>
          <w:szCs w:val="24"/>
        </w:rPr>
        <w:t>January 2012 - March 2013 (Local bursaries)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240"/>
        <w:gridCol w:w="1985"/>
        <w:gridCol w:w="1559"/>
      </w:tblGrid>
      <w:tr w:rsidR="004D7641" w:rsidRPr="0069301E" w:rsidTr="00873001">
        <w:trPr>
          <w:trHeight w:val="290"/>
          <w:tblHeader/>
        </w:trPr>
        <w:tc>
          <w:tcPr>
            <w:tcW w:w="5240" w:type="dxa"/>
            <w:shd w:val="clear" w:color="auto" w:fill="F2F2F2" w:themeFill="background1" w:themeFillShade="F2"/>
            <w:noWrap/>
            <w:vAlign w:val="center"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(b) Qualification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No of l</w:t>
            </w: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earners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:rsidR="004D7641" w:rsidRPr="0069301E" w:rsidRDefault="00873001" w:rsidP="008730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518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(c) Amount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Rands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Business Administration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Science Zoology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268 000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Drama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335 000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134 000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Baccalaureaus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Scientiae: Zoology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134 000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Baccalaureus </w:t>
            </w: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Artim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: Human Movement Science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Baccalaureus </w:t>
            </w: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Artim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Drama and Theatre Arts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268 000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Bachelor of Commerce Degree in Hospitality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335 000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 Information Technology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B-Tech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134 000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Conservation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1 139 000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National Diploma Creative and Performing Arts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536 000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Drama and Theatre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Environmental Studies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402 000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 Heritage Studies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1 474 000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Hospitality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402 000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Hotel and Restaurant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3 082 000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Jewellery Design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1 005 000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Management Development Programme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737 000 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Masters in Sport Science with Biomedical kinesiology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Food and Beverage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Graphic Design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Hospitality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268 000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Tourism and Hospitality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1 809 000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Graphic Design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134 000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Sport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Performing Arts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67 000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Public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134 000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Sports and Recreation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Sports and Leisure in Society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1 876 000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Sport Science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5 628 000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873001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2 546 000</w:t>
            </w:r>
          </w:p>
        </w:tc>
      </w:tr>
    </w:tbl>
    <w:p w:rsidR="004D7641" w:rsidRPr="0069301E" w:rsidRDefault="004D7641" w:rsidP="004D7641">
      <w:pPr>
        <w:pStyle w:val="ListParagraph"/>
        <w:spacing w:before="240" w:after="24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9301E">
        <w:rPr>
          <w:rFonts w:ascii="Arial" w:hAnsi="Arial" w:cs="Arial"/>
          <w:b/>
          <w:sz w:val="24"/>
          <w:szCs w:val="24"/>
        </w:rPr>
        <w:t>April 2013 - March 2014 (Local bursaries)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240"/>
        <w:gridCol w:w="1985"/>
        <w:gridCol w:w="1559"/>
      </w:tblGrid>
      <w:tr w:rsidR="003433AC" w:rsidRPr="0069301E" w:rsidTr="008634D4">
        <w:trPr>
          <w:trHeight w:val="207"/>
          <w:tblHeader/>
        </w:trPr>
        <w:tc>
          <w:tcPr>
            <w:tcW w:w="5240" w:type="dxa"/>
            <w:shd w:val="clear" w:color="auto" w:fill="F2F2F2" w:themeFill="background1" w:themeFillShade="F2"/>
            <w:noWrap/>
            <w:vAlign w:val="center"/>
            <w:hideMark/>
          </w:tcPr>
          <w:p w:rsidR="003433AC" w:rsidRPr="0069301E" w:rsidRDefault="003433AC" w:rsidP="003433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(b) Qualification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3433AC" w:rsidRPr="0069301E" w:rsidRDefault="003433AC" w:rsidP="003433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No of l</w:t>
            </w: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earners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:rsidR="003433AC" w:rsidRPr="0069301E" w:rsidRDefault="003433AC" w:rsidP="003433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518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(c) Amount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Rands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3433AC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 :</w:t>
            </w:r>
            <w:r w:rsidR="004D7641"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Zoology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BSC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: Biology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: Environmental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: Life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3433AC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B</w:t>
            </w:r>
            <w:r w:rsidR="004D7641"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Tech</w:t>
            </w:r>
            <w:proofErr w:type="spellEnd"/>
            <w:r w:rsidR="004D7641"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Performing and Visual Arts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Dramatic Arts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BA Hon-Human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BA Hons in the Field of Applied Drama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Live Performance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Motion Picture Medium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BA Tourism Development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African Languages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478BD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Social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BA: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1 206 000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Baccalaureaus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Scientiae: Zoology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Baccalaureus </w:t>
            </w: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Artim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: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Baccalaureus </w:t>
            </w: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Artim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Drama and Theatre Arts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Performing and Visual Arts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Arts Heritage studies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536 000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: Environmental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: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B-Tech Fine Arts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469 000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B-tech Multimedia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Creative and Performing Arts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Nature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Conservation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462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Doctor of Philosophy in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Doctor of Philosophy in Sport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200 000 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Doctor of Technology Marketing (specialising in Sport Marketing)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100 000 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General Education Training Certificate :Equine and Equestrian Practices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Level 2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1 653 750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National Diploma Hospitality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Nature Conservation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Performing and visual arts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Doctor of Philosophy in Sport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Master’s in Field of Drama Therapy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Management Development Programme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649 000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Master’s Degree in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320 000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NCV Marketing Level 4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49 000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Master’s Degree in Sport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320 000 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Master’s Degree in Philosophy of Sport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Master’s Degree in Sports and Recreation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Masters</w:t>
            </w:r>
            <w:proofErr w:type="spellEnd"/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in Education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810 000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Masters of Public Administration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Master of Science in Recreation and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810 000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Hospitality Management 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Events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1 139 000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Sports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1 206 000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Jewellery Design 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Manufacturing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N4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49 000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NCV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1 139 000 </w:t>
            </w:r>
          </w:p>
        </w:tc>
      </w:tr>
      <w:tr w:rsidR="004D7641" w:rsidRPr="0069301E" w:rsidTr="00873001">
        <w:trPr>
          <w:trHeight w:val="186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NCV Hospitality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490 000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NCV Hospitality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1 078 000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NCV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588 000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lastRenderedPageBreak/>
              <w:t>National Diploma Multimedia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536 000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Arts, Culture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Heritage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Hospitality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245 000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Nature Conservation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603 000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 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Food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Beverage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Post Graduate Diploma – Sports Development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National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Diploma: Recreation and Tourism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325 000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PhD: Sports Psychology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1 530 000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PhD: Recreation and Tourism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1 500 000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Certificate in Horse Breeding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Level 4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525 000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Sports and Leisure in Society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469 000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South African sign language: certificate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sz w:val="24"/>
                <w:szCs w:val="24"/>
                <w:lang w:val="en-ZA" w:eastAsia="en-ZA"/>
              </w:rPr>
              <w:t>Vocal Art and Performance: Certificate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</w:tbl>
    <w:p w:rsidR="004D7641" w:rsidRPr="0069301E" w:rsidRDefault="004D7641" w:rsidP="004D7641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9301E">
        <w:rPr>
          <w:rFonts w:ascii="Arial" w:hAnsi="Arial" w:cs="Arial"/>
          <w:b/>
          <w:sz w:val="24"/>
          <w:szCs w:val="24"/>
        </w:rPr>
        <w:t>April 2014 – December 2014 (Local bursaries)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240"/>
        <w:gridCol w:w="1985"/>
        <w:gridCol w:w="1559"/>
      </w:tblGrid>
      <w:tr w:rsidR="003433AC" w:rsidRPr="0069301E" w:rsidTr="00760DED">
        <w:trPr>
          <w:trHeight w:val="315"/>
          <w:tblHeader/>
        </w:trPr>
        <w:tc>
          <w:tcPr>
            <w:tcW w:w="5240" w:type="dxa"/>
            <w:shd w:val="clear" w:color="auto" w:fill="F2F2F2" w:themeFill="background1" w:themeFillShade="F2"/>
            <w:noWrap/>
            <w:vAlign w:val="center"/>
            <w:hideMark/>
          </w:tcPr>
          <w:p w:rsidR="003433AC" w:rsidRPr="0069301E" w:rsidRDefault="003433AC" w:rsidP="003433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(b) Qualification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3433AC" w:rsidRPr="0069301E" w:rsidRDefault="003433AC" w:rsidP="003433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No of l</w:t>
            </w:r>
            <w:r w:rsidRPr="006930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earners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:rsidR="003433AC" w:rsidRPr="0069301E" w:rsidRDefault="003433AC" w:rsidP="003433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C518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(c) Amount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Rands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Postgraduate Diploma in Business Management and Administration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Science in Zoology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Culture and Heritage Tourism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HMS Hons (</w:t>
            </w: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Biokinetics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HMS Hons (Sport Science)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Arts in Development Studies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Honours in Recreation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Tourism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Honours in Recreation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Tourism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Honours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Honours Sport and Recreation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 xml:space="preserve">BA in Arts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Communication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 in Environmental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 Tourism Management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Development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BA: Health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Baccalaureus </w:t>
            </w: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Artium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Baccalaureus Scientiae: Botany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201 000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Baccalaureus Scientiae: Zoology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Bachelor in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Management and Leadership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Bachelor of Technology: Food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Beverage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 of Technology: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Bachelors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Degree: Social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Bachelors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Degree: Social Work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Financial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Honours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Honours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Honours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402 000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Marketing and Management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Bachelor of Commerce </w:t>
            </w:r>
            <w:r w:rsidRPr="0069301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Law</w:t>
            </w:r>
            <w:r w:rsidRPr="0069301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Marketing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70 000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BCom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Specialisation in Strategic Supply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BH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on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in Consumer Studies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Honours in Sports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Honours Energy Studies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in Biological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in Environmental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Bsc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Honours Zoology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B-Tech Sports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10 506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B-Tech Hotel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Certificate in Equine Stud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844 160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Digital Marketing Certificate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Certificate in Human Resources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Certified Internal Auditing programme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D-Tech Adventure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D-Tech Nature Conservation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Higher Certificate: Hospitality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Honours Applied Drama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Honours BA Music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Honours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Honours Drama Therapy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268 000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ICB Certified Senior Bookkeeper certificate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Project Management certificate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Master’s Degree in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400 000 </w:t>
            </w:r>
          </w:p>
        </w:tc>
      </w:tr>
      <w:tr w:rsidR="004D7641" w:rsidRPr="0069301E" w:rsidTr="00873001">
        <w:trPr>
          <w:trHeight w:val="52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Master’s Degree in Human Movement Science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Recreation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Management Development Programme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Management Advancement Programme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Marketing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Master’s Degree in Sport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in Drama Therapy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160 000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in Applied Drama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in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in Sports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in Development Studies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of Commerce: Economics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Masters: Sport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Recreation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in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MT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ech</w:t>
            </w:r>
            <w:proofErr w:type="spellEnd"/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in Tourism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and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Hospitality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160 000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of Business Administration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Masters of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Design and Studio Art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Hospitality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941 000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Design and Studio Art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402 000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in Ecotourism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134 000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in Culinary Arts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Certificate in Fitness level 4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140 000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Diploma: Tourism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804 000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Diploma: Nature Conservation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705 000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Diploma in Catering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National Higher Certificate: Accounting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National Diploma in Human Resource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NCV Tourism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490 000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NCV Hospitality management 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4 900 000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Post Graduate Diploma - Sociology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67 000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Post Graduate Diploma - Sport and Development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80 000 </w:t>
            </w:r>
          </w:p>
        </w:tc>
      </w:tr>
      <w:tr w:rsidR="004D7641" w:rsidRPr="0069301E" w:rsidTr="00873001">
        <w:trPr>
          <w:trHeight w:val="320"/>
        </w:trPr>
        <w:tc>
          <w:tcPr>
            <w:tcW w:w="5240" w:type="dxa"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PhD: Philosophy in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PhD Sports Psychology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280 000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Post Graduate Diploma in Business Management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105 000 </w:t>
            </w:r>
          </w:p>
        </w:tc>
      </w:tr>
      <w:tr w:rsidR="004D7641" w:rsidRPr="0069301E" w:rsidTr="00873001">
        <w:trPr>
          <w:trHeight w:val="290"/>
        </w:trPr>
        <w:tc>
          <w:tcPr>
            <w:tcW w:w="5240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PhD: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Philosophy in Human Movement Science</w:t>
            </w:r>
          </w:p>
        </w:tc>
        <w:tc>
          <w:tcPr>
            <w:tcW w:w="1985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4D7641" w:rsidRPr="0069301E" w:rsidRDefault="004D7641" w:rsidP="003433AC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9301E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 xml:space="preserve">35 000 </w:t>
            </w:r>
          </w:p>
        </w:tc>
      </w:tr>
    </w:tbl>
    <w:p w:rsidR="004D7641" w:rsidRPr="00962CBD" w:rsidRDefault="004D7641" w:rsidP="006426B6">
      <w:pPr>
        <w:pStyle w:val="ListParagraph"/>
        <w:numPr>
          <w:ilvl w:val="0"/>
          <w:numId w:val="30"/>
        </w:numPr>
        <w:spacing w:before="36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2CBD">
        <w:rPr>
          <w:rFonts w:ascii="Arial" w:hAnsi="Arial" w:cs="Arial"/>
          <w:sz w:val="24"/>
          <w:szCs w:val="24"/>
        </w:rPr>
        <w:t>CATHSSETA established that there were irregularities in the awarding of the bursary. The relevant staff members were accordingly charged with misconduct.</w:t>
      </w:r>
    </w:p>
    <w:sectPr w:rsidR="004D7641" w:rsidRPr="00962CBD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63"/>
    <w:multiLevelType w:val="hybridMultilevel"/>
    <w:tmpl w:val="1616BB6E"/>
    <w:lvl w:ilvl="0" w:tplc="9FA27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8567FD7"/>
    <w:multiLevelType w:val="hybridMultilevel"/>
    <w:tmpl w:val="BA88A9A2"/>
    <w:lvl w:ilvl="0" w:tplc="4D564B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E051E"/>
    <w:multiLevelType w:val="hybridMultilevel"/>
    <w:tmpl w:val="3454FCA8"/>
    <w:lvl w:ilvl="0" w:tplc="E486713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15CEF"/>
    <w:multiLevelType w:val="hybridMultilevel"/>
    <w:tmpl w:val="1616BB6E"/>
    <w:lvl w:ilvl="0" w:tplc="9FA27C38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15" w:hanging="360"/>
      </w:pPr>
    </w:lvl>
    <w:lvl w:ilvl="2" w:tplc="1C09001B" w:tentative="1">
      <w:start w:val="1"/>
      <w:numFmt w:val="lowerRoman"/>
      <w:lvlText w:val="%3."/>
      <w:lvlJc w:val="right"/>
      <w:pPr>
        <w:ind w:left="4635" w:hanging="180"/>
      </w:pPr>
    </w:lvl>
    <w:lvl w:ilvl="3" w:tplc="1C09000F" w:tentative="1">
      <w:start w:val="1"/>
      <w:numFmt w:val="decimal"/>
      <w:lvlText w:val="%4."/>
      <w:lvlJc w:val="left"/>
      <w:pPr>
        <w:ind w:left="5355" w:hanging="360"/>
      </w:pPr>
    </w:lvl>
    <w:lvl w:ilvl="4" w:tplc="1C090019" w:tentative="1">
      <w:start w:val="1"/>
      <w:numFmt w:val="lowerLetter"/>
      <w:lvlText w:val="%5."/>
      <w:lvlJc w:val="left"/>
      <w:pPr>
        <w:ind w:left="6075" w:hanging="360"/>
      </w:pPr>
    </w:lvl>
    <w:lvl w:ilvl="5" w:tplc="1C09001B" w:tentative="1">
      <w:start w:val="1"/>
      <w:numFmt w:val="lowerRoman"/>
      <w:lvlText w:val="%6."/>
      <w:lvlJc w:val="right"/>
      <w:pPr>
        <w:ind w:left="6795" w:hanging="180"/>
      </w:pPr>
    </w:lvl>
    <w:lvl w:ilvl="6" w:tplc="1C09000F" w:tentative="1">
      <w:start w:val="1"/>
      <w:numFmt w:val="decimal"/>
      <w:lvlText w:val="%7."/>
      <w:lvlJc w:val="left"/>
      <w:pPr>
        <w:ind w:left="7515" w:hanging="360"/>
      </w:pPr>
    </w:lvl>
    <w:lvl w:ilvl="7" w:tplc="1C090019" w:tentative="1">
      <w:start w:val="1"/>
      <w:numFmt w:val="lowerLetter"/>
      <w:lvlText w:val="%8."/>
      <w:lvlJc w:val="left"/>
      <w:pPr>
        <w:ind w:left="8235" w:hanging="360"/>
      </w:pPr>
    </w:lvl>
    <w:lvl w:ilvl="8" w:tplc="1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8D0"/>
    <w:multiLevelType w:val="hybridMultilevel"/>
    <w:tmpl w:val="8DFA3CC4"/>
    <w:lvl w:ilvl="0" w:tplc="250CBC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B0021"/>
    <w:multiLevelType w:val="hybridMultilevel"/>
    <w:tmpl w:val="0E30857A"/>
    <w:lvl w:ilvl="0" w:tplc="D034D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28FE"/>
    <w:multiLevelType w:val="hybridMultilevel"/>
    <w:tmpl w:val="1616BB6E"/>
    <w:lvl w:ilvl="0" w:tplc="9FA27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000A7"/>
    <w:multiLevelType w:val="hybridMultilevel"/>
    <w:tmpl w:val="5742039E"/>
    <w:lvl w:ilvl="0" w:tplc="A4F26F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F4A2E"/>
    <w:multiLevelType w:val="hybridMultilevel"/>
    <w:tmpl w:val="1616BB6E"/>
    <w:lvl w:ilvl="0" w:tplc="9FA27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5DA5987"/>
    <w:multiLevelType w:val="hybridMultilevel"/>
    <w:tmpl w:val="F926DA84"/>
    <w:lvl w:ilvl="0" w:tplc="F2261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D1BB7"/>
    <w:multiLevelType w:val="hybridMultilevel"/>
    <w:tmpl w:val="1616BB6E"/>
    <w:lvl w:ilvl="0" w:tplc="9FA27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4"/>
  </w:num>
  <w:num w:numId="5">
    <w:abstractNumId w:val="27"/>
  </w:num>
  <w:num w:numId="6">
    <w:abstractNumId w:val="20"/>
  </w:num>
  <w:num w:numId="7">
    <w:abstractNumId w:val="25"/>
  </w:num>
  <w:num w:numId="8">
    <w:abstractNumId w:val="18"/>
  </w:num>
  <w:num w:numId="9">
    <w:abstractNumId w:val="26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24"/>
  </w:num>
  <w:num w:numId="15">
    <w:abstractNumId w:val="7"/>
  </w:num>
  <w:num w:numId="16">
    <w:abstractNumId w:val="28"/>
  </w:num>
  <w:num w:numId="17">
    <w:abstractNumId w:val="23"/>
  </w:num>
  <w:num w:numId="18">
    <w:abstractNumId w:val="29"/>
  </w:num>
  <w:num w:numId="19">
    <w:abstractNumId w:val="8"/>
  </w:num>
  <w:num w:numId="20">
    <w:abstractNumId w:val="16"/>
  </w:num>
  <w:num w:numId="21">
    <w:abstractNumId w:val="12"/>
  </w:num>
  <w:num w:numId="22">
    <w:abstractNumId w:val="15"/>
  </w:num>
  <w:num w:numId="23">
    <w:abstractNumId w:val="6"/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5"/>
  </w:num>
  <w:num w:numId="29">
    <w:abstractNumId w:val="11"/>
  </w:num>
  <w:num w:numId="30">
    <w:abstractNumId w:val="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12F5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33AC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D7641"/>
    <w:rsid w:val="004E0458"/>
    <w:rsid w:val="00504B93"/>
    <w:rsid w:val="00506E45"/>
    <w:rsid w:val="005127E5"/>
    <w:rsid w:val="005223B8"/>
    <w:rsid w:val="005237E8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980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3001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CBD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4ADE"/>
    <w:rsid w:val="00AA7A72"/>
    <w:rsid w:val="00AB006F"/>
    <w:rsid w:val="00AB0621"/>
    <w:rsid w:val="00AB25B2"/>
    <w:rsid w:val="00AB51D8"/>
    <w:rsid w:val="00AC2325"/>
    <w:rsid w:val="00AC3333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478BD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1489"/>
    <w:rsid w:val="00BC230B"/>
    <w:rsid w:val="00BC6170"/>
    <w:rsid w:val="00BD2317"/>
    <w:rsid w:val="00BD314D"/>
    <w:rsid w:val="00BE1AAF"/>
    <w:rsid w:val="00BE2524"/>
    <w:rsid w:val="00BF0299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87C05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51A0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7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41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D7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41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07E2-2B94-4F59-BBAD-0137E0B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10</cp:revision>
  <cp:lastPrinted>2018-03-06T07:29:00Z</cp:lastPrinted>
  <dcterms:created xsi:type="dcterms:W3CDTF">2018-03-05T08:56:00Z</dcterms:created>
  <dcterms:modified xsi:type="dcterms:W3CDTF">2018-03-08T11:03:00Z</dcterms:modified>
</cp:coreProperties>
</file>